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3A02E4" w14:textId="77777777" w:rsidR="00486918" w:rsidRPr="00477995" w:rsidRDefault="00822A86" w:rsidP="00477995">
      <w:pPr>
        <w:jc w:val="both"/>
        <w:rPr>
          <w:rFonts w:ascii="Times New Roman" w:hAnsi="Times New Roman" w:cs="Times New Roman"/>
          <w:sz w:val="24"/>
          <w:szCs w:val="24"/>
        </w:rPr>
      </w:pPr>
      <w:bookmarkStart w:id="0" w:name="_Hlk105065770"/>
      <w:bookmarkEnd w:id="0"/>
      <w:r w:rsidRPr="00477995">
        <w:rPr>
          <w:rFonts w:ascii="Times New Roman" w:hAnsi="Times New Roman" w:cs="Times New Roman"/>
          <w:b/>
          <w:noProof/>
          <w:sz w:val="24"/>
          <w:szCs w:val="24"/>
          <w:lang w:eastAsia="es-PE"/>
        </w:rPr>
        <mc:AlternateContent>
          <mc:Choice Requires="wps">
            <w:drawing>
              <wp:anchor distT="0" distB="0" distL="114300" distR="114300" simplePos="0" relativeHeight="251649024" behindDoc="0" locked="0" layoutInCell="1" allowOverlap="1" wp14:anchorId="34BE98E9" wp14:editId="1F908FE2">
                <wp:simplePos x="0" y="0"/>
                <wp:positionH relativeFrom="margin">
                  <wp:align>center</wp:align>
                </wp:positionH>
                <wp:positionV relativeFrom="paragraph">
                  <wp:posOffset>261864</wp:posOffset>
                </wp:positionV>
                <wp:extent cx="6369050" cy="767751"/>
                <wp:effectExtent l="0" t="0" r="0" b="0"/>
                <wp:wrapNone/>
                <wp:docPr id="23" name="Cuadro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9050" cy="767751"/>
                        </a:xfrm>
                        <a:prstGeom prst="rect">
                          <a:avLst/>
                        </a:prstGeom>
                        <a:noFill/>
                        <a:ln>
                          <a:noFill/>
                        </a:ln>
                        <a:effectLst/>
                      </wps:spPr>
                      <wps:txbx>
                        <w:txbxContent>
                          <w:p w14:paraId="0410A83A" w14:textId="164235D2" w:rsidR="0078426D" w:rsidRPr="00BC07A8" w:rsidRDefault="0078426D" w:rsidP="00706057">
                            <w:pPr>
                              <w:pStyle w:val="Ttulo1"/>
                              <w:spacing w:before="0"/>
                              <w:ind w:left="357" w:firstLine="351"/>
                              <w:jc w:val="center"/>
                              <w:rPr>
                                <w:rFonts w:ascii="Berlin Sans FB Demi" w:hAnsi="Berlin Sans FB Demi"/>
                                <w:b/>
                                <w:outline/>
                                <w:color w:val="4472C4" w:themeColor="accent5"/>
                                <w:sz w:val="70"/>
                                <w:szCs w:val="70"/>
                                <w:lang w:val="es-MX"/>
                                <w14:textOutline w14:w="9525" w14:cap="flat" w14:cmpd="sng" w14:algn="ctr">
                                  <w14:solidFill>
                                    <w14:schemeClr w14:val="accent5"/>
                                  </w14:solidFill>
                                  <w14:prstDash w14:val="solid"/>
                                  <w14:round/>
                                </w14:textOutline>
                                <w14:textFill>
                                  <w14:noFill/>
                                </w14:textFill>
                              </w:rPr>
                            </w:pPr>
                            <w:r>
                              <w:rPr>
                                <w:rFonts w:ascii="Berlin Sans FB Demi" w:hAnsi="Berlin Sans FB Demi"/>
                                <w:b/>
                                <w:color w:val="222A35" w:themeColor="text2" w:themeShade="80"/>
                                <w:sz w:val="70"/>
                                <w:szCs w:val="70"/>
                                <w:lang w:val="es-MX"/>
                              </w:rPr>
                              <w:t xml:space="preserve">RESUMEN EJECUTIVO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BE98E9" id="_x0000_t202" coordsize="21600,21600" o:spt="202" path="m,l,21600r21600,l21600,xe">
                <v:stroke joinstyle="miter"/>
                <v:path gradientshapeok="t" o:connecttype="rect"/>
              </v:shapetype>
              <v:shape id="Cuadro de texto 23" o:spid="_x0000_s1026" type="#_x0000_t202" style="position:absolute;left:0;text-align:left;margin-left:0;margin-top:20.6pt;width:501.5pt;height:60.45pt;z-index:251649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" filled="f" stroked="f">
                <v:textbox>
                  <w:txbxContent>
                    <w:p w14:paraId="0410A83A" w14:textId="164235D2" w:rsidR="0078426D" w:rsidRPr="00BC07A8" w:rsidRDefault="0078426D" w:rsidP="00706057">
                      <w:pPr>
                        <w:pStyle w:val="Ttulo1"/>
                        <w:spacing w:before="0"/>
                        <w:ind w:left="357" w:firstLine="351"/>
                        <w:jc w:val="center"/>
                        <w:rPr>
                          <w:rFonts w:ascii="Berlin Sans FB Demi" w:hAnsi="Berlin Sans FB Demi"/>
                          <w:b/>
                          <w:outline/>
                          <w:color w:val="4472C4" w:themeColor="accent5"/>
                          <w:sz w:val="70"/>
                          <w:szCs w:val="70"/>
                          <w:lang w:val="es-MX"/>
                          <w14:textOutline w14:w="9525" w14:cap="flat" w14:cmpd="sng" w14:algn="ctr">
                            <w14:solidFill>
                              <w14:schemeClr w14:val="accent5"/>
                            </w14:solidFill>
                            <w14:prstDash w14:val="solid"/>
                            <w14:round/>
                          </w14:textOutline>
                          <w14:textFill>
                            <w14:noFill/>
                          </w14:textFill>
                        </w:rPr>
                      </w:pPr>
                      <w:r>
                        <w:rPr>
                          <w:rFonts w:ascii="Berlin Sans FB Demi" w:hAnsi="Berlin Sans FB Demi"/>
                          <w:b/>
                          <w:color w:val="222A35" w:themeColor="text2" w:themeShade="80"/>
                          <w:sz w:val="70"/>
                          <w:szCs w:val="70"/>
                          <w:lang w:val="es-MX"/>
                        </w:rPr>
                        <w:t xml:space="preserve">RESUMEN EJECUTIVO </w:t>
                      </w:r>
                    </w:p>
                  </w:txbxContent>
                </v:textbox>
                <w10:wrap anchorx="margin"/>
              </v:shape>
            </w:pict>
          </mc:Fallback>
        </mc:AlternateContent>
      </w:r>
      <w:r w:rsidR="00BC07A8" w:rsidRPr="00477995">
        <w:rPr>
          <w:rFonts w:ascii="Times New Roman" w:hAnsi="Times New Roman" w:cs="Times New Roman"/>
          <w:b/>
          <w:bCs/>
          <w:noProof/>
          <w:sz w:val="24"/>
          <w:szCs w:val="24"/>
          <w:lang w:eastAsia="es-PE"/>
        </w:rPr>
        <mc:AlternateContent>
          <mc:Choice Requires="wps">
            <w:drawing>
              <wp:anchor distT="0" distB="0" distL="114300" distR="114300" simplePos="0" relativeHeight="251651072" behindDoc="1" locked="0" layoutInCell="1" allowOverlap="1" wp14:anchorId="1B9145A9" wp14:editId="07EC8422">
                <wp:simplePos x="0" y="0"/>
                <wp:positionH relativeFrom="page">
                  <wp:posOffset>5645785</wp:posOffset>
                </wp:positionH>
                <wp:positionV relativeFrom="paragraph">
                  <wp:posOffset>22225</wp:posOffset>
                </wp:positionV>
                <wp:extent cx="1800225" cy="7082790"/>
                <wp:effectExtent l="57150" t="38100" r="66675" b="80010"/>
                <wp:wrapNone/>
                <wp:docPr id="17" name="Rectángulo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7082790"/>
                        </a:xfrm>
                        <a:prstGeom prst="rect">
                          <a:avLst/>
                        </a:prstGeom>
                        <a:ln/>
                      </wps:spPr>
                      <wps:style>
                        <a:lnRef idx="0">
                          <a:schemeClr val="accent6"/>
                        </a:lnRef>
                        <a:fillRef idx="3">
                          <a:schemeClr val="accent6"/>
                        </a:fillRef>
                        <a:effectRef idx="3">
                          <a:schemeClr val="accent6"/>
                        </a:effectRef>
                        <a:fontRef idx="minor">
                          <a:schemeClr val="lt1"/>
                        </a:fontRef>
                      </wps:style>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474EA3D" id="Rectángulo 460" o:spid="_x0000_s1026" style="position:absolute;margin-left:444.55pt;margin-top:1.75pt;width:141.75pt;height:557.7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" fillcolor="#77b64e [3033]" stroked="f">
                <v:fill color2="#6eaa46 [3177]" rotate="t" colors="0 #81b861;.5 #6fb242;1 #61a235" focus="100%" type="gradient">
                  <o:fill v:ext="view" type="gradientUnscaled"/>
                </v:fill>
                <v:shadow on="t" color="black" opacity="41287f" offset="0,1.5pt"/>
                <w10:wrap anchorx="page"/>
              </v:rect>
            </w:pict>
          </mc:Fallback>
        </mc:AlternateContent>
      </w:r>
    </w:p>
    <w:p w14:paraId="488DAA96" w14:textId="77777777" w:rsidR="00486918" w:rsidRPr="00477995" w:rsidRDefault="00486918" w:rsidP="00477995">
      <w:pPr>
        <w:jc w:val="both"/>
        <w:rPr>
          <w:rFonts w:ascii="Times New Roman" w:hAnsi="Times New Roman" w:cs="Times New Roman"/>
          <w:sz w:val="24"/>
          <w:szCs w:val="24"/>
        </w:rPr>
      </w:pPr>
    </w:p>
    <w:p w14:paraId="7DD61A73" w14:textId="28606980" w:rsidR="00486918" w:rsidRPr="00477995" w:rsidRDefault="00825456" w:rsidP="00477995">
      <w:pPr>
        <w:jc w:val="both"/>
        <w:rPr>
          <w:rFonts w:ascii="Times New Roman" w:hAnsi="Times New Roman" w:cs="Times New Roman"/>
          <w:sz w:val="24"/>
          <w:szCs w:val="24"/>
        </w:rPr>
      </w:pPr>
      <w:r w:rsidRPr="00477995">
        <w:rPr>
          <w:rFonts w:ascii="Times New Roman" w:hAnsi="Times New Roman" w:cs="Times New Roman"/>
          <w:b/>
          <w:bCs/>
          <w:noProof/>
          <w:sz w:val="24"/>
          <w:szCs w:val="24"/>
          <w:lang w:eastAsia="es-PE"/>
        </w:rPr>
        <mc:AlternateContent>
          <mc:Choice Requires="wps">
            <w:drawing>
              <wp:anchor distT="0" distB="0" distL="114300" distR="114300" simplePos="0" relativeHeight="251655168" behindDoc="0" locked="0" layoutInCell="1" allowOverlap="1" wp14:anchorId="7DAEAE7F" wp14:editId="1795B437">
                <wp:simplePos x="0" y="0"/>
                <wp:positionH relativeFrom="column">
                  <wp:posOffset>-266065</wp:posOffset>
                </wp:positionH>
                <wp:positionV relativeFrom="paragraph">
                  <wp:posOffset>303666</wp:posOffset>
                </wp:positionV>
                <wp:extent cx="5395591" cy="1274597"/>
                <wp:effectExtent l="57150" t="38100" r="53340" b="78105"/>
                <wp:wrapNone/>
                <wp:docPr id="16"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5591" cy="1274597"/>
                        </a:xfrm>
                        <a:prstGeom prst="roundRect">
                          <a:avLst/>
                        </a:prstGeom>
                        <a:ln/>
                      </wps:spPr>
                      <wps:style>
                        <a:lnRef idx="0">
                          <a:schemeClr val="accent4"/>
                        </a:lnRef>
                        <a:fillRef idx="3">
                          <a:schemeClr val="accent4"/>
                        </a:fillRef>
                        <a:effectRef idx="3">
                          <a:schemeClr val="accent4"/>
                        </a:effectRef>
                        <a:fontRef idx="minor">
                          <a:schemeClr val="lt1"/>
                        </a:fontRef>
                      </wps:style>
                      <wps:txbx>
                        <w:txbxContent>
                          <w:p w14:paraId="0DC14B8F" w14:textId="4B87A87D" w:rsidR="0078426D" w:rsidRPr="00CB1EB2" w:rsidRDefault="0078426D" w:rsidP="00825456">
                            <w:pPr>
                              <w:jc w:val="center"/>
                              <w:rPr>
                                <w:rFonts w:ascii="Arial Narrow" w:hAnsi="Arial Narrow"/>
                                <w:b/>
                                <w:sz w:val="28"/>
                                <w:szCs w:val="28"/>
                              </w:rPr>
                            </w:pPr>
                            <w:r w:rsidRPr="00F17C4C">
                              <w:rPr>
                                <w:rFonts w:ascii="Arial Narrow" w:hAnsi="Arial Narrow" w:cs="Vrinda"/>
                                <w:b/>
                                <w:noProof/>
                                <w:sz w:val="28"/>
                                <w:szCs w:val="28"/>
                              </w:rPr>
                              <w:t>"</w:t>
                            </w:r>
                            <w:r w:rsidR="00A450ED" w:rsidRPr="00A450ED">
                              <w:rPr>
                                <w:rFonts w:ascii="Arial Narrow" w:hAnsi="Arial Narrow" w:cs="Vrinda"/>
                                <w:b/>
                                <w:noProof/>
                                <w:sz w:val="28"/>
                                <w:szCs w:val="28"/>
                              </w:rPr>
                              <w:t>RECONSTRUCCIÓN DE PISTAS Y VEREDAS EN LA CALLE TARAPACA, AV. PIURA, AV. ARICA, CALLE 24 DE JULIO Y PROLONGACION TARAPACA DEL BARRIO SAN JOSE DEL DISTRITO DE TUMBES - PROVINCIA DE TUMBES - DEPARTAMENTO DE TUMBES</w:t>
                            </w:r>
                            <w:r w:rsidRPr="00F17C4C">
                              <w:rPr>
                                <w:rFonts w:ascii="Arial Narrow" w:hAnsi="Arial Narrow" w:cs="Vrinda"/>
                                <w:b/>
                                <w:noProof/>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AEAE7F" id="Cuadro de texto 3" o:spid="_x0000_s1027" style="position:absolute;left:0;text-align:left;margin-left:-20.95pt;margin-top:23.9pt;width:424.85pt;height:10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" fillcolor="#ffc310 [3031]" stroked="f">
                <v:fill color2="#fcbd00 [3175]" rotate="t" colors="0 #ffc746;.5 #ffc600;1 #e5b600" focus="100%" type="gradient">
                  <o:fill v:ext="view" type="gradientUnscaled"/>
                </v:fill>
                <v:shadow on="t" color="black" opacity="41287f" offset="0,1.5pt"/>
                <v:textbox>
                  <w:txbxContent>
                    <w:p w14:paraId="0DC14B8F" w14:textId="4B87A87D" w:rsidR="0078426D" w:rsidRPr="00CB1EB2" w:rsidRDefault="0078426D" w:rsidP="00825456">
                      <w:pPr>
                        <w:jc w:val="center"/>
                        <w:rPr>
                          <w:rFonts w:ascii="Arial Narrow" w:hAnsi="Arial Narrow"/>
                          <w:b/>
                          <w:sz w:val="28"/>
                          <w:szCs w:val="28"/>
                        </w:rPr>
                      </w:pPr>
                      <w:r w:rsidRPr="00F17C4C">
                        <w:rPr>
                          <w:rFonts w:ascii="Arial Narrow" w:hAnsi="Arial Narrow" w:cs="Vrinda"/>
                          <w:b/>
                          <w:noProof/>
                          <w:sz w:val="28"/>
                          <w:szCs w:val="28"/>
                        </w:rPr>
                        <w:t>"</w:t>
                      </w:r>
                      <w:r w:rsidR="00A450ED" w:rsidRPr="00A450ED">
                        <w:rPr>
                          <w:rFonts w:ascii="Arial Narrow" w:hAnsi="Arial Narrow" w:cs="Vrinda"/>
                          <w:b/>
                          <w:noProof/>
                          <w:sz w:val="28"/>
                          <w:szCs w:val="28"/>
                        </w:rPr>
                        <w:t>RECONSTRUCCIÓN DE PISTAS Y VEREDAS EN LA CALLE TARAPACA, AV. PIURA, AV. ARICA, CALLE 24 DE JULIO Y PROLONGACION TARAPACA DEL BARRIO SAN JOSE DEL DISTRITO DE TUMBES - PROVINCIA DE TUMBES - DEPARTAMENTO DE TUMBES</w:t>
                      </w:r>
                      <w:r w:rsidRPr="00F17C4C">
                        <w:rPr>
                          <w:rFonts w:ascii="Arial Narrow" w:hAnsi="Arial Narrow" w:cs="Vrinda"/>
                          <w:b/>
                          <w:noProof/>
                          <w:sz w:val="28"/>
                          <w:szCs w:val="28"/>
                        </w:rPr>
                        <w:t>"</w:t>
                      </w:r>
                    </w:p>
                  </w:txbxContent>
                </v:textbox>
              </v:roundrect>
            </w:pict>
          </mc:Fallback>
        </mc:AlternateContent>
      </w:r>
    </w:p>
    <w:p w14:paraId="19C1A571" w14:textId="1B91185D" w:rsidR="00486918" w:rsidRPr="00477995" w:rsidRDefault="00486918" w:rsidP="00477995">
      <w:pPr>
        <w:jc w:val="both"/>
        <w:rPr>
          <w:rFonts w:ascii="Times New Roman" w:hAnsi="Times New Roman" w:cs="Times New Roman"/>
          <w:sz w:val="24"/>
          <w:szCs w:val="24"/>
        </w:rPr>
      </w:pPr>
    </w:p>
    <w:p w14:paraId="34F496AD" w14:textId="77777777" w:rsidR="00486918" w:rsidRPr="00477995" w:rsidRDefault="00486918" w:rsidP="00477995">
      <w:pPr>
        <w:jc w:val="both"/>
        <w:rPr>
          <w:rFonts w:ascii="Times New Roman" w:hAnsi="Times New Roman" w:cs="Times New Roman"/>
          <w:sz w:val="24"/>
          <w:szCs w:val="24"/>
        </w:rPr>
      </w:pPr>
    </w:p>
    <w:p w14:paraId="26452E49" w14:textId="77777777" w:rsidR="00486918" w:rsidRPr="00477995" w:rsidRDefault="00486918" w:rsidP="00477995">
      <w:pPr>
        <w:jc w:val="both"/>
        <w:rPr>
          <w:rFonts w:ascii="Times New Roman" w:hAnsi="Times New Roman" w:cs="Times New Roman"/>
          <w:sz w:val="24"/>
          <w:szCs w:val="24"/>
        </w:rPr>
      </w:pPr>
    </w:p>
    <w:p w14:paraId="470D6C47" w14:textId="1517A099" w:rsidR="00486918" w:rsidRPr="00477995" w:rsidRDefault="00486918" w:rsidP="00477995">
      <w:pPr>
        <w:tabs>
          <w:tab w:val="left" w:pos="1080"/>
        </w:tabs>
        <w:jc w:val="both"/>
        <w:rPr>
          <w:rFonts w:ascii="Times New Roman" w:hAnsi="Times New Roman" w:cs="Times New Roman"/>
          <w:sz w:val="24"/>
          <w:szCs w:val="24"/>
        </w:rPr>
      </w:pPr>
      <w:r w:rsidRPr="00477995">
        <w:rPr>
          <w:rFonts w:ascii="Times New Roman" w:hAnsi="Times New Roman" w:cs="Times New Roman"/>
          <w:sz w:val="24"/>
          <w:szCs w:val="24"/>
        </w:rPr>
        <w:tab/>
      </w:r>
    </w:p>
    <w:p w14:paraId="68FFBDC0" w14:textId="14C28FE1" w:rsidR="00E35101" w:rsidRDefault="00DE637E" w:rsidP="00BB0DBE">
      <w:pPr>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2216320" behindDoc="1" locked="0" layoutInCell="1" allowOverlap="1" wp14:anchorId="071666C2" wp14:editId="3A617A20">
            <wp:simplePos x="0" y="0"/>
            <wp:positionH relativeFrom="column">
              <wp:posOffset>2043430</wp:posOffset>
            </wp:positionH>
            <wp:positionV relativeFrom="paragraph">
              <wp:posOffset>2827655</wp:posOffset>
            </wp:positionV>
            <wp:extent cx="2255520" cy="1969770"/>
            <wp:effectExtent l="0" t="0" r="0" b="0"/>
            <wp:wrapTight wrapText="bothSides">
              <wp:wrapPolygon edited="0">
                <wp:start x="0" y="0"/>
                <wp:lineTo x="0" y="21308"/>
                <wp:lineTo x="21345" y="21308"/>
                <wp:lineTo x="21345" y="0"/>
                <wp:lineTo x="0" y="0"/>
              </wp:wrapPolygon>
            </wp:wrapTight>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5520" cy="1969770"/>
                    </a:xfrm>
                    <a:prstGeom prst="rect">
                      <a:avLst/>
                    </a:prstGeom>
                    <a:noFill/>
                  </pic:spPr>
                </pic:pic>
              </a:graphicData>
            </a:graphic>
            <wp14:sizeRelH relativeFrom="page">
              <wp14:pctWidth>0</wp14:pctWidth>
            </wp14:sizeRelH>
            <wp14:sizeRelV relativeFrom="page">
              <wp14:pctHeight>0</wp14:pctHeight>
            </wp14:sizeRelV>
          </wp:anchor>
        </w:drawing>
      </w:r>
      <w:r w:rsidR="009A760F">
        <w:rPr>
          <w:rFonts w:ascii="Times New Roman" w:hAnsi="Times New Roman" w:cs="Times New Roman"/>
          <w:noProof/>
          <w:sz w:val="24"/>
          <w:szCs w:val="24"/>
          <w:lang w:val="en-US"/>
        </w:rPr>
        <w:drawing>
          <wp:anchor distT="0" distB="0" distL="114300" distR="114300" simplePos="0" relativeHeight="252214272" behindDoc="0" locked="0" layoutInCell="1" allowOverlap="1" wp14:anchorId="41F85D34" wp14:editId="6DE1E274">
            <wp:simplePos x="0" y="0"/>
            <wp:positionH relativeFrom="column">
              <wp:posOffset>-484815</wp:posOffset>
            </wp:positionH>
            <wp:positionV relativeFrom="paragraph">
              <wp:posOffset>2826385</wp:posOffset>
            </wp:positionV>
            <wp:extent cx="2371725" cy="1929130"/>
            <wp:effectExtent l="0" t="0" r="9525" b="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71725" cy="1929130"/>
                    </a:xfrm>
                    <a:prstGeom prst="rect">
                      <a:avLst/>
                    </a:prstGeom>
                    <a:noFill/>
                  </pic:spPr>
                </pic:pic>
              </a:graphicData>
            </a:graphic>
            <wp14:sizeRelH relativeFrom="page">
              <wp14:pctWidth>0</wp14:pctWidth>
            </wp14:sizeRelH>
            <wp14:sizeRelV relativeFrom="page">
              <wp14:pctHeight>0</wp14:pctHeight>
            </wp14:sizeRelV>
          </wp:anchor>
        </w:drawing>
      </w:r>
      <w:r w:rsidR="009A760F">
        <w:rPr>
          <w:rFonts w:ascii="Times New Roman" w:hAnsi="Times New Roman" w:cs="Times New Roman"/>
          <w:noProof/>
          <w:sz w:val="24"/>
          <w:szCs w:val="24"/>
          <w:lang w:val="en-US"/>
        </w:rPr>
        <w:drawing>
          <wp:anchor distT="0" distB="0" distL="114300" distR="114300" simplePos="0" relativeHeight="252212224" behindDoc="0" locked="0" layoutInCell="1" allowOverlap="1" wp14:anchorId="43D2B760" wp14:editId="513A3BEC">
            <wp:simplePos x="0" y="0"/>
            <wp:positionH relativeFrom="column">
              <wp:posOffset>2041451</wp:posOffset>
            </wp:positionH>
            <wp:positionV relativeFrom="paragraph">
              <wp:posOffset>318445</wp:posOffset>
            </wp:positionV>
            <wp:extent cx="2254885" cy="2353310"/>
            <wp:effectExtent l="19050" t="19050" r="12065" b="27940"/>
            <wp:wrapTopAndBottom/>
            <wp:docPr id="29" name="Imagen 29" descr="SAM_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_09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54885" cy="23533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9A760F">
        <w:rPr>
          <w:rFonts w:ascii="Times New Roman" w:hAnsi="Times New Roman" w:cs="Times New Roman"/>
          <w:noProof/>
          <w:sz w:val="24"/>
          <w:szCs w:val="24"/>
          <w:lang w:val="en-US"/>
        </w:rPr>
        <w:drawing>
          <wp:anchor distT="0" distB="0" distL="114300" distR="114300" simplePos="0" relativeHeight="252210176" behindDoc="0" locked="0" layoutInCell="1" allowOverlap="1" wp14:anchorId="6DF564B9" wp14:editId="0C4925DE">
            <wp:simplePos x="0" y="0"/>
            <wp:positionH relativeFrom="column">
              <wp:posOffset>-486765</wp:posOffset>
            </wp:positionH>
            <wp:positionV relativeFrom="paragraph">
              <wp:posOffset>323555</wp:posOffset>
            </wp:positionV>
            <wp:extent cx="2374265" cy="2345055"/>
            <wp:effectExtent l="19050" t="19050" r="26035" b="17145"/>
            <wp:wrapTopAndBottom/>
            <wp:docPr id="13" name="Imagen 13" descr="DSC_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13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74265" cy="23450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0BCA2E9" w14:textId="77777777" w:rsidR="009A760F" w:rsidRDefault="009A760F" w:rsidP="00BB0DBE">
      <w:pPr>
        <w:jc w:val="both"/>
        <w:rPr>
          <w:rFonts w:ascii="Times New Roman" w:hAnsi="Times New Roman" w:cs="Times New Roman"/>
          <w:sz w:val="24"/>
          <w:szCs w:val="24"/>
        </w:rPr>
      </w:pPr>
    </w:p>
    <w:p w14:paraId="361F6669" w14:textId="0FC2AAB3" w:rsidR="00E35101" w:rsidRDefault="00B42163" w:rsidP="00BB0DBE">
      <w:pPr>
        <w:jc w:val="both"/>
        <w:rPr>
          <w:rFonts w:ascii="Times New Roman" w:hAnsi="Times New Roman" w:cs="Times New Roman"/>
          <w:sz w:val="24"/>
          <w:szCs w:val="24"/>
        </w:rPr>
      </w:pPr>
      <w:r w:rsidRPr="00477995">
        <w:rPr>
          <w:rFonts w:ascii="Times New Roman" w:hAnsi="Times New Roman" w:cs="Times New Roman"/>
          <w:noProof/>
          <w:sz w:val="24"/>
          <w:szCs w:val="24"/>
          <w:lang w:eastAsia="es-PE"/>
        </w:rPr>
        <mc:AlternateContent>
          <mc:Choice Requires="wps">
            <w:drawing>
              <wp:anchor distT="0" distB="0" distL="114300" distR="114300" simplePos="0" relativeHeight="251657216" behindDoc="0" locked="0" layoutInCell="1" allowOverlap="1" wp14:anchorId="0359311C" wp14:editId="652F6DBB">
                <wp:simplePos x="0" y="0"/>
                <wp:positionH relativeFrom="margin">
                  <wp:align>center</wp:align>
                </wp:positionH>
                <wp:positionV relativeFrom="paragraph">
                  <wp:posOffset>214337</wp:posOffset>
                </wp:positionV>
                <wp:extent cx="3368675" cy="532130"/>
                <wp:effectExtent l="57150" t="38100" r="60325" b="77470"/>
                <wp:wrapNone/>
                <wp:docPr id="12" name="Diagrama de flujo: cinta perforad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8675" cy="532130"/>
                        </a:xfrm>
                        <a:prstGeom prst="flowChartPunchedTape">
                          <a:avLst/>
                        </a:prstGeom>
                        <a:ln/>
                      </wps:spPr>
                      <wps:style>
                        <a:lnRef idx="0">
                          <a:schemeClr val="accent6"/>
                        </a:lnRef>
                        <a:fillRef idx="3">
                          <a:schemeClr val="accent6"/>
                        </a:fillRef>
                        <a:effectRef idx="3">
                          <a:schemeClr val="accent6"/>
                        </a:effectRef>
                        <a:fontRef idx="minor">
                          <a:schemeClr val="lt1"/>
                        </a:fontRef>
                      </wps:style>
                      <wps:txbx>
                        <w:txbxContent>
                          <w:p w14:paraId="7FBF6DEB" w14:textId="2FE4CB35" w:rsidR="0078426D" w:rsidRPr="00DB76E4" w:rsidRDefault="0078426D" w:rsidP="00DB76E4">
                            <w:pPr>
                              <w:pStyle w:val="NormalWeb"/>
                              <w:spacing w:before="0" w:beforeAutospacing="0" w:after="0" w:afterAutospacing="0"/>
                              <w:jc w:val="center"/>
                              <w:textAlignment w:val="baseline"/>
                              <w:rPr>
                                <w:color w:val="FFFFFF" w:themeColor="background1"/>
                              </w:rPr>
                            </w:pPr>
                            <w:r w:rsidRPr="00366108">
                              <w:rPr>
                                <w:rFonts w:ascii="Corbel" w:hAnsi="Corbel"/>
                                <w:color w:val="FFFFFF" w:themeColor="background1"/>
                                <w:kern w:val="24"/>
                                <w:sz w:val="28"/>
                                <w:szCs w:val="28"/>
                                <w:lang w:val="es-MX"/>
                              </w:rPr>
                              <w:t xml:space="preserve">CÓDIGO: </w:t>
                            </w:r>
                            <w:r>
                              <w:rPr>
                                <w:rFonts w:ascii="Corbel" w:hAnsi="Corbel"/>
                                <w:b/>
                                <w:color w:val="FFFFFF" w:themeColor="background1"/>
                                <w:kern w:val="24"/>
                                <w:sz w:val="28"/>
                                <w:szCs w:val="28"/>
                                <w:lang w:val="es-MX"/>
                              </w:rPr>
                              <w:t>2522625</w:t>
                            </w:r>
                          </w:p>
                          <w:p w14:paraId="6DE8CE06" w14:textId="77777777" w:rsidR="0078426D" w:rsidRDefault="0078426D" w:rsidP="00C84B49">
                            <w:pPr>
                              <w:pStyle w:val="NormalWeb"/>
                              <w:spacing w:before="0" w:beforeAutospacing="0" w:after="0" w:afterAutospacing="0"/>
                              <w:jc w:val="center"/>
                              <w:textAlignment w:val="baseline"/>
                            </w:pPr>
                          </w:p>
                        </w:txbxContent>
                      </wps:txbx>
                      <wps:bodyPr rtlCol="0" anchor="ctr"/>
                    </wps:wsp>
                  </a:graphicData>
                </a:graphic>
                <wp14:sizeRelH relativeFrom="page">
                  <wp14:pctWidth>0</wp14:pctWidth>
                </wp14:sizeRelH>
                <wp14:sizeRelV relativeFrom="page">
                  <wp14:pctHeight>0</wp14:pctHeight>
                </wp14:sizeRelV>
              </wp:anchor>
            </w:drawing>
          </mc:Choice>
          <mc:Fallback>
            <w:pict>
              <v:shapetype w14:anchorId="0359311C"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Diagrama de flujo: cinta perforada 2" o:spid="_x0000_s1028" type="#_x0000_t122" style="position:absolute;left:0;text-align:left;margin-left:0;margin-top:16.9pt;width:265.25pt;height:41.9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" fillcolor="#77b64e [3033]" stroked="f">
                <v:fill color2="#6eaa46 [3177]" rotate="t" colors="0 #81b861;.5 #6fb242;1 #61a235" focus="100%" type="gradient">
                  <o:fill v:ext="view" type="gradientUnscaled"/>
                </v:fill>
                <v:shadow on="t" color="black" opacity="41287f" offset="0,1.5pt"/>
                <v:textbox>
                  <w:txbxContent>
                    <w:p w14:paraId="7FBF6DEB" w14:textId="2FE4CB35" w:rsidR="0078426D" w:rsidRPr="00DB76E4" w:rsidRDefault="0078426D" w:rsidP="00DB76E4">
                      <w:pPr>
                        <w:pStyle w:val="NormalWeb"/>
                        <w:spacing w:before="0" w:beforeAutospacing="0" w:after="0" w:afterAutospacing="0"/>
                        <w:jc w:val="center"/>
                        <w:textAlignment w:val="baseline"/>
                        <w:rPr>
                          <w:color w:val="FFFFFF" w:themeColor="background1"/>
                        </w:rPr>
                      </w:pPr>
                      <w:r w:rsidRPr="00366108">
                        <w:rPr>
                          <w:rFonts w:ascii="Corbel" w:hAnsi="Corbel"/>
                          <w:color w:val="FFFFFF" w:themeColor="background1"/>
                          <w:kern w:val="24"/>
                          <w:sz w:val="28"/>
                          <w:szCs w:val="28"/>
                          <w:lang w:val="es-MX"/>
                        </w:rPr>
                        <w:t xml:space="preserve">CÓDIGO: </w:t>
                      </w:r>
                      <w:r>
                        <w:rPr>
                          <w:rFonts w:ascii="Corbel" w:hAnsi="Corbel"/>
                          <w:b/>
                          <w:color w:val="FFFFFF" w:themeColor="background1"/>
                          <w:kern w:val="24"/>
                          <w:sz w:val="28"/>
                          <w:szCs w:val="28"/>
                          <w:lang w:val="es-MX"/>
                        </w:rPr>
                        <w:t>2522625</w:t>
                      </w:r>
                    </w:p>
                    <w:p w14:paraId="6DE8CE06" w14:textId="77777777" w:rsidR="0078426D" w:rsidRDefault="0078426D" w:rsidP="00C84B49">
                      <w:pPr>
                        <w:pStyle w:val="NormalWeb"/>
                        <w:spacing w:before="0" w:beforeAutospacing="0" w:after="0" w:afterAutospacing="0"/>
                        <w:jc w:val="center"/>
                        <w:textAlignment w:val="baseline"/>
                      </w:pPr>
                    </w:p>
                  </w:txbxContent>
                </v:textbox>
                <w10:wrap anchorx="margin"/>
              </v:shape>
            </w:pict>
          </mc:Fallback>
        </mc:AlternateContent>
      </w:r>
    </w:p>
    <w:p w14:paraId="6DA8A70E" w14:textId="77777777" w:rsidR="00486918" w:rsidRPr="00477995" w:rsidRDefault="00486918" w:rsidP="00477995">
      <w:pPr>
        <w:jc w:val="both"/>
        <w:rPr>
          <w:rFonts w:ascii="Times New Roman" w:hAnsi="Times New Roman" w:cs="Times New Roman"/>
          <w:sz w:val="24"/>
          <w:szCs w:val="24"/>
        </w:rPr>
      </w:pPr>
    </w:p>
    <w:p w14:paraId="7A1DA6EA" w14:textId="77777777" w:rsidR="00486918" w:rsidRPr="00477995" w:rsidRDefault="00486918" w:rsidP="00477995">
      <w:pPr>
        <w:jc w:val="both"/>
        <w:rPr>
          <w:rFonts w:ascii="Times New Roman" w:hAnsi="Times New Roman" w:cs="Times New Roman"/>
          <w:sz w:val="24"/>
          <w:szCs w:val="24"/>
        </w:rPr>
      </w:pPr>
    </w:p>
    <w:p w14:paraId="5E994F53" w14:textId="77777777" w:rsidR="00486918" w:rsidRPr="00477995" w:rsidRDefault="004A32B8" w:rsidP="00477995">
      <w:pPr>
        <w:jc w:val="center"/>
        <w:rPr>
          <w:rFonts w:ascii="Tw Cen MT" w:hAnsi="Tw Cen MT" w:cs="Times New Roman"/>
          <w:b/>
          <w:sz w:val="24"/>
          <w:szCs w:val="24"/>
        </w:rPr>
      </w:pPr>
      <w:r>
        <w:rPr>
          <w:rFonts w:ascii="Tw Cen MT" w:hAnsi="Tw Cen MT" w:cs="Times New Roman"/>
          <w:b/>
          <w:sz w:val="24"/>
          <w:szCs w:val="24"/>
        </w:rPr>
        <w:t>TUMBES</w:t>
      </w:r>
      <w:r w:rsidR="000B7C4C" w:rsidRPr="00477995">
        <w:rPr>
          <w:rFonts w:ascii="Tw Cen MT" w:hAnsi="Tw Cen MT" w:cs="Times New Roman"/>
          <w:b/>
          <w:sz w:val="24"/>
          <w:szCs w:val="24"/>
        </w:rPr>
        <w:t>– PERÚ</w:t>
      </w:r>
    </w:p>
    <w:p w14:paraId="3A8507C8" w14:textId="597ADC5F" w:rsidR="00BB0DBE" w:rsidRDefault="000B7C4C" w:rsidP="00CB1EB2">
      <w:pPr>
        <w:jc w:val="center"/>
        <w:rPr>
          <w:rFonts w:ascii="Tw Cen MT" w:hAnsi="Tw Cen MT" w:cs="Times New Roman"/>
          <w:b/>
          <w:sz w:val="24"/>
          <w:szCs w:val="24"/>
        </w:rPr>
      </w:pPr>
      <w:r w:rsidRPr="00477995">
        <w:rPr>
          <w:rFonts w:ascii="Tw Cen MT" w:hAnsi="Tw Cen MT" w:cs="Times New Roman"/>
          <w:b/>
          <w:sz w:val="24"/>
          <w:szCs w:val="24"/>
        </w:rPr>
        <w:t>20</w:t>
      </w:r>
      <w:r w:rsidR="00E9757C">
        <w:rPr>
          <w:rFonts w:ascii="Tw Cen MT" w:hAnsi="Tw Cen MT" w:cs="Times New Roman"/>
          <w:b/>
          <w:sz w:val="24"/>
          <w:szCs w:val="24"/>
        </w:rPr>
        <w:t>2</w:t>
      </w:r>
      <w:r w:rsidR="00366108">
        <w:rPr>
          <w:rFonts w:ascii="Tw Cen MT" w:hAnsi="Tw Cen MT" w:cs="Times New Roman"/>
          <w:b/>
          <w:sz w:val="24"/>
          <w:szCs w:val="24"/>
        </w:rPr>
        <w:t>2</w:t>
      </w:r>
    </w:p>
    <w:p w14:paraId="1C885B53" w14:textId="3CE2B993" w:rsidR="002E0220" w:rsidRDefault="002E0220" w:rsidP="00CB1EB2">
      <w:pPr>
        <w:jc w:val="center"/>
        <w:rPr>
          <w:rFonts w:ascii="Tw Cen MT" w:hAnsi="Tw Cen MT" w:cs="Times New Roman"/>
          <w:b/>
          <w:sz w:val="24"/>
          <w:szCs w:val="24"/>
        </w:rPr>
      </w:pPr>
    </w:p>
    <w:p w14:paraId="20EDA44F" w14:textId="77D5F606" w:rsidR="000D0CE6" w:rsidRDefault="007C0C67" w:rsidP="000D0CE6">
      <w:pPr>
        <w:pStyle w:val="Prrafodelista"/>
        <w:numPr>
          <w:ilvl w:val="0"/>
          <w:numId w:val="1"/>
        </w:numPr>
        <w:ind w:left="567"/>
        <w:jc w:val="both"/>
        <w:rPr>
          <w:rFonts w:ascii="Arial" w:hAnsi="Arial" w:cs="Arial"/>
          <w:b/>
          <w:color w:val="2F5496" w:themeColor="accent5" w:themeShade="BF"/>
          <w:sz w:val="24"/>
          <w:szCs w:val="24"/>
        </w:rPr>
      </w:pPr>
      <w:r w:rsidRPr="007C0C67">
        <w:rPr>
          <w:rFonts w:ascii="Arial" w:hAnsi="Arial" w:cs="Arial"/>
          <w:b/>
          <w:color w:val="2F5496" w:themeColor="accent5" w:themeShade="BF"/>
          <w:sz w:val="24"/>
          <w:szCs w:val="24"/>
        </w:rPr>
        <w:t xml:space="preserve">NOMBRE DE LA INTERVENCIÓN </w:t>
      </w:r>
    </w:p>
    <w:p w14:paraId="664C4EF2" w14:textId="77777777" w:rsidR="007C0C67" w:rsidRDefault="007C0C67" w:rsidP="007C0C67">
      <w:pPr>
        <w:pStyle w:val="Prrafodelista"/>
        <w:ind w:left="567"/>
        <w:jc w:val="both"/>
        <w:rPr>
          <w:rFonts w:ascii="Arial" w:hAnsi="Arial" w:cs="Arial"/>
          <w:b/>
          <w:color w:val="2F5496" w:themeColor="accent5" w:themeShade="BF"/>
          <w:sz w:val="24"/>
          <w:szCs w:val="24"/>
        </w:rPr>
      </w:pPr>
    </w:p>
    <w:p w14:paraId="0EABE0FB" w14:textId="48834CC0" w:rsidR="007C0C67" w:rsidRDefault="007C0C67" w:rsidP="007C0C67">
      <w:pPr>
        <w:pStyle w:val="Prrafodelista"/>
        <w:jc w:val="both"/>
        <w:rPr>
          <w:rFonts w:ascii="Arial" w:hAnsi="Arial" w:cs="Arial"/>
          <w:lang w:val="es-ES_tradnl"/>
        </w:rPr>
      </w:pPr>
      <w:r w:rsidRPr="007C0C67">
        <w:rPr>
          <w:rFonts w:ascii="Arial" w:hAnsi="Arial" w:cs="Arial"/>
          <w:lang w:val="es-ES_tradnl"/>
        </w:rPr>
        <w:t>El nombre del presente proyecto se denomina:</w:t>
      </w:r>
    </w:p>
    <w:p w14:paraId="70243B36" w14:textId="77777777" w:rsidR="007C0C67" w:rsidRPr="007C0C67" w:rsidRDefault="007C0C67" w:rsidP="007C0C67">
      <w:pPr>
        <w:pStyle w:val="Prrafodelista"/>
        <w:jc w:val="both"/>
        <w:rPr>
          <w:rFonts w:ascii="Arial" w:hAnsi="Arial" w:cs="Arial"/>
          <w:lang w:val="es-ES_tradnl"/>
        </w:rPr>
      </w:pPr>
    </w:p>
    <w:p w14:paraId="17112338" w14:textId="0DE70FB7" w:rsidR="00A01B5C" w:rsidRDefault="007C0C67" w:rsidP="00405D21">
      <w:pPr>
        <w:pStyle w:val="Prrafodelista"/>
        <w:jc w:val="both"/>
        <w:rPr>
          <w:rFonts w:ascii="Arial" w:hAnsi="Arial" w:cs="Arial"/>
          <w:lang w:val="es-ES_tradnl"/>
        </w:rPr>
      </w:pPr>
      <w:r w:rsidRPr="007C0C67">
        <w:rPr>
          <w:rFonts w:ascii="Arial" w:hAnsi="Arial" w:cs="Arial"/>
          <w:lang w:val="es-ES_tradnl"/>
        </w:rPr>
        <w:t>“</w:t>
      </w:r>
      <w:r w:rsidR="00A450ED" w:rsidRPr="00A450ED">
        <w:rPr>
          <w:rFonts w:ascii="Arial" w:hAnsi="Arial" w:cs="Arial"/>
          <w:b/>
          <w:lang w:val="es-ES_tradnl"/>
        </w:rPr>
        <w:t>RECONSTRUCCIÓN DE PISTAS Y VEREDAS EN LA CALLE TARAPACA, AV. PIURA, AV. ARICA, CALLE 24 DE JULIO Y PROLONGACION TARAPACA DEL BARRIO SAN JOSE DEL DISTRITO DE TUMBES - PROVINCIA DE TUMBES - DEPARTAMENTO DE TUMBES</w:t>
      </w:r>
      <w:r w:rsidRPr="007C0C67">
        <w:rPr>
          <w:rFonts w:ascii="Arial" w:hAnsi="Arial" w:cs="Arial"/>
          <w:lang w:val="es-ES_tradnl"/>
        </w:rPr>
        <w:t xml:space="preserve">”. Código Único de Inversiones (IRI) </w:t>
      </w:r>
      <w:r w:rsidR="00357969" w:rsidRPr="00357969">
        <w:rPr>
          <w:rFonts w:ascii="Arial" w:hAnsi="Arial" w:cs="Arial"/>
          <w:lang w:val="es-ES_tradnl"/>
        </w:rPr>
        <w:t>2522625</w:t>
      </w:r>
    </w:p>
    <w:p w14:paraId="0B6BD065" w14:textId="77777777" w:rsidR="00405D21" w:rsidRPr="00405D21" w:rsidRDefault="00405D21" w:rsidP="00405D21">
      <w:pPr>
        <w:pStyle w:val="Prrafodelista"/>
        <w:jc w:val="both"/>
        <w:rPr>
          <w:rFonts w:ascii="Arial" w:hAnsi="Arial" w:cs="Arial"/>
          <w:b/>
          <w:color w:val="2F5496" w:themeColor="accent5" w:themeShade="BF"/>
          <w:sz w:val="24"/>
          <w:szCs w:val="24"/>
        </w:rPr>
      </w:pPr>
    </w:p>
    <w:p w14:paraId="77F5583D" w14:textId="108FF889" w:rsidR="00A64714" w:rsidRDefault="00405D21" w:rsidP="00405D21">
      <w:pPr>
        <w:pStyle w:val="Prrafodelista"/>
        <w:numPr>
          <w:ilvl w:val="0"/>
          <w:numId w:val="1"/>
        </w:numPr>
        <w:ind w:left="567"/>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PLANO DE UBICACIÓN</w:t>
      </w:r>
    </w:p>
    <w:p w14:paraId="7B7F46AA" w14:textId="77777777" w:rsidR="00265EC0" w:rsidRDefault="00265EC0" w:rsidP="00265EC0">
      <w:pPr>
        <w:pStyle w:val="Prrafodelista"/>
        <w:ind w:left="1080"/>
        <w:jc w:val="both"/>
        <w:rPr>
          <w:rFonts w:ascii="Arial" w:hAnsi="Arial" w:cs="Arial"/>
          <w:b/>
          <w:color w:val="2F5496" w:themeColor="accent5" w:themeShade="BF"/>
          <w:sz w:val="24"/>
          <w:szCs w:val="24"/>
        </w:rPr>
      </w:pPr>
    </w:p>
    <w:p w14:paraId="66062E2D" w14:textId="635ACDDC" w:rsidR="006A425B" w:rsidRPr="00664A54" w:rsidRDefault="00265EC0" w:rsidP="001706F2">
      <w:pPr>
        <w:pStyle w:val="Prrafodelista"/>
        <w:numPr>
          <w:ilvl w:val="1"/>
          <w:numId w:val="17"/>
        </w:numPr>
        <w:ind w:left="1134" w:hanging="567"/>
        <w:jc w:val="both"/>
        <w:rPr>
          <w:rFonts w:ascii="Arial" w:hAnsi="Arial" w:cs="Arial"/>
          <w:b/>
          <w:color w:val="2F5496" w:themeColor="accent5" w:themeShade="BF"/>
          <w:sz w:val="24"/>
          <w:szCs w:val="24"/>
        </w:rPr>
      </w:pPr>
      <w:r w:rsidRPr="00664A54">
        <w:rPr>
          <w:rFonts w:ascii="Arial" w:hAnsi="Arial" w:cs="Arial"/>
          <w:b/>
          <w:color w:val="2F5496" w:themeColor="accent5" w:themeShade="BF"/>
          <w:sz w:val="24"/>
          <w:szCs w:val="24"/>
        </w:rPr>
        <w:t>UBICACIÓN</w:t>
      </w:r>
    </w:p>
    <w:p w14:paraId="70F1CDE4" w14:textId="77777777" w:rsidR="006A425B" w:rsidRPr="006A425B" w:rsidRDefault="006A425B" w:rsidP="006A425B">
      <w:pPr>
        <w:pStyle w:val="Prrafodelista"/>
        <w:ind w:left="1800"/>
        <w:jc w:val="both"/>
        <w:rPr>
          <w:rFonts w:ascii="Arial" w:hAnsi="Arial" w:cs="Arial"/>
          <w:b/>
          <w:color w:val="2F5496" w:themeColor="accent5" w:themeShade="BF"/>
          <w:sz w:val="24"/>
          <w:szCs w:val="24"/>
        </w:rPr>
      </w:pPr>
    </w:p>
    <w:p w14:paraId="25B3EC19" w14:textId="77236E00" w:rsidR="00496980" w:rsidRPr="00CB1EB2" w:rsidRDefault="00496980" w:rsidP="00496980">
      <w:pPr>
        <w:pStyle w:val="Prrafodelista"/>
        <w:spacing w:line="360" w:lineRule="auto"/>
        <w:ind w:left="567"/>
        <w:jc w:val="both"/>
        <w:rPr>
          <w:rFonts w:ascii="Arial" w:hAnsi="Arial" w:cs="Arial"/>
          <w:color w:val="312D2D"/>
        </w:rPr>
      </w:pPr>
      <w:r w:rsidRPr="00CB1EB2">
        <w:rPr>
          <w:rFonts w:ascii="Arial" w:hAnsi="Arial" w:cs="Arial"/>
        </w:rPr>
        <w:t xml:space="preserve">El </w:t>
      </w:r>
      <w:r w:rsidR="008E74CB">
        <w:rPr>
          <w:rFonts w:ascii="Arial" w:hAnsi="Arial" w:cs="Arial"/>
        </w:rPr>
        <w:t>D</w:t>
      </w:r>
      <w:r w:rsidRPr="00CB1EB2">
        <w:rPr>
          <w:rFonts w:ascii="Arial" w:hAnsi="Arial" w:cs="Arial"/>
        </w:rPr>
        <w:t>epartamento de </w:t>
      </w:r>
      <w:r w:rsidRPr="00CB1EB2">
        <w:rPr>
          <w:rFonts w:ascii="Arial" w:hAnsi="Arial" w:cs="Arial"/>
          <w:b/>
          <w:bCs/>
        </w:rPr>
        <w:t>Tumbes</w:t>
      </w:r>
      <w:r w:rsidRPr="00CB1EB2">
        <w:rPr>
          <w:rFonts w:ascii="Arial" w:hAnsi="Arial" w:cs="Arial"/>
        </w:rPr>
        <w:t xml:space="preserve"> se encuentra localizado en la parte </w:t>
      </w:r>
      <w:proofErr w:type="spellStart"/>
      <w:r w:rsidRPr="00CB1EB2">
        <w:rPr>
          <w:rFonts w:ascii="Arial" w:hAnsi="Arial" w:cs="Arial"/>
        </w:rPr>
        <w:t>nor</w:t>
      </w:r>
      <w:proofErr w:type="spellEnd"/>
      <w:r w:rsidRPr="00CB1EB2">
        <w:rPr>
          <w:rFonts w:ascii="Arial" w:hAnsi="Arial" w:cs="Arial"/>
        </w:rPr>
        <w:t xml:space="preserve"> occidental del país, en el límite con el país de Ecuador Tumbes limita por el norte con </w:t>
      </w:r>
      <w:r w:rsidRPr="00CB1EB2">
        <w:rPr>
          <w:rFonts w:ascii="Arial" w:hAnsi="Arial" w:cs="Arial"/>
          <w:b/>
          <w:bCs/>
        </w:rPr>
        <w:t>Ecuador</w:t>
      </w:r>
      <w:r w:rsidRPr="00CB1EB2">
        <w:rPr>
          <w:rFonts w:ascii="Arial" w:hAnsi="Arial" w:cs="Arial"/>
        </w:rPr>
        <w:t> y</w:t>
      </w:r>
      <w:r>
        <w:rPr>
          <w:rFonts w:ascii="Arial" w:hAnsi="Arial" w:cs="Arial"/>
        </w:rPr>
        <w:t xml:space="preserve"> </w:t>
      </w:r>
      <w:r w:rsidRPr="00CB1EB2">
        <w:rPr>
          <w:rFonts w:ascii="Arial" w:hAnsi="Arial" w:cs="Arial"/>
        </w:rPr>
        <w:t>el </w:t>
      </w:r>
      <w:r w:rsidRPr="00CB1EB2">
        <w:rPr>
          <w:rFonts w:ascii="Arial" w:hAnsi="Arial" w:cs="Arial"/>
          <w:b/>
          <w:bCs/>
        </w:rPr>
        <w:t>Océano Pacífico</w:t>
      </w:r>
      <w:r w:rsidRPr="00CB1EB2">
        <w:rPr>
          <w:rFonts w:ascii="Arial" w:hAnsi="Arial" w:cs="Arial"/>
        </w:rPr>
        <w:t>, por el este con Ecuador, por el </w:t>
      </w:r>
      <w:r w:rsidRPr="00CB1EB2">
        <w:rPr>
          <w:rFonts w:ascii="Arial" w:hAnsi="Arial" w:cs="Arial"/>
          <w:b/>
          <w:bCs/>
        </w:rPr>
        <w:t>sur</w:t>
      </w:r>
      <w:r w:rsidRPr="00CB1EB2">
        <w:rPr>
          <w:rFonts w:ascii="Arial" w:hAnsi="Arial" w:cs="Arial"/>
        </w:rPr>
        <w:t> con </w:t>
      </w:r>
      <w:hyperlink r:id="rId12" w:tgtFrame="_blank" w:history="1">
        <w:r w:rsidRPr="00CB1EB2">
          <w:rPr>
            <w:rFonts w:ascii="Arial" w:hAnsi="Arial" w:cs="Arial"/>
          </w:rPr>
          <w:t>Piura</w:t>
        </w:r>
      </w:hyperlink>
      <w:r w:rsidRPr="00CB1EB2">
        <w:rPr>
          <w:rFonts w:ascii="Arial" w:hAnsi="Arial" w:cs="Arial"/>
        </w:rPr>
        <w:t> y Ecuador y por el oeste con el océano Pacífico</w:t>
      </w:r>
      <w:r w:rsidRPr="00CB1EB2">
        <w:rPr>
          <w:rFonts w:ascii="Arial" w:hAnsi="Arial" w:cs="Arial"/>
          <w:color w:val="312D2D"/>
        </w:rPr>
        <w:t>.</w:t>
      </w:r>
    </w:p>
    <w:p w14:paraId="0275324F" w14:textId="77777777" w:rsidR="00496980" w:rsidRPr="00CB1EB2" w:rsidRDefault="00496980" w:rsidP="00496980">
      <w:pPr>
        <w:pStyle w:val="Prrafodelista"/>
        <w:spacing w:line="360" w:lineRule="auto"/>
        <w:ind w:left="567"/>
        <w:jc w:val="both"/>
        <w:rPr>
          <w:rFonts w:ascii="Arial" w:hAnsi="Arial" w:cs="Arial"/>
        </w:rPr>
      </w:pPr>
      <w:r w:rsidRPr="00CB1EB2">
        <w:rPr>
          <w:rFonts w:ascii="Arial" w:hAnsi="Arial" w:cs="Arial"/>
        </w:rPr>
        <w:t>Cuenta también con una superficie territorial de 4,669.20 km2 incluyendo 12 km2 de isla oceánica. Tiene tres provincias: Tumbes, Zarumilla, Contralmirante Villar.</w:t>
      </w:r>
    </w:p>
    <w:p w14:paraId="6517AF27" w14:textId="77777777" w:rsidR="00496980" w:rsidRPr="00477995" w:rsidRDefault="00496980" w:rsidP="00496980">
      <w:pPr>
        <w:pStyle w:val="Prrafodelista"/>
        <w:ind w:left="567"/>
        <w:jc w:val="both"/>
        <w:rPr>
          <w:rFonts w:ascii="Tw Cen MT" w:hAnsi="Tw Cen MT" w:cs="Times New Roman"/>
          <w:sz w:val="24"/>
          <w:szCs w:val="24"/>
        </w:rPr>
      </w:pPr>
    </w:p>
    <w:p w14:paraId="58A75CAF" w14:textId="147D821A" w:rsidR="00496980" w:rsidRPr="00E21132" w:rsidRDefault="00496980" w:rsidP="001706F2">
      <w:pPr>
        <w:pStyle w:val="Prrafodelista"/>
        <w:numPr>
          <w:ilvl w:val="2"/>
          <w:numId w:val="17"/>
        </w:numPr>
        <w:tabs>
          <w:tab w:val="left" w:pos="426"/>
        </w:tabs>
        <w:spacing w:line="360" w:lineRule="auto"/>
        <w:ind w:left="1134" w:hanging="567"/>
        <w:jc w:val="both"/>
        <w:rPr>
          <w:rFonts w:ascii="Arial" w:hAnsi="Arial" w:cs="Arial"/>
          <w:b/>
          <w:szCs w:val="24"/>
        </w:rPr>
      </w:pPr>
      <w:r w:rsidRPr="00E21132">
        <w:rPr>
          <w:rFonts w:ascii="Arial" w:hAnsi="Arial" w:cs="Arial"/>
          <w:b/>
          <w:szCs w:val="24"/>
        </w:rPr>
        <w:t>Ubicación Política y Geográfica</w:t>
      </w:r>
    </w:p>
    <w:p w14:paraId="17F76332" w14:textId="6990AD2C" w:rsidR="00496980" w:rsidRPr="005E66A9" w:rsidRDefault="00496980" w:rsidP="005E66A9">
      <w:pPr>
        <w:tabs>
          <w:tab w:val="left" w:pos="426"/>
        </w:tabs>
        <w:spacing w:line="360" w:lineRule="auto"/>
        <w:ind w:left="567"/>
        <w:jc w:val="both"/>
        <w:rPr>
          <w:rFonts w:ascii="Arial" w:hAnsi="Arial" w:cs="Arial"/>
          <w:szCs w:val="24"/>
        </w:rPr>
      </w:pPr>
      <w:r w:rsidRPr="00F343AB">
        <w:rPr>
          <w:rFonts w:ascii="Arial" w:hAnsi="Arial" w:cs="Arial"/>
          <w:szCs w:val="24"/>
        </w:rPr>
        <w:t xml:space="preserve">El sector del Cercado se encuentra en el distrito Tumbes que constituye una de las tres provincias de la región Tumbes, geográficamente se encuentra ubicado en: </w:t>
      </w:r>
    </w:p>
    <w:p w14:paraId="08A52127" w14:textId="77777777" w:rsidR="00496980" w:rsidRPr="00832CFA" w:rsidRDefault="00496980" w:rsidP="00496980">
      <w:pPr>
        <w:pStyle w:val="Prrafodelista"/>
        <w:spacing w:after="0" w:line="240" w:lineRule="auto"/>
        <w:ind w:left="0" w:right="205"/>
        <w:jc w:val="center"/>
        <w:rPr>
          <w:rFonts w:ascii="Arial" w:hAnsi="Arial" w:cs="Arial"/>
          <w:b/>
          <w:bCs/>
          <w:sz w:val="24"/>
          <w:szCs w:val="24"/>
        </w:rPr>
      </w:pPr>
      <w:r w:rsidRPr="00832CFA">
        <w:rPr>
          <w:rFonts w:ascii="Arial" w:hAnsi="Arial" w:cs="Arial"/>
          <w:b/>
          <w:bCs/>
          <w:sz w:val="24"/>
          <w:szCs w:val="24"/>
        </w:rPr>
        <w:t>C</w:t>
      </w:r>
      <w:r>
        <w:rPr>
          <w:rFonts w:ascii="Arial" w:hAnsi="Arial" w:cs="Arial"/>
          <w:b/>
          <w:bCs/>
          <w:sz w:val="24"/>
          <w:szCs w:val="24"/>
        </w:rPr>
        <w:t>uadro</w:t>
      </w:r>
      <w:r w:rsidRPr="00832CFA">
        <w:rPr>
          <w:rFonts w:ascii="Arial" w:hAnsi="Arial" w:cs="Arial"/>
          <w:b/>
          <w:bCs/>
          <w:sz w:val="24"/>
          <w:szCs w:val="24"/>
        </w:rPr>
        <w:t xml:space="preserve"> </w:t>
      </w:r>
      <w:proofErr w:type="spellStart"/>
      <w:r w:rsidRPr="00832CFA">
        <w:rPr>
          <w:rFonts w:ascii="Arial" w:hAnsi="Arial" w:cs="Arial"/>
          <w:b/>
          <w:bCs/>
          <w:sz w:val="24"/>
          <w:szCs w:val="24"/>
        </w:rPr>
        <w:t>N°</w:t>
      </w:r>
      <w:proofErr w:type="spellEnd"/>
      <w:r w:rsidRPr="00832CFA">
        <w:rPr>
          <w:rFonts w:ascii="Arial" w:hAnsi="Arial" w:cs="Arial"/>
          <w:b/>
          <w:bCs/>
          <w:sz w:val="24"/>
          <w:szCs w:val="24"/>
        </w:rPr>
        <w:t xml:space="preserve"> 01</w:t>
      </w:r>
    </w:p>
    <w:p w14:paraId="41F57A2F" w14:textId="77777777" w:rsidR="00496980" w:rsidRPr="00832CFA" w:rsidRDefault="00496980" w:rsidP="00496980">
      <w:pPr>
        <w:pStyle w:val="Prrafodelista"/>
        <w:spacing w:after="0" w:line="240" w:lineRule="auto"/>
        <w:ind w:left="0" w:right="205"/>
        <w:jc w:val="center"/>
        <w:rPr>
          <w:rFonts w:ascii="Arial" w:hAnsi="Arial" w:cs="Arial"/>
          <w:sz w:val="12"/>
          <w:szCs w:val="12"/>
        </w:rPr>
      </w:pPr>
    </w:p>
    <w:tbl>
      <w:tblPr>
        <w:tblStyle w:val="TableGrid"/>
        <w:tblpPr w:leftFromText="180" w:rightFromText="180" w:vertAnchor="text" w:horzAnchor="page" w:tblpX="3529" w:tblpY="-56"/>
        <w:tblW w:w="5114" w:type="dxa"/>
        <w:tblInd w:w="0" w:type="dxa"/>
        <w:tblCellMar>
          <w:top w:w="9" w:type="dxa"/>
          <w:left w:w="106" w:type="dxa"/>
          <w:right w:w="48" w:type="dxa"/>
        </w:tblCellMar>
        <w:tblLook w:val="04A0" w:firstRow="1" w:lastRow="0" w:firstColumn="1" w:lastColumn="0" w:noHBand="0" w:noVBand="1"/>
      </w:tblPr>
      <w:tblGrid>
        <w:gridCol w:w="2456"/>
        <w:gridCol w:w="2658"/>
      </w:tblGrid>
      <w:tr w:rsidR="00496980" w:rsidRPr="00832CFA" w14:paraId="523057B0" w14:textId="77777777" w:rsidTr="000C73AC">
        <w:trPr>
          <w:trHeight w:val="782"/>
        </w:trPr>
        <w:tc>
          <w:tcPr>
            <w:tcW w:w="2456" w:type="dxa"/>
            <w:tcBorders>
              <w:top w:val="single" w:sz="8" w:space="0" w:color="9BBB59"/>
              <w:left w:val="single" w:sz="8" w:space="0" w:color="9BBB59"/>
              <w:bottom w:val="single" w:sz="17" w:space="0" w:color="9BBB59"/>
              <w:right w:val="single" w:sz="8" w:space="0" w:color="9BBB59"/>
            </w:tcBorders>
            <w:vAlign w:val="center"/>
          </w:tcPr>
          <w:p w14:paraId="015D2C94"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Departamento </w:t>
            </w:r>
          </w:p>
        </w:tc>
        <w:tc>
          <w:tcPr>
            <w:tcW w:w="2658" w:type="dxa"/>
            <w:tcBorders>
              <w:top w:val="single" w:sz="8" w:space="0" w:color="9BBB59"/>
              <w:left w:val="single" w:sz="8" w:space="0" w:color="9BBB59"/>
              <w:bottom w:val="single" w:sz="17" w:space="0" w:color="9BBB59"/>
              <w:right w:val="single" w:sz="8" w:space="0" w:color="9BBB59"/>
            </w:tcBorders>
            <w:vAlign w:val="center"/>
          </w:tcPr>
          <w:p w14:paraId="6E83D286" w14:textId="77777777" w:rsidR="00496980" w:rsidRPr="00832CFA" w:rsidRDefault="00496980" w:rsidP="000C73AC">
            <w:pPr>
              <w:ind w:left="4"/>
              <w:rPr>
                <w:rFonts w:ascii="Arial" w:hAnsi="Arial" w:cs="Arial"/>
                <w:sz w:val="24"/>
                <w:szCs w:val="24"/>
                <w:lang w:val="es-PE"/>
              </w:rPr>
            </w:pPr>
            <w:r w:rsidRPr="00832CFA">
              <w:rPr>
                <w:rFonts w:ascii="Arial" w:hAnsi="Arial" w:cs="Arial"/>
                <w:b/>
                <w:sz w:val="24"/>
                <w:szCs w:val="24"/>
                <w:lang w:val="es-PE"/>
              </w:rPr>
              <w:t xml:space="preserve">: TUMBES </w:t>
            </w:r>
          </w:p>
        </w:tc>
      </w:tr>
      <w:tr w:rsidR="00496980" w:rsidRPr="00832CFA" w14:paraId="0F89AF9B" w14:textId="77777777" w:rsidTr="000C73AC">
        <w:trPr>
          <w:trHeight w:val="476"/>
        </w:trPr>
        <w:tc>
          <w:tcPr>
            <w:tcW w:w="2456" w:type="dxa"/>
            <w:tcBorders>
              <w:top w:val="single" w:sz="17" w:space="0" w:color="9BBB59"/>
              <w:left w:val="single" w:sz="8" w:space="0" w:color="9BBB59"/>
              <w:bottom w:val="single" w:sz="8" w:space="0" w:color="9BBB59"/>
              <w:right w:val="single" w:sz="8" w:space="0" w:color="9BBB59"/>
            </w:tcBorders>
            <w:shd w:val="clear" w:color="auto" w:fill="E6EED5"/>
            <w:vAlign w:val="center"/>
          </w:tcPr>
          <w:p w14:paraId="23A0EDCE"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Provincia </w:t>
            </w:r>
          </w:p>
        </w:tc>
        <w:tc>
          <w:tcPr>
            <w:tcW w:w="2658" w:type="dxa"/>
            <w:tcBorders>
              <w:top w:val="single" w:sz="17" w:space="0" w:color="9BBB59"/>
              <w:left w:val="single" w:sz="8" w:space="0" w:color="9BBB59"/>
              <w:bottom w:val="single" w:sz="8" w:space="0" w:color="9BBB59"/>
              <w:right w:val="single" w:sz="8" w:space="0" w:color="9BBB59"/>
            </w:tcBorders>
            <w:shd w:val="clear" w:color="auto" w:fill="E6EED5"/>
            <w:vAlign w:val="center"/>
          </w:tcPr>
          <w:p w14:paraId="6FCFBCC4"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Tumbes</w:t>
            </w:r>
          </w:p>
        </w:tc>
      </w:tr>
      <w:tr w:rsidR="00496980" w:rsidRPr="00832CFA" w14:paraId="7F76C9E0" w14:textId="77777777" w:rsidTr="000C73AC">
        <w:trPr>
          <w:trHeight w:val="478"/>
        </w:trPr>
        <w:tc>
          <w:tcPr>
            <w:tcW w:w="2456" w:type="dxa"/>
            <w:tcBorders>
              <w:top w:val="single" w:sz="8" w:space="0" w:color="9BBB59"/>
              <w:left w:val="single" w:sz="8" w:space="0" w:color="9BBB59"/>
              <w:bottom w:val="single" w:sz="8" w:space="0" w:color="9BBB59"/>
              <w:right w:val="single" w:sz="8" w:space="0" w:color="9BBB59"/>
            </w:tcBorders>
            <w:vAlign w:val="center"/>
          </w:tcPr>
          <w:p w14:paraId="30227F49"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Distrito </w:t>
            </w:r>
          </w:p>
        </w:tc>
        <w:tc>
          <w:tcPr>
            <w:tcW w:w="2658" w:type="dxa"/>
            <w:tcBorders>
              <w:top w:val="single" w:sz="8" w:space="0" w:color="9BBB59"/>
              <w:left w:val="single" w:sz="8" w:space="0" w:color="9BBB59"/>
              <w:bottom w:val="single" w:sz="8" w:space="0" w:color="9BBB59"/>
              <w:right w:val="single" w:sz="8" w:space="0" w:color="9BBB59"/>
            </w:tcBorders>
            <w:vAlign w:val="center"/>
          </w:tcPr>
          <w:p w14:paraId="3679F347"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Tumbes</w:t>
            </w:r>
          </w:p>
        </w:tc>
      </w:tr>
      <w:tr w:rsidR="00496980" w:rsidRPr="00832CFA" w14:paraId="2D8190F6" w14:textId="77777777" w:rsidTr="000C73AC">
        <w:trPr>
          <w:trHeight w:val="464"/>
        </w:trPr>
        <w:tc>
          <w:tcPr>
            <w:tcW w:w="2456"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0B2B8379"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Sector </w:t>
            </w:r>
          </w:p>
        </w:tc>
        <w:tc>
          <w:tcPr>
            <w:tcW w:w="2658"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1F5F7E6B"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xml:space="preserve">: </w:t>
            </w:r>
            <w:r w:rsidRPr="00832CFA">
              <w:rPr>
                <w:rFonts w:ascii="Arial" w:hAnsi="Arial" w:cs="Arial"/>
                <w:lang w:val="es-PE"/>
              </w:rPr>
              <w:t xml:space="preserve"> </w:t>
            </w:r>
            <w:r w:rsidRPr="00832CFA">
              <w:rPr>
                <w:rFonts w:ascii="Arial" w:hAnsi="Arial" w:cs="Arial"/>
                <w:sz w:val="24"/>
                <w:szCs w:val="24"/>
                <w:lang w:val="es-PE"/>
              </w:rPr>
              <w:t>Cercado Tumbes</w:t>
            </w:r>
          </w:p>
        </w:tc>
      </w:tr>
      <w:tr w:rsidR="00496980" w:rsidRPr="00832CFA" w14:paraId="060666E2" w14:textId="77777777" w:rsidTr="000C73AC">
        <w:trPr>
          <w:trHeight w:val="476"/>
        </w:trPr>
        <w:tc>
          <w:tcPr>
            <w:tcW w:w="2456" w:type="dxa"/>
            <w:tcBorders>
              <w:top w:val="single" w:sz="8" w:space="0" w:color="9BBB59"/>
              <w:left w:val="single" w:sz="8" w:space="0" w:color="9BBB59"/>
              <w:bottom w:val="single" w:sz="8" w:space="0" w:color="9BBB59"/>
              <w:right w:val="single" w:sz="8" w:space="0" w:color="9BBB59"/>
            </w:tcBorders>
            <w:vAlign w:val="center"/>
          </w:tcPr>
          <w:p w14:paraId="5EA2E8C9"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Este </w:t>
            </w:r>
          </w:p>
        </w:tc>
        <w:tc>
          <w:tcPr>
            <w:tcW w:w="2658" w:type="dxa"/>
            <w:tcBorders>
              <w:top w:val="single" w:sz="8" w:space="0" w:color="9BBB59"/>
              <w:left w:val="single" w:sz="8" w:space="0" w:color="9BBB59"/>
              <w:bottom w:val="single" w:sz="8" w:space="0" w:color="9BBB59"/>
              <w:right w:val="single" w:sz="8" w:space="0" w:color="9BBB59"/>
            </w:tcBorders>
            <w:vAlign w:val="center"/>
          </w:tcPr>
          <w:p w14:paraId="2AC9426F"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xml:space="preserve">: </w:t>
            </w:r>
            <w:r w:rsidRPr="00832CFA">
              <w:rPr>
                <w:rFonts w:ascii="Arial" w:hAnsi="Arial" w:cs="Arial"/>
                <w:lang w:val="es-PE"/>
              </w:rPr>
              <w:t xml:space="preserve">  </w:t>
            </w:r>
            <w:r w:rsidRPr="00832CFA">
              <w:rPr>
                <w:rFonts w:ascii="Arial" w:hAnsi="Arial" w:cs="Arial"/>
                <w:sz w:val="24"/>
                <w:szCs w:val="24"/>
                <w:lang w:val="es-PE"/>
              </w:rPr>
              <w:t>560359.66</w:t>
            </w:r>
          </w:p>
        </w:tc>
      </w:tr>
      <w:tr w:rsidR="00496980" w:rsidRPr="00832CFA" w14:paraId="3C6C710F" w14:textId="77777777" w:rsidTr="000C73AC">
        <w:trPr>
          <w:trHeight w:val="461"/>
        </w:trPr>
        <w:tc>
          <w:tcPr>
            <w:tcW w:w="2456"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3EA59550"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Norte</w:t>
            </w:r>
          </w:p>
        </w:tc>
        <w:tc>
          <w:tcPr>
            <w:tcW w:w="2658"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715DF427"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xml:space="preserve">: </w:t>
            </w:r>
            <w:r w:rsidRPr="00832CFA">
              <w:rPr>
                <w:rFonts w:ascii="Arial" w:hAnsi="Arial" w:cs="Arial"/>
                <w:lang w:val="es-PE"/>
              </w:rPr>
              <w:t xml:space="preserve">  </w:t>
            </w:r>
            <w:r w:rsidRPr="00832CFA">
              <w:rPr>
                <w:rFonts w:ascii="Arial" w:hAnsi="Arial" w:cs="Arial"/>
                <w:sz w:val="24"/>
                <w:szCs w:val="24"/>
                <w:lang w:val="es-PE"/>
              </w:rPr>
              <w:t>9605862.03</w:t>
            </w:r>
          </w:p>
        </w:tc>
      </w:tr>
    </w:tbl>
    <w:p w14:paraId="273A0DB7" w14:textId="77777777" w:rsidR="00496980" w:rsidRDefault="00496980" w:rsidP="00496980">
      <w:pPr>
        <w:pStyle w:val="Prrafodelista"/>
        <w:spacing w:line="360" w:lineRule="auto"/>
        <w:ind w:left="1080"/>
        <w:jc w:val="both"/>
        <w:rPr>
          <w:rFonts w:ascii="Tw Cen MT" w:hAnsi="Tw Cen MT" w:cs="Times New Roman"/>
          <w:b/>
          <w:sz w:val="24"/>
          <w:szCs w:val="24"/>
        </w:rPr>
      </w:pPr>
    </w:p>
    <w:p w14:paraId="792CE0F8" w14:textId="77777777" w:rsidR="00496980" w:rsidRDefault="00496980" w:rsidP="00496980">
      <w:pPr>
        <w:pStyle w:val="Prrafodelista"/>
        <w:spacing w:line="360" w:lineRule="auto"/>
        <w:ind w:left="1080"/>
        <w:jc w:val="both"/>
        <w:rPr>
          <w:rFonts w:ascii="Tw Cen MT" w:hAnsi="Tw Cen MT" w:cs="Times New Roman"/>
          <w:b/>
          <w:sz w:val="24"/>
          <w:szCs w:val="24"/>
        </w:rPr>
      </w:pPr>
    </w:p>
    <w:p w14:paraId="49BF92D6" w14:textId="77777777" w:rsidR="00496980" w:rsidRDefault="00496980" w:rsidP="00496980">
      <w:pPr>
        <w:pStyle w:val="Prrafodelista"/>
        <w:spacing w:line="360" w:lineRule="auto"/>
        <w:ind w:left="1080"/>
        <w:jc w:val="both"/>
        <w:rPr>
          <w:rFonts w:ascii="Tw Cen MT" w:hAnsi="Tw Cen MT" w:cs="Times New Roman"/>
          <w:b/>
          <w:sz w:val="24"/>
          <w:szCs w:val="24"/>
        </w:rPr>
      </w:pPr>
    </w:p>
    <w:p w14:paraId="5571089D" w14:textId="77777777" w:rsidR="00496980" w:rsidRDefault="00496980" w:rsidP="00496980">
      <w:pPr>
        <w:pStyle w:val="Prrafodelista"/>
        <w:spacing w:line="360" w:lineRule="auto"/>
        <w:ind w:left="1080"/>
        <w:jc w:val="both"/>
        <w:rPr>
          <w:rFonts w:ascii="Tw Cen MT" w:hAnsi="Tw Cen MT" w:cs="Times New Roman"/>
          <w:b/>
          <w:sz w:val="24"/>
          <w:szCs w:val="24"/>
        </w:rPr>
      </w:pPr>
    </w:p>
    <w:p w14:paraId="6C6445F3" w14:textId="77777777" w:rsidR="00496980" w:rsidRDefault="00496980" w:rsidP="00496980">
      <w:pPr>
        <w:pStyle w:val="Prrafodelista"/>
        <w:spacing w:line="360" w:lineRule="auto"/>
        <w:ind w:left="1080"/>
        <w:jc w:val="both"/>
        <w:rPr>
          <w:rFonts w:ascii="Tw Cen MT" w:hAnsi="Tw Cen MT" w:cs="Times New Roman"/>
          <w:b/>
          <w:sz w:val="24"/>
          <w:szCs w:val="24"/>
        </w:rPr>
      </w:pPr>
    </w:p>
    <w:p w14:paraId="5DDC7017" w14:textId="77777777" w:rsidR="00496980" w:rsidRDefault="00496980" w:rsidP="00496980">
      <w:pPr>
        <w:pStyle w:val="Prrafodelista"/>
        <w:spacing w:line="360" w:lineRule="auto"/>
        <w:ind w:left="1080"/>
        <w:jc w:val="both"/>
        <w:rPr>
          <w:rFonts w:ascii="Tw Cen MT" w:hAnsi="Tw Cen MT" w:cs="Times New Roman"/>
          <w:b/>
          <w:sz w:val="24"/>
          <w:szCs w:val="24"/>
        </w:rPr>
      </w:pPr>
    </w:p>
    <w:p w14:paraId="6CC50316" w14:textId="77777777" w:rsidR="00496980" w:rsidRDefault="00496980" w:rsidP="00496980">
      <w:pPr>
        <w:pStyle w:val="Prrafodelista"/>
        <w:spacing w:line="360" w:lineRule="auto"/>
        <w:ind w:left="1080"/>
        <w:jc w:val="both"/>
        <w:rPr>
          <w:rFonts w:ascii="Tw Cen MT" w:hAnsi="Tw Cen MT" w:cs="Times New Roman"/>
          <w:b/>
          <w:sz w:val="24"/>
          <w:szCs w:val="24"/>
        </w:rPr>
      </w:pPr>
    </w:p>
    <w:p w14:paraId="5D144FF0" w14:textId="77777777" w:rsidR="00496980" w:rsidRDefault="00496980" w:rsidP="00496980">
      <w:pPr>
        <w:pStyle w:val="Prrafodelista"/>
        <w:spacing w:line="360" w:lineRule="auto"/>
        <w:ind w:left="1080"/>
        <w:jc w:val="both"/>
        <w:rPr>
          <w:rFonts w:ascii="Tw Cen MT" w:hAnsi="Tw Cen MT" w:cs="Times New Roman"/>
          <w:b/>
          <w:sz w:val="24"/>
          <w:szCs w:val="24"/>
        </w:rPr>
      </w:pPr>
    </w:p>
    <w:p w14:paraId="6F4B8838" w14:textId="77777777" w:rsidR="00496980" w:rsidRPr="00832CFA" w:rsidRDefault="00496980" w:rsidP="00496980">
      <w:pPr>
        <w:jc w:val="center"/>
        <w:rPr>
          <w:rFonts w:ascii="Arial" w:hAnsi="Arial" w:cs="Arial"/>
          <w:b/>
          <w:bCs/>
          <w:noProof/>
          <w:sz w:val="2"/>
          <w:szCs w:val="2"/>
        </w:rPr>
      </w:pPr>
    </w:p>
    <w:p w14:paraId="3FB5CAF9" w14:textId="77777777" w:rsidR="00496980" w:rsidRDefault="00496980" w:rsidP="00496980">
      <w:pPr>
        <w:jc w:val="center"/>
        <w:rPr>
          <w:rFonts w:ascii="Arial" w:hAnsi="Arial" w:cs="Arial"/>
          <w:noProof/>
          <w:sz w:val="18"/>
          <w:szCs w:val="24"/>
        </w:rPr>
      </w:pPr>
      <w:r w:rsidRPr="00832CFA">
        <w:rPr>
          <w:rFonts w:ascii="Arial" w:hAnsi="Arial" w:cs="Arial"/>
          <w:b/>
          <w:bCs/>
          <w:noProof/>
          <w:sz w:val="18"/>
          <w:szCs w:val="24"/>
        </w:rPr>
        <w:t>Fuente:</w:t>
      </w:r>
      <w:r w:rsidRPr="00832CFA">
        <w:rPr>
          <w:rFonts w:ascii="Arial" w:hAnsi="Arial" w:cs="Arial"/>
          <w:noProof/>
          <w:sz w:val="18"/>
          <w:szCs w:val="24"/>
        </w:rPr>
        <w:t xml:space="preserve"> Elaboración propia del estudio</w:t>
      </w:r>
    </w:p>
    <w:p w14:paraId="3C388B66" w14:textId="77777777" w:rsidR="00496980" w:rsidRPr="00832CFA" w:rsidRDefault="00496980" w:rsidP="00496980">
      <w:pPr>
        <w:jc w:val="center"/>
        <w:rPr>
          <w:rFonts w:ascii="Arial" w:hAnsi="Arial" w:cs="Arial"/>
          <w:noProof/>
          <w:sz w:val="18"/>
          <w:szCs w:val="24"/>
        </w:rPr>
      </w:pPr>
    </w:p>
    <w:p w14:paraId="604892D5" w14:textId="77777777" w:rsidR="00496980" w:rsidRPr="00597A1F" w:rsidRDefault="00496980" w:rsidP="00496980">
      <w:pPr>
        <w:pStyle w:val="Prrafodelista"/>
        <w:spacing w:line="360" w:lineRule="auto"/>
        <w:ind w:left="1080"/>
        <w:jc w:val="both"/>
        <w:rPr>
          <w:rFonts w:ascii="Arial" w:hAnsi="Arial" w:cs="Arial"/>
          <w:b/>
          <w:szCs w:val="24"/>
        </w:rPr>
      </w:pPr>
      <w:r w:rsidRPr="00597A1F">
        <w:rPr>
          <w:rFonts w:ascii="Arial" w:hAnsi="Arial" w:cs="Arial"/>
          <w:b/>
          <w:szCs w:val="24"/>
        </w:rPr>
        <w:lastRenderedPageBreak/>
        <w:t>Los límites de la zona de influencia:</w:t>
      </w:r>
    </w:p>
    <w:p w14:paraId="5B35D9DB" w14:textId="77777777" w:rsidR="00496980" w:rsidRPr="00597A1F" w:rsidRDefault="00496980" w:rsidP="00496980">
      <w:pPr>
        <w:pStyle w:val="Prrafodelista"/>
        <w:numPr>
          <w:ilvl w:val="0"/>
          <w:numId w:val="2"/>
        </w:numPr>
        <w:spacing w:line="360" w:lineRule="auto"/>
        <w:jc w:val="both"/>
        <w:rPr>
          <w:rFonts w:ascii="Arial" w:hAnsi="Arial" w:cs="Arial"/>
          <w:szCs w:val="24"/>
        </w:rPr>
      </w:pPr>
      <w:r w:rsidRPr="00597A1F">
        <w:rPr>
          <w:rFonts w:ascii="Arial" w:hAnsi="Arial" w:cs="Arial"/>
          <w:szCs w:val="24"/>
        </w:rPr>
        <w:t>Por el Norte: Con el país del ecuador y el Océano Pacífico</w:t>
      </w:r>
    </w:p>
    <w:p w14:paraId="3BF396A7" w14:textId="77777777" w:rsidR="00496980" w:rsidRPr="00597A1F" w:rsidRDefault="00496980" w:rsidP="00496980">
      <w:pPr>
        <w:pStyle w:val="Prrafodelista"/>
        <w:numPr>
          <w:ilvl w:val="0"/>
          <w:numId w:val="2"/>
        </w:numPr>
        <w:spacing w:line="360" w:lineRule="auto"/>
        <w:jc w:val="both"/>
        <w:rPr>
          <w:rFonts w:ascii="Arial" w:hAnsi="Arial" w:cs="Arial"/>
          <w:szCs w:val="24"/>
        </w:rPr>
      </w:pPr>
      <w:r w:rsidRPr="00597A1F">
        <w:rPr>
          <w:rFonts w:ascii="Arial" w:hAnsi="Arial" w:cs="Arial"/>
          <w:szCs w:val="24"/>
        </w:rPr>
        <w:t>Por el Sur: Con Piura.</w:t>
      </w:r>
    </w:p>
    <w:p w14:paraId="0AE75452" w14:textId="77777777" w:rsidR="00496980" w:rsidRPr="00597A1F" w:rsidRDefault="00496980" w:rsidP="00496980">
      <w:pPr>
        <w:pStyle w:val="Prrafodelista"/>
        <w:numPr>
          <w:ilvl w:val="0"/>
          <w:numId w:val="2"/>
        </w:numPr>
        <w:spacing w:line="360" w:lineRule="auto"/>
        <w:jc w:val="both"/>
        <w:rPr>
          <w:rFonts w:ascii="Arial" w:hAnsi="Arial" w:cs="Arial"/>
          <w:szCs w:val="24"/>
        </w:rPr>
      </w:pPr>
      <w:r w:rsidRPr="00597A1F">
        <w:rPr>
          <w:rFonts w:ascii="Arial" w:hAnsi="Arial" w:cs="Arial"/>
          <w:szCs w:val="24"/>
        </w:rPr>
        <w:t>Por el Este. Con el País del ecuador</w:t>
      </w:r>
    </w:p>
    <w:p w14:paraId="4DCA6742" w14:textId="5E5634E6" w:rsidR="0000678B" w:rsidRPr="0007070A" w:rsidRDefault="00496980" w:rsidP="00326F12">
      <w:pPr>
        <w:pStyle w:val="Prrafodelista"/>
        <w:numPr>
          <w:ilvl w:val="0"/>
          <w:numId w:val="2"/>
        </w:numPr>
        <w:spacing w:line="360" w:lineRule="auto"/>
        <w:jc w:val="both"/>
        <w:rPr>
          <w:rFonts w:ascii="Arial" w:hAnsi="Arial" w:cs="Arial"/>
          <w:szCs w:val="24"/>
        </w:rPr>
      </w:pPr>
      <w:r w:rsidRPr="00597A1F">
        <w:rPr>
          <w:rFonts w:ascii="Arial" w:hAnsi="Arial" w:cs="Arial"/>
          <w:szCs w:val="24"/>
        </w:rPr>
        <w:t>Por el Oeste: Con el océano pacifico</w:t>
      </w:r>
    </w:p>
    <w:p w14:paraId="5A0C5AA5" w14:textId="561C7711" w:rsidR="00496980" w:rsidRPr="005058F6" w:rsidRDefault="00496980" w:rsidP="001706F2">
      <w:pPr>
        <w:pStyle w:val="Prrafodelista"/>
        <w:numPr>
          <w:ilvl w:val="3"/>
          <w:numId w:val="17"/>
        </w:numPr>
        <w:spacing w:line="360" w:lineRule="auto"/>
        <w:ind w:left="1418" w:hanging="992"/>
        <w:jc w:val="both"/>
        <w:rPr>
          <w:rFonts w:ascii="Arial" w:hAnsi="Arial" w:cs="Arial"/>
          <w:b/>
          <w:sz w:val="24"/>
          <w:szCs w:val="24"/>
        </w:rPr>
      </w:pPr>
      <w:r w:rsidRPr="005058F6">
        <w:rPr>
          <w:rFonts w:ascii="Arial" w:hAnsi="Arial" w:cs="Arial"/>
          <w:b/>
          <w:szCs w:val="24"/>
        </w:rPr>
        <w:t>Ubicación Regional en el mapa del Perú</w:t>
      </w:r>
    </w:p>
    <w:p w14:paraId="26FE6015" w14:textId="77777777" w:rsidR="00496980" w:rsidRDefault="00496980" w:rsidP="00496980">
      <w:pPr>
        <w:pStyle w:val="Prrafodelista"/>
        <w:spacing w:line="360" w:lineRule="auto"/>
        <w:ind w:left="1080"/>
        <w:jc w:val="both"/>
        <w:rPr>
          <w:rFonts w:ascii="Tw Cen MT" w:hAnsi="Tw Cen MT" w:cs="Times New Roman"/>
          <w:sz w:val="24"/>
          <w:szCs w:val="24"/>
        </w:rPr>
      </w:pPr>
      <w:r w:rsidRPr="00597A1F">
        <w:rPr>
          <w:rFonts w:ascii="Tw Cen MT" w:hAnsi="Tw Cen MT" w:cs="Times New Roman"/>
          <w:noProof/>
          <w:sz w:val="24"/>
          <w:szCs w:val="24"/>
          <w:lang w:eastAsia="es-PE"/>
        </w:rPr>
        <w:drawing>
          <wp:anchor distT="0" distB="0" distL="114300" distR="114300" simplePos="0" relativeHeight="251977728" behindDoc="1" locked="0" layoutInCell="1" allowOverlap="1" wp14:anchorId="36BE6A73" wp14:editId="567F0B50">
            <wp:simplePos x="0" y="0"/>
            <wp:positionH relativeFrom="margin">
              <wp:posOffset>898497</wp:posOffset>
            </wp:positionH>
            <wp:positionV relativeFrom="paragraph">
              <wp:posOffset>114355</wp:posOffset>
            </wp:positionV>
            <wp:extent cx="2495550" cy="3564890"/>
            <wp:effectExtent l="19050" t="19050" r="19050" b="16510"/>
            <wp:wrapSquare wrapText="bothSides"/>
            <wp:docPr id="56" name="Imagen 56" descr="http://www.digesa.minsa.gob.pe/imagenes/mapape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http://www.digesa.minsa.gob.pe/imagenes/mapaperu.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0" cy="3564890"/>
                    </a:xfrm>
                    <a:prstGeom prst="rect">
                      <a:avLst/>
                    </a:prstGeom>
                    <a:noFill/>
                    <a:ln w="1905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07B8CDF0" w14:textId="77777777" w:rsidR="00496980" w:rsidRDefault="00496980" w:rsidP="00496980">
      <w:pPr>
        <w:pStyle w:val="Prrafodelista"/>
        <w:spacing w:line="360" w:lineRule="auto"/>
        <w:ind w:left="1080"/>
        <w:jc w:val="both"/>
        <w:rPr>
          <w:rFonts w:ascii="Tw Cen MT" w:hAnsi="Tw Cen MT" w:cs="Times New Roman"/>
          <w:sz w:val="24"/>
          <w:szCs w:val="24"/>
        </w:rPr>
      </w:pPr>
      <w:r w:rsidRPr="00597A1F">
        <w:rPr>
          <w:rFonts w:ascii="Tw Cen MT" w:hAnsi="Tw Cen MT" w:cs="Times New Roman"/>
          <w:noProof/>
          <w:sz w:val="24"/>
          <w:szCs w:val="24"/>
          <w:lang w:eastAsia="es-PE"/>
        </w:rPr>
        <mc:AlternateContent>
          <mc:Choice Requires="wps">
            <w:drawing>
              <wp:anchor distT="0" distB="0" distL="114300" distR="114300" simplePos="0" relativeHeight="251979776" behindDoc="0" locked="0" layoutInCell="1" allowOverlap="1" wp14:anchorId="11274341" wp14:editId="0C0BB9C7">
                <wp:simplePos x="0" y="0"/>
                <wp:positionH relativeFrom="column">
                  <wp:posOffset>1974830</wp:posOffset>
                </wp:positionH>
                <wp:positionV relativeFrom="paragraph">
                  <wp:posOffset>211519</wp:posOffset>
                </wp:positionV>
                <wp:extent cx="1532853" cy="5024321"/>
                <wp:effectExtent l="704850" t="0" r="201295" b="0"/>
                <wp:wrapNone/>
                <wp:docPr id="20" name="Flecha curvada hacia la derecha 6"/>
                <wp:cNvGraphicFramePr/>
                <a:graphic xmlns:a="http://schemas.openxmlformats.org/drawingml/2006/main">
                  <a:graphicData uri="http://schemas.microsoft.com/office/word/2010/wordprocessingShape">
                    <wps:wsp>
                      <wps:cNvSpPr/>
                      <wps:spPr>
                        <a:xfrm rot="20546633" flipH="1">
                          <a:off x="0" y="0"/>
                          <a:ext cx="1532853" cy="5024321"/>
                        </a:xfrm>
                        <a:prstGeom prst="curvedRightArrow">
                          <a:avLst>
                            <a:gd name="adj1" fmla="val 25000"/>
                            <a:gd name="adj2" fmla="val 45608"/>
                            <a:gd name="adj3" fmla="val 24938"/>
                          </a:avLst>
                        </a:prstGeom>
                        <a:noFill/>
                        <a:ln w="190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C4A779"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echa curvada hacia la derecha 6" o:spid="_x0000_s1026" type="#_x0000_t102" style="position:absolute;margin-left:155.5pt;margin-top:16.65pt;width:120.7pt;height:395.6pt;rotation:1150558fd;flip:x;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" adj="18594,20921,16213" filled="f" strokecolor="#0070c0" strokeweight="1.5pt"/>
            </w:pict>
          </mc:Fallback>
        </mc:AlternateContent>
      </w:r>
    </w:p>
    <w:p w14:paraId="57C12E87" w14:textId="77777777" w:rsidR="00496980" w:rsidRDefault="00496980" w:rsidP="00496980">
      <w:pPr>
        <w:pStyle w:val="Prrafodelista"/>
        <w:spacing w:line="360" w:lineRule="auto"/>
        <w:ind w:left="1080"/>
        <w:jc w:val="both"/>
        <w:rPr>
          <w:rFonts w:ascii="Tw Cen MT" w:hAnsi="Tw Cen MT" w:cs="Times New Roman"/>
          <w:sz w:val="24"/>
          <w:szCs w:val="24"/>
        </w:rPr>
      </w:pPr>
      <w:r w:rsidRPr="00597A1F">
        <w:rPr>
          <w:rFonts w:ascii="Tw Cen MT" w:hAnsi="Tw Cen MT" w:cs="Times New Roman"/>
          <w:noProof/>
          <w:sz w:val="24"/>
          <w:szCs w:val="24"/>
          <w:lang w:eastAsia="es-PE"/>
        </w:rPr>
        <mc:AlternateContent>
          <mc:Choice Requires="wps">
            <w:drawing>
              <wp:anchor distT="0" distB="0" distL="114300" distR="114300" simplePos="0" relativeHeight="251978752" behindDoc="0" locked="0" layoutInCell="1" allowOverlap="1" wp14:anchorId="3BD1634A" wp14:editId="62E1D094">
                <wp:simplePos x="0" y="0"/>
                <wp:positionH relativeFrom="column">
                  <wp:posOffset>885328</wp:posOffset>
                </wp:positionH>
                <wp:positionV relativeFrom="paragraph">
                  <wp:posOffset>195056</wp:posOffset>
                </wp:positionV>
                <wp:extent cx="504497" cy="472966"/>
                <wp:effectExtent l="19050" t="19050" r="10160" b="22860"/>
                <wp:wrapNone/>
                <wp:docPr id="30" name="Elipse 30"/>
                <wp:cNvGraphicFramePr/>
                <a:graphic xmlns:a="http://schemas.openxmlformats.org/drawingml/2006/main">
                  <a:graphicData uri="http://schemas.microsoft.com/office/word/2010/wordprocessingShape">
                    <wps:wsp>
                      <wps:cNvSpPr/>
                      <wps:spPr>
                        <a:xfrm>
                          <a:off x="0" y="0"/>
                          <a:ext cx="504497" cy="472966"/>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A65F1B" id="Elipse 30" o:spid="_x0000_s1026" style="position:absolute;margin-left:69.7pt;margin-top:15.35pt;width:39.7pt;height:37.25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" filled="f" strokecolor="red" strokeweight="3pt">
                <v:stroke joinstyle="miter"/>
              </v:oval>
            </w:pict>
          </mc:Fallback>
        </mc:AlternateContent>
      </w:r>
    </w:p>
    <w:p w14:paraId="2922CFAE" w14:textId="77777777" w:rsidR="00496980" w:rsidRDefault="00496980" w:rsidP="00496980">
      <w:pPr>
        <w:pStyle w:val="Prrafodelista"/>
        <w:spacing w:line="360" w:lineRule="auto"/>
        <w:ind w:left="1080"/>
        <w:jc w:val="both"/>
        <w:rPr>
          <w:rFonts w:ascii="Tw Cen MT" w:hAnsi="Tw Cen MT" w:cs="Times New Roman"/>
          <w:sz w:val="24"/>
          <w:szCs w:val="24"/>
        </w:rPr>
      </w:pPr>
    </w:p>
    <w:p w14:paraId="3786097F" w14:textId="77777777" w:rsidR="00496980" w:rsidRDefault="00496980" w:rsidP="00496980">
      <w:pPr>
        <w:pStyle w:val="Prrafodelista"/>
        <w:spacing w:line="360" w:lineRule="auto"/>
        <w:ind w:left="1080"/>
        <w:jc w:val="both"/>
        <w:rPr>
          <w:rFonts w:ascii="Tw Cen MT" w:hAnsi="Tw Cen MT" w:cs="Times New Roman"/>
          <w:sz w:val="24"/>
          <w:szCs w:val="24"/>
        </w:rPr>
      </w:pPr>
    </w:p>
    <w:p w14:paraId="2C272B53" w14:textId="77777777" w:rsidR="00496980" w:rsidRDefault="00496980" w:rsidP="00496980">
      <w:pPr>
        <w:pStyle w:val="Prrafodelista"/>
        <w:spacing w:line="360" w:lineRule="auto"/>
        <w:ind w:left="1080"/>
        <w:jc w:val="both"/>
        <w:rPr>
          <w:rFonts w:ascii="Tw Cen MT" w:hAnsi="Tw Cen MT" w:cs="Times New Roman"/>
          <w:sz w:val="24"/>
          <w:szCs w:val="24"/>
        </w:rPr>
      </w:pPr>
    </w:p>
    <w:p w14:paraId="75B5CEFD" w14:textId="77777777" w:rsidR="00496980" w:rsidRDefault="00496980" w:rsidP="00496980">
      <w:pPr>
        <w:pStyle w:val="Prrafodelista"/>
        <w:spacing w:line="360" w:lineRule="auto"/>
        <w:ind w:left="1080"/>
        <w:jc w:val="both"/>
        <w:rPr>
          <w:rFonts w:ascii="Tw Cen MT" w:hAnsi="Tw Cen MT" w:cs="Times New Roman"/>
          <w:sz w:val="24"/>
          <w:szCs w:val="24"/>
        </w:rPr>
      </w:pPr>
    </w:p>
    <w:p w14:paraId="5AD2B6D2" w14:textId="77777777" w:rsidR="00496980" w:rsidRDefault="00496980" w:rsidP="00496980">
      <w:pPr>
        <w:pStyle w:val="Prrafodelista"/>
        <w:spacing w:line="360" w:lineRule="auto"/>
        <w:ind w:left="1080"/>
        <w:jc w:val="both"/>
        <w:rPr>
          <w:rFonts w:ascii="Tw Cen MT" w:hAnsi="Tw Cen MT" w:cs="Times New Roman"/>
          <w:sz w:val="24"/>
          <w:szCs w:val="24"/>
        </w:rPr>
      </w:pPr>
    </w:p>
    <w:p w14:paraId="60BC7A51" w14:textId="77777777" w:rsidR="00496980" w:rsidRDefault="00496980" w:rsidP="00496980">
      <w:pPr>
        <w:pStyle w:val="Prrafodelista"/>
        <w:spacing w:line="360" w:lineRule="auto"/>
        <w:ind w:left="1080"/>
        <w:jc w:val="both"/>
        <w:rPr>
          <w:rFonts w:ascii="Tw Cen MT" w:hAnsi="Tw Cen MT" w:cs="Times New Roman"/>
          <w:sz w:val="24"/>
          <w:szCs w:val="24"/>
        </w:rPr>
      </w:pPr>
    </w:p>
    <w:p w14:paraId="39AD6213" w14:textId="77777777" w:rsidR="00496980" w:rsidRDefault="00496980" w:rsidP="00496980">
      <w:pPr>
        <w:pStyle w:val="Prrafodelista"/>
        <w:spacing w:line="360" w:lineRule="auto"/>
        <w:ind w:left="1080"/>
        <w:jc w:val="both"/>
        <w:rPr>
          <w:rFonts w:ascii="Tw Cen MT" w:hAnsi="Tw Cen MT" w:cs="Times New Roman"/>
          <w:sz w:val="24"/>
          <w:szCs w:val="24"/>
        </w:rPr>
      </w:pPr>
    </w:p>
    <w:p w14:paraId="4B9834EA" w14:textId="77777777" w:rsidR="00496980" w:rsidRDefault="00496980" w:rsidP="00496980">
      <w:pPr>
        <w:pStyle w:val="Prrafodelista"/>
        <w:spacing w:line="360" w:lineRule="auto"/>
        <w:ind w:left="1080"/>
        <w:jc w:val="both"/>
        <w:rPr>
          <w:rFonts w:ascii="Tw Cen MT" w:hAnsi="Tw Cen MT" w:cs="Times New Roman"/>
          <w:sz w:val="24"/>
          <w:szCs w:val="24"/>
        </w:rPr>
      </w:pPr>
    </w:p>
    <w:p w14:paraId="2932CFD3" w14:textId="77777777" w:rsidR="00496980" w:rsidRDefault="00496980" w:rsidP="00496980">
      <w:pPr>
        <w:pStyle w:val="Prrafodelista"/>
        <w:spacing w:line="360" w:lineRule="auto"/>
        <w:ind w:left="1080"/>
        <w:jc w:val="both"/>
        <w:rPr>
          <w:rFonts w:ascii="Tw Cen MT" w:hAnsi="Tw Cen MT" w:cs="Times New Roman"/>
          <w:sz w:val="24"/>
          <w:szCs w:val="24"/>
        </w:rPr>
      </w:pPr>
    </w:p>
    <w:p w14:paraId="1D5B8AD3" w14:textId="77777777" w:rsidR="00496980" w:rsidRDefault="00496980" w:rsidP="00496980">
      <w:pPr>
        <w:pStyle w:val="Prrafodelista"/>
        <w:spacing w:line="360" w:lineRule="auto"/>
        <w:ind w:left="1080"/>
        <w:jc w:val="both"/>
        <w:rPr>
          <w:rFonts w:ascii="Tw Cen MT" w:hAnsi="Tw Cen MT" w:cs="Times New Roman"/>
          <w:sz w:val="24"/>
          <w:szCs w:val="24"/>
        </w:rPr>
      </w:pPr>
    </w:p>
    <w:p w14:paraId="5BE98AD4" w14:textId="77777777" w:rsidR="00496980" w:rsidRDefault="00496980" w:rsidP="00496980">
      <w:pPr>
        <w:pStyle w:val="Prrafodelista"/>
        <w:spacing w:line="360" w:lineRule="auto"/>
        <w:ind w:left="1080"/>
        <w:jc w:val="both"/>
        <w:rPr>
          <w:rFonts w:ascii="Tw Cen MT" w:hAnsi="Tw Cen MT" w:cs="Times New Roman"/>
          <w:sz w:val="24"/>
          <w:szCs w:val="24"/>
        </w:rPr>
      </w:pPr>
    </w:p>
    <w:p w14:paraId="297FE07A" w14:textId="77777777" w:rsidR="00496980" w:rsidRDefault="00496980" w:rsidP="00496980">
      <w:pPr>
        <w:pStyle w:val="Prrafodelista"/>
        <w:spacing w:line="360" w:lineRule="auto"/>
        <w:ind w:left="1080"/>
        <w:jc w:val="both"/>
        <w:rPr>
          <w:rFonts w:ascii="Tw Cen MT" w:hAnsi="Tw Cen MT" w:cs="Times New Roman"/>
          <w:sz w:val="24"/>
          <w:szCs w:val="24"/>
        </w:rPr>
      </w:pPr>
    </w:p>
    <w:p w14:paraId="29D36CA8" w14:textId="77777777" w:rsidR="00496980" w:rsidRDefault="00496980" w:rsidP="00496980">
      <w:pPr>
        <w:pStyle w:val="Prrafodelista"/>
        <w:spacing w:line="360" w:lineRule="auto"/>
        <w:ind w:left="1080"/>
        <w:jc w:val="both"/>
        <w:rPr>
          <w:rFonts w:ascii="Tw Cen MT" w:hAnsi="Tw Cen MT" w:cs="Times New Roman"/>
          <w:sz w:val="24"/>
          <w:szCs w:val="24"/>
        </w:rPr>
      </w:pPr>
    </w:p>
    <w:p w14:paraId="2EFC35AF" w14:textId="4D8698CB" w:rsidR="00496980" w:rsidRPr="005058F6" w:rsidRDefault="00496980" w:rsidP="001706F2">
      <w:pPr>
        <w:pStyle w:val="Prrafodelista"/>
        <w:numPr>
          <w:ilvl w:val="3"/>
          <w:numId w:val="17"/>
        </w:numPr>
        <w:spacing w:line="360" w:lineRule="auto"/>
        <w:ind w:left="1418" w:hanging="992"/>
        <w:jc w:val="both"/>
        <w:rPr>
          <w:rFonts w:ascii="Arial" w:hAnsi="Arial" w:cs="Arial"/>
          <w:b/>
          <w:sz w:val="24"/>
          <w:szCs w:val="24"/>
        </w:rPr>
      </w:pPr>
      <w:r w:rsidRPr="005058F6">
        <w:rPr>
          <w:rFonts w:ascii="Arial" w:hAnsi="Arial" w:cs="Arial"/>
          <w:b/>
          <w:szCs w:val="24"/>
        </w:rPr>
        <w:t>Ubicación Provincial</w:t>
      </w:r>
    </w:p>
    <w:p w14:paraId="1CA44D73" w14:textId="77777777" w:rsidR="00496980" w:rsidRDefault="00496980" w:rsidP="00496980">
      <w:pPr>
        <w:pStyle w:val="Prrafodelista"/>
        <w:spacing w:line="360" w:lineRule="auto"/>
        <w:ind w:left="1080"/>
        <w:jc w:val="both"/>
        <w:rPr>
          <w:rFonts w:ascii="Tw Cen MT" w:hAnsi="Tw Cen MT" w:cs="Times New Roman"/>
          <w:sz w:val="24"/>
          <w:szCs w:val="24"/>
        </w:rPr>
      </w:pPr>
      <w:r w:rsidRPr="0026373E">
        <w:rPr>
          <w:noProof/>
          <w:lang w:eastAsia="es-PE"/>
        </w:rPr>
        <w:drawing>
          <wp:anchor distT="0" distB="0" distL="114300" distR="114300" simplePos="0" relativeHeight="251980800" behindDoc="1" locked="0" layoutInCell="1" allowOverlap="1" wp14:anchorId="6BD5CBEB" wp14:editId="38E2AC02">
            <wp:simplePos x="0" y="0"/>
            <wp:positionH relativeFrom="column">
              <wp:posOffset>859763</wp:posOffset>
            </wp:positionH>
            <wp:positionV relativeFrom="paragraph">
              <wp:posOffset>59276</wp:posOffset>
            </wp:positionV>
            <wp:extent cx="3195826" cy="3283889"/>
            <wp:effectExtent l="0" t="0" r="508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195826" cy="3283889"/>
                    </a:xfrm>
                    <a:prstGeom prst="rect">
                      <a:avLst/>
                    </a:prstGeom>
                  </pic:spPr>
                </pic:pic>
              </a:graphicData>
            </a:graphic>
            <wp14:sizeRelH relativeFrom="page">
              <wp14:pctWidth>0</wp14:pctWidth>
            </wp14:sizeRelH>
            <wp14:sizeRelV relativeFrom="page">
              <wp14:pctHeight>0</wp14:pctHeight>
            </wp14:sizeRelV>
          </wp:anchor>
        </w:drawing>
      </w:r>
    </w:p>
    <w:p w14:paraId="663BE434" w14:textId="77777777" w:rsidR="00496980" w:rsidRDefault="00496980" w:rsidP="00496980">
      <w:pPr>
        <w:pStyle w:val="Prrafodelista"/>
        <w:spacing w:line="360" w:lineRule="auto"/>
        <w:ind w:left="1080"/>
        <w:jc w:val="both"/>
        <w:rPr>
          <w:rFonts w:ascii="Tw Cen MT" w:hAnsi="Tw Cen MT" w:cs="Times New Roman"/>
          <w:sz w:val="24"/>
          <w:szCs w:val="24"/>
        </w:rPr>
      </w:pPr>
    </w:p>
    <w:p w14:paraId="22AE9E45" w14:textId="77777777" w:rsidR="00496980" w:rsidRDefault="00496980" w:rsidP="00496980">
      <w:pPr>
        <w:pStyle w:val="Prrafodelista"/>
        <w:spacing w:line="360" w:lineRule="auto"/>
        <w:ind w:left="1080"/>
        <w:jc w:val="both"/>
        <w:rPr>
          <w:rFonts w:ascii="Tw Cen MT" w:hAnsi="Tw Cen MT" w:cs="Times New Roman"/>
          <w:sz w:val="24"/>
          <w:szCs w:val="24"/>
        </w:rPr>
      </w:pPr>
    </w:p>
    <w:p w14:paraId="1FFA8ED1" w14:textId="77777777" w:rsidR="00496980" w:rsidRDefault="00496980" w:rsidP="00496980">
      <w:pPr>
        <w:pStyle w:val="Prrafodelista"/>
        <w:spacing w:line="360" w:lineRule="auto"/>
        <w:ind w:left="1080"/>
        <w:jc w:val="both"/>
        <w:rPr>
          <w:rFonts w:ascii="Tw Cen MT" w:hAnsi="Tw Cen MT" w:cs="Times New Roman"/>
          <w:sz w:val="24"/>
          <w:szCs w:val="24"/>
        </w:rPr>
      </w:pPr>
    </w:p>
    <w:p w14:paraId="6A45A1EB" w14:textId="77777777" w:rsidR="00496980" w:rsidRDefault="00496980" w:rsidP="00496980">
      <w:pPr>
        <w:pStyle w:val="Prrafodelista"/>
        <w:spacing w:line="360" w:lineRule="auto"/>
        <w:ind w:left="1080"/>
        <w:jc w:val="both"/>
        <w:rPr>
          <w:rFonts w:ascii="Tw Cen MT" w:hAnsi="Tw Cen MT" w:cs="Times New Roman"/>
          <w:sz w:val="24"/>
          <w:szCs w:val="24"/>
        </w:rPr>
      </w:pPr>
    </w:p>
    <w:p w14:paraId="0C61A4D8" w14:textId="77777777" w:rsidR="00496980" w:rsidRDefault="00496980" w:rsidP="00496980">
      <w:pPr>
        <w:pStyle w:val="Prrafodelista"/>
        <w:spacing w:line="360" w:lineRule="auto"/>
        <w:ind w:left="1080"/>
        <w:jc w:val="both"/>
        <w:rPr>
          <w:rFonts w:ascii="Tw Cen MT" w:hAnsi="Tw Cen MT" w:cs="Times New Roman"/>
          <w:sz w:val="24"/>
          <w:szCs w:val="24"/>
        </w:rPr>
      </w:pPr>
    </w:p>
    <w:p w14:paraId="18FD983C" w14:textId="77777777" w:rsidR="00496980" w:rsidRDefault="00496980" w:rsidP="00496980">
      <w:pPr>
        <w:pStyle w:val="Prrafodelista"/>
        <w:spacing w:line="360" w:lineRule="auto"/>
        <w:ind w:left="1080"/>
        <w:jc w:val="both"/>
        <w:rPr>
          <w:rFonts w:ascii="Tw Cen MT" w:hAnsi="Tw Cen MT" w:cs="Times New Roman"/>
          <w:sz w:val="24"/>
          <w:szCs w:val="24"/>
        </w:rPr>
      </w:pPr>
    </w:p>
    <w:p w14:paraId="53C5FE40" w14:textId="77777777" w:rsidR="00496980" w:rsidRDefault="00496980" w:rsidP="00496980">
      <w:pPr>
        <w:pStyle w:val="Prrafodelista"/>
        <w:spacing w:line="360" w:lineRule="auto"/>
        <w:ind w:left="1080"/>
        <w:jc w:val="both"/>
        <w:rPr>
          <w:rFonts w:ascii="Tw Cen MT" w:hAnsi="Tw Cen MT" w:cs="Times New Roman"/>
          <w:sz w:val="24"/>
          <w:szCs w:val="24"/>
        </w:rPr>
      </w:pPr>
    </w:p>
    <w:p w14:paraId="6DB7CFE3" w14:textId="77777777" w:rsidR="00496980" w:rsidRDefault="00496980" w:rsidP="00496980">
      <w:pPr>
        <w:pStyle w:val="Prrafodelista"/>
        <w:spacing w:line="360" w:lineRule="auto"/>
        <w:ind w:left="1080"/>
        <w:jc w:val="both"/>
        <w:rPr>
          <w:rFonts w:ascii="Tw Cen MT" w:hAnsi="Tw Cen MT" w:cs="Times New Roman"/>
          <w:sz w:val="24"/>
          <w:szCs w:val="24"/>
        </w:rPr>
      </w:pPr>
    </w:p>
    <w:p w14:paraId="3FAF3439" w14:textId="77777777" w:rsidR="00496980" w:rsidRDefault="00496980" w:rsidP="00496980">
      <w:pPr>
        <w:pStyle w:val="Prrafodelista"/>
        <w:spacing w:line="360" w:lineRule="auto"/>
        <w:ind w:left="1080"/>
        <w:jc w:val="both"/>
        <w:rPr>
          <w:rFonts w:ascii="Tw Cen MT" w:hAnsi="Tw Cen MT" w:cs="Times New Roman"/>
          <w:sz w:val="24"/>
          <w:szCs w:val="24"/>
        </w:rPr>
      </w:pPr>
    </w:p>
    <w:p w14:paraId="3F7332D1" w14:textId="77777777" w:rsidR="00496980" w:rsidRDefault="00496980" w:rsidP="00496980">
      <w:pPr>
        <w:pStyle w:val="Prrafodelista"/>
        <w:spacing w:line="360" w:lineRule="auto"/>
        <w:ind w:left="1080"/>
        <w:jc w:val="both"/>
        <w:rPr>
          <w:rFonts w:ascii="Tw Cen MT" w:hAnsi="Tw Cen MT" w:cs="Times New Roman"/>
          <w:sz w:val="24"/>
          <w:szCs w:val="24"/>
        </w:rPr>
      </w:pPr>
    </w:p>
    <w:p w14:paraId="6B0ABDEA" w14:textId="77777777" w:rsidR="00326F12" w:rsidRPr="00D30A46" w:rsidRDefault="00326F12" w:rsidP="00D30A46">
      <w:pPr>
        <w:spacing w:line="360" w:lineRule="auto"/>
        <w:jc w:val="both"/>
        <w:rPr>
          <w:rFonts w:ascii="Tw Cen MT" w:hAnsi="Tw Cen MT" w:cs="Times New Roman"/>
          <w:sz w:val="24"/>
          <w:szCs w:val="24"/>
        </w:rPr>
      </w:pPr>
    </w:p>
    <w:p w14:paraId="5C413120" w14:textId="331E0E9D" w:rsidR="00496980" w:rsidRPr="00E05C7D" w:rsidRDefault="00496980" w:rsidP="001706F2">
      <w:pPr>
        <w:pStyle w:val="Prrafodelista"/>
        <w:numPr>
          <w:ilvl w:val="3"/>
          <w:numId w:val="17"/>
        </w:numPr>
        <w:spacing w:line="360" w:lineRule="auto"/>
        <w:ind w:left="1418" w:hanging="992"/>
        <w:jc w:val="both"/>
        <w:rPr>
          <w:rFonts w:ascii="Arial" w:hAnsi="Arial" w:cs="Arial"/>
          <w:b/>
          <w:sz w:val="24"/>
          <w:szCs w:val="24"/>
        </w:rPr>
      </w:pPr>
      <w:r w:rsidRPr="00E05C7D">
        <w:rPr>
          <w:rFonts w:ascii="Arial" w:hAnsi="Arial" w:cs="Arial"/>
          <w:b/>
          <w:szCs w:val="24"/>
        </w:rPr>
        <w:t>Ubicación Distrital</w:t>
      </w:r>
    </w:p>
    <w:p w14:paraId="4C067131" w14:textId="77777777" w:rsidR="00496980" w:rsidRDefault="00496980" w:rsidP="00496980">
      <w:pPr>
        <w:pStyle w:val="Prrafodelista"/>
        <w:spacing w:line="360" w:lineRule="auto"/>
        <w:ind w:left="1080"/>
        <w:jc w:val="both"/>
        <w:rPr>
          <w:rFonts w:ascii="Tw Cen MT" w:hAnsi="Tw Cen MT" w:cs="Times New Roman"/>
          <w:sz w:val="24"/>
          <w:szCs w:val="24"/>
        </w:rPr>
      </w:pPr>
      <w:r w:rsidRPr="0026373E">
        <w:rPr>
          <w:noProof/>
          <w:lang w:eastAsia="es-PE"/>
        </w:rPr>
        <w:drawing>
          <wp:anchor distT="0" distB="0" distL="114300" distR="114300" simplePos="0" relativeHeight="251981824" behindDoc="1" locked="0" layoutInCell="1" allowOverlap="1" wp14:anchorId="18EE49C6" wp14:editId="6AEDA2B7">
            <wp:simplePos x="0" y="0"/>
            <wp:positionH relativeFrom="column">
              <wp:posOffset>874643</wp:posOffset>
            </wp:positionH>
            <wp:positionV relativeFrom="paragraph">
              <wp:posOffset>36002</wp:posOffset>
            </wp:positionV>
            <wp:extent cx="3195826" cy="3283889"/>
            <wp:effectExtent l="0" t="0" r="508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195826" cy="3283889"/>
                    </a:xfrm>
                    <a:prstGeom prst="rect">
                      <a:avLst/>
                    </a:prstGeom>
                  </pic:spPr>
                </pic:pic>
              </a:graphicData>
            </a:graphic>
            <wp14:sizeRelH relativeFrom="page">
              <wp14:pctWidth>0</wp14:pctWidth>
            </wp14:sizeRelH>
            <wp14:sizeRelV relativeFrom="page">
              <wp14:pctHeight>0</wp14:pctHeight>
            </wp14:sizeRelV>
          </wp:anchor>
        </w:drawing>
      </w:r>
    </w:p>
    <w:p w14:paraId="2E31331A" w14:textId="77777777" w:rsidR="00496980" w:rsidRDefault="00496980" w:rsidP="00496980">
      <w:pPr>
        <w:pStyle w:val="Prrafodelista"/>
        <w:spacing w:line="360" w:lineRule="auto"/>
        <w:ind w:left="1080"/>
        <w:jc w:val="both"/>
        <w:rPr>
          <w:rFonts w:ascii="Tw Cen MT" w:hAnsi="Tw Cen MT" w:cs="Times New Roman"/>
          <w:sz w:val="24"/>
          <w:szCs w:val="24"/>
        </w:rPr>
      </w:pPr>
    </w:p>
    <w:p w14:paraId="30823F2B" w14:textId="77777777" w:rsidR="00496980" w:rsidRDefault="00496980" w:rsidP="00496980">
      <w:pPr>
        <w:pStyle w:val="Prrafodelista"/>
        <w:spacing w:line="360" w:lineRule="auto"/>
        <w:ind w:left="1080"/>
        <w:jc w:val="both"/>
        <w:rPr>
          <w:rFonts w:ascii="Tw Cen MT" w:hAnsi="Tw Cen MT" w:cs="Times New Roman"/>
          <w:sz w:val="24"/>
          <w:szCs w:val="24"/>
        </w:rPr>
      </w:pPr>
    </w:p>
    <w:p w14:paraId="0FBE1C7B" w14:textId="77777777" w:rsidR="00496980" w:rsidRDefault="00496980" w:rsidP="00496980">
      <w:pPr>
        <w:pStyle w:val="Prrafodelista"/>
        <w:spacing w:line="360" w:lineRule="auto"/>
        <w:ind w:left="1080"/>
        <w:jc w:val="both"/>
        <w:rPr>
          <w:rFonts w:ascii="Tw Cen MT" w:hAnsi="Tw Cen MT" w:cs="Times New Roman"/>
          <w:sz w:val="24"/>
          <w:szCs w:val="24"/>
        </w:rPr>
      </w:pPr>
      <w:r w:rsidRPr="00597A1F">
        <w:rPr>
          <w:rFonts w:ascii="Tw Cen MT" w:hAnsi="Tw Cen MT" w:cs="Times New Roman"/>
          <w:noProof/>
          <w:sz w:val="24"/>
          <w:szCs w:val="24"/>
          <w:lang w:eastAsia="es-PE"/>
        </w:rPr>
        <mc:AlternateContent>
          <mc:Choice Requires="wps">
            <w:drawing>
              <wp:anchor distT="0" distB="0" distL="114300" distR="114300" simplePos="0" relativeHeight="251982848" behindDoc="0" locked="0" layoutInCell="1" allowOverlap="1" wp14:anchorId="3D43312A" wp14:editId="39882617">
                <wp:simplePos x="0" y="0"/>
                <wp:positionH relativeFrom="column">
                  <wp:posOffset>2965418</wp:posOffset>
                </wp:positionH>
                <wp:positionV relativeFrom="paragraph">
                  <wp:posOffset>33665</wp:posOffset>
                </wp:positionV>
                <wp:extent cx="1813437" cy="5584315"/>
                <wp:effectExtent l="190500" t="0" r="73025" b="0"/>
                <wp:wrapNone/>
                <wp:docPr id="31" name="Flecha curvada hacia la derecha 8"/>
                <wp:cNvGraphicFramePr/>
                <a:graphic xmlns:a="http://schemas.openxmlformats.org/drawingml/2006/main">
                  <a:graphicData uri="http://schemas.microsoft.com/office/word/2010/wordprocessingShape">
                    <wps:wsp>
                      <wps:cNvSpPr/>
                      <wps:spPr>
                        <a:xfrm rot="21387423" flipH="1">
                          <a:off x="0" y="0"/>
                          <a:ext cx="1813437" cy="5584315"/>
                        </a:xfrm>
                        <a:prstGeom prst="curvedRightArrow">
                          <a:avLst>
                            <a:gd name="adj1" fmla="val 25000"/>
                            <a:gd name="adj2" fmla="val 45608"/>
                            <a:gd name="adj3" fmla="val 29769"/>
                          </a:avLst>
                        </a:prstGeom>
                        <a:noFill/>
                        <a:ln w="190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FA7CB" id="Flecha curvada hacia la derecha 8" o:spid="_x0000_s1026" type="#_x0000_t102" style="position:absolute;margin-left:233.5pt;margin-top:2.65pt;width:142.8pt;height:439.7pt;rotation:232191fd;flip:x;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" adj="18401,20877,15170" filled="f" strokecolor="#0070c0" strokeweight="1.5pt"/>
            </w:pict>
          </mc:Fallback>
        </mc:AlternateContent>
      </w:r>
    </w:p>
    <w:p w14:paraId="0B575595" w14:textId="77777777" w:rsidR="00496980" w:rsidRDefault="00496980" w:rsidP="00496980">
      <w:pPr>
        <w:pStyle w:val="Prrafodelista"/>
        <w:spacing w:line="360" w:lineRule="auto"/>
        <w:ind w:left="1080"/>
        <w:jc w:val="both"/>
        <w:rPr>
          <w:rFonts w:ascii="Tw Cen MT" w:hAnsi="Tw Cen MT" w:cs="Times New Roman"/>
          <w:sz w:val="24"/>
          <w:szCs w:val="24"/>
        </w:rPr>
      </w:pPr>
    </w:p>
    <w:p w14:paraId="307ADFC4" w14:textId="77777777" w:rsidR="00496980" w:rsidRDefault="00496980" w:rsidP="00496980">
      <w:pPr>
        <w:pStyle w:val="Prrafodelista"/>
        <w:spacing w:line="360" w:lineRule="auto"/>
        <w:ind w:left="1080"/>
        <w:jc w:val="both"/>
        <w:rPr>
          <w:rFonts w:ascii="Tw Cen MT" w:hAnsi="Tw Cen MT" w:cs="Times New Roman"/>
          <w:sz w:val="24"/>
          <w:szCs w:val="24"/>
        </w:rPr>
      </w:pPr>
    </w:p>
    <w:p w14:paraId="74E7233D" w14:textId="77777777" w:rsidR="00496980" w:rsidRDefault="00496980" w:rsidP="00496980">
      <w:pPr>
        <w:pStyle w:val="Prrafodelista"/>
        <w:spacing w:line="360" w:lineRule="auto"/>
        <w:ind w:left="1080"/>
        <w:jc w:val="both"/>
        <w:rPr>
          <w:rFonts w:ascii="Tw Cen MT" w:hAnsi="Tw Cen MT" w:cs="Times New Roman"/>
          <w:sz w:val="24"/>
          <w:szCs w:val="24"/>
        </w:rPr>
      </w:pPr>
    </w:p>
    <w:p w14:paraId="623FCE79" w14:textId="77777777" w:rsidR="00496980" w:rsidRDefault="00496980" w:rsidP="00496980">
      <w:pPr>
        <w:pStyle w:val="Prrafodelista"/>
        <w:spacing w:line="360" w:lineRule="auto"/>
        <w:ind w:left="1080"/>
        <w:jc w:val="both"/>
        <w:rPr>
          <w:rFonts w:ascii="Tw Cen MT" w:hAnsi="Tw Cen MT" w:cs="Times New Roman"/>
          <w:sz w:val="24"/>
          <w:szCs w:val="24"/>
        </w:rPr>
      </w:pPr>
    </w:p>
    <w:p w14:paraId="44E0E6C7" w14:textId="77777777" w:rsidR="00496980" w:rsidRDefault="00496980" w:rsidP="00496980">
      <w:pPr>
        <w:pStyle w:val="Prrafodelista"/>
        <w:spacing w:line="360" w:lineRule="auto"/>
        <w:ind w:left="1080"/>
        <w:jc w:val="both"/>
        <w:rPr>
          <w:rFonts w:ascii="Tw Cen MT" w:hAnsi="Tw Cen MT" w:cs="Times New Roman"/>
          <w:sz w:val="24"/>
          <w:szCs w:val="24"/>
        </w:rPr>
      </w:pPr>
    </w:p>
    <w:p w14:paraId="03022C93" w14:textId="77777777" w:rsidR="00496980" w:rsidRDefault="00496980" w:rsidP="00496980">
      <w:pPr>
        <w:pStyle w:val="Prrafodelista"/>
        <w:spacing w:line="360" w:lineRule="auto"/>
        <w:ind w:left="1080"/>
        <w:jc w:val="both"/>
        <w:rPr>
          <w:rFonts w:ascii="Tw Cen MT" w:hAnsi="Tw Cen MT" w:cs="Times New Roman"/>
          <w:sz w:val="24"/>
          <w:szCs w:val="24"/>
        </w:rPr>
      </w:pPr>
    </w:p>
    <w:p w14:paraId="0574B36F" w14:textId="77777777" w:rsidR="00496980" w:rsidRDefault="00496980" w:rsidP="00496980">
      <w:pPr>
        <w:pStyle w:val="Prrafodelista"/>
        <w:spacing w:line="360" w:lineRule="auto"/>
        <w:ind w:left="1080"/>
        <w:jc w:val="both"/>
        <w:rPr>
          <w:rFonts w:ascii="Tw Cen MT" w:hAnsi="Tw Cen MT" w:cs="Times New Roman"/>
          <w:sz w:val="24"/>
          <w:szCs w:val="24"/>
        </w:rPr>
      </w:pPr>
    </w:p>
    <w:p w14:paraId="69146D5C" w14:textId="77777777" w:rsidR="00496980" w:rsidRDefault="00496980" w:rsidP="00496980">
      <w:pPr>
        <w:pStyle w:val="Prrafodelista"/>
        <w:spacing w:line="360" w:lineRule="auto"/>
        <w:ind w:left="1080"/>
        <w:jc w:val="both"/>
        <w:rPr>
          <w:rFonts w:ascii="Tw Cen MT" w:hAnsi="Tw Cen MT" w:cs="Times New Roman"/>
          <w:sz w:val="24"/>
          <w:szCs w:val="24"/>
        </w:rPr>
      </w:pPr>
    </w:p>
    <w:p w14:paraId="4FB4508E" w14:textId="77777777" w:rsidR="00496980" w:rsidRDefault="00496980" w:rsidP="00496980">
      <w:pPr>
        <w:pStyle w:val="Prrafodelista"/>
        <w:spacing w:line="360" w:lineRule="auto"/>
        <w:ind w:left="1080"/>
        <w:jc w:val="both"/>
        <w:rPr>
          <w:rFonts w:ascii="Tw Cen MT" w:hAnsi="Tw Cen MT" w:cs="Times New Roman"/>
          <w:sz w:val="24"/>
          <w:szCs w:val="24"/>
        </w:rPr>
      </w:pPr>
    </w:p>
    <w:p w14:paraId="538348F4" w14:textId="77777777" w:rsidR="00496980" w:rsidRDefault="00496980" w:rsidP="00496980">
      <w:pPr>
        <w:pStyle w:val="Prrafodelista"/>
        <w:spacing w:line="360" w:lineRule="auto"/>
        <w:ind w:left="1080"/>
        <w:jc w:val="both"/>
        <w:rPr>
          <w:rFonts w:ascii="Tw Cen MT" w:hAnsi="Tw Cen MT" w:cs="Times New Roman"/>
          <w:sz w:val="24"/>
          <w:szCs w:val="24"/>
        </w:rPr>
      </w:pPr>
    </w:p>
    <w:p w14:paraId="6E928BA9" w14:textId="77777777" w:rsidR="00496980" w:rsidRDefault="00496980" w:rsidP="00496980">
      <w:pPr>
        <w:pStyle w:val="Prrafodelista"/>
        <w:spacing w:line="360" w:lineRule="auto"/>
        <w:ind w:left="1080"/>
        <w:jc w:val="both"/>
        <w:rPr>
          <w:rFonts w:ascii="Tw Cen MT" w:hAnsi="Tw Cen MT" w:cs="Times New Roman"/>
          <w:sz w:val="24"/>
          <w:szCs w:val="24"/>
        </w:rPr>
      </w:pPr>
    </w:p>
    <w:p w14:paraId="0704B621" w14:textId="096726EE" w:rsidR="00496980" w:rsidRPr="00515C06" w:rsidRDefault="0070768B" w:rsidP="001706F2">
      <w:pPr>
        <w:pStyle w:val="Prrafodelista"/>
        <w:numPr>
          <w:ilvl w:val="3"/>
          <w:numId w:val="17"/>
        </w:numPr>
        <w:spacing w:line="360" w:lineRule="auto"/>
        <w:ind w:left="1418" w:hanging="992"/>
        <w:jc w:val="both"/>
        <w:rPr>
          <w:rFonts w:ascii="Arial" w:hAnsi="Arial" w:cs="Arial"/>
          <w:b/>
          <w:sz w:val="24"/>
          <w:szCs w:val="24"/>
        </w:rPr>
      </w:pPr>
      <w:r>
        <w:rPr>
          <w:noProof/>
          <w:lang w:val="en-US"/>
        </w:rPr>
        <w:drawing>
          <wp:anchor distT="0" distB="0" distL="114300" distR="114300" simplePos="0" relativeHeight="252218368" behindDoc="1" locked="0" layoutInCell="1" allowOverlap="1" wp14:anchorId="6406FB11" wp14:editId="33C0E023">
            <wp:simplePos x="0" y="0"/>
            <wp:positionH relativeFrom="margin">
              <wp:posOffset>-371116</wp:posOffset>
            </wp:positionH>
            <wp:positionV relativeFrom="paragraph">
              <wp:posOffset>240162</wp:posOffset>
            </wp:positionV>
            <wp:extent cx="5740400" cy="3641697"/>
            <wp:effectExtent l="19050" t="19050" r="12700" b="16510"/>
            <wp:wrapNone/>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8998" t="14919" r="3683" b="24091"/>
                    <a:stretch/>
                  </pic:blipFill>
                  <pic:spPr bwMode="auto">
                    <a:xfrm>
                      <a:off x="0" y="0"/>
                      <a:ext cx="5740400" cy="364169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6980" w:rsidRPr="00515C06">
        <w:rPr>
          <w:rFonts w:ascii="Arial" w:hAnsi="Arial" w:cs="Arial"/>
          <w:b/>
          <w:szCs w:val="24"/>
        </w:rPr>
        <w:t xml:space="preserve">Ubicación del Sector </w:t>
      </w:r>
    </w:p>
    <w:p w14:paraId="5ACBBA79" w14:textId="3CB4B10C" w:rsidR="00496980" w:rsidRDefault="00496980" w:rsidP="00496980">
      <w:pPr>
        <w:pStyle w:val="Prrafodelista"/>
        <w:spacing w:line="360" w:lineRule="auto"/>
        <w:ind w:left="1080"/>
        <w:jc w:val="both"/>
        <w:rPr>
          <w:rFonts w:ascii="Tw Cen MT" w:hAnsi="Tw Cen MT" w:cs="Times New Roman"/>
          <w:sz w:val="24"/>
          <w:szCs w:val="24"/>
        </w:rPr>
      </w:pPr>
    </w:p>
    <w:p w14:paraId="54BD8D6C" w14:textId="4434ED14" w:rsidR="00496980" w:rsidRDefault="00496980" w:rsidP="00496980">
      <w:pPr>
        <w:pStyle w:val="Prrafodelista"/>
        <w:spacing w:line="360" w:lineRule="auto"/>
        <w:ind w:left="1080"/>
        <w:jc w:val="both"/>
        <w:rPr>
          <w:rFonts w:ascii="Tw Cen MT" w:hAnsi="Tw Cen MT" w:cs="Times New Roman"/>
          <w:sz w:val="24"/>
          <w:szCs w:val="24"/>
        </w:rPr>
      </w:pPr>
    </w:p>
    <w:p w14:paraId="06E73D6F" w14:textId="269E5394" w:rsidR="00496980" w:rsidRDefault="00496980" w:rsidP="00496980">
      <w:pPr>
        <w:pStyle w:val="Prrafodelista"/>
        <w:spacing w:line="360" w:lineRule="auto"/>
        <w:ind w:left="1080"/>
        <w:jc w:val="both"/>
        <w:rPr>
          <w:rFonts w:ascii="Tw Cen MT" w:hAnsi="Tw Cen MT" w:cs="Times New Roman"/>
          <w:sz w:val="24"/>
          <w:szCs w:val="24"/>
        </w:rPr>
      </w:pPr>
    </w:p>
    <w:p w14:paraId="702C6C97" w14:textId="51607A14"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1040" behindDoc="0" locked="0" layoutInCell="1" allowOverlap="1" wp14:anchorId="53733997" wp14:editId="63EE50D6">
                <wp:simplePos x="0" y="0"/>
                <wp:positionH relativeFrom="column">
                  <wp:posOffset>247345</wp:posOffset>
                </wp:positionH>
                <wp:positionV relativeFrom="paragraph">
                  <wp:posOffset>149657</wp:posOffset>
                </wp:positionV>
                <wp:extent cx="1039495" cy="257259"/>
                <wp:effectExtent l="0" t="0" r="27305" b="28575"/>
                <wp:wrapNone/>
                <wp:docPr id="38" name="Cuadro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259"/>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68B00DEB" w14:textId="58ABA9F2" w:rsidR="0078426D" w:rsidRPr="00366108" w:rsidRDefault="00313860" w:rsidP="00496980">
                            <w:pPr>
                              <w:jc w:val="center"/>
                              <w:rPr>
                                <w:rFonts w:ascii="Calibri" w:hAnsi="Calibri"/>
                                <w:b/>
                                <w:color w:val="C45911"/>
                                <w:sz w:val="20"/>
                                <w:szCs w:val="20"/>
                                <w:lang w:val="es-MX"/>
                              </w:rPr>
                            </w:pPr>
                            <w:r>
                              <w:rPr>
                                <w:rFonts w:ascii="Calibri" w:hAnsi="Calibri"/>
                                <w:b/>
                                <w:color w:val="C45911"/>
                                <w:sz w:val="20"/>
                                <w:szCs w:val="20"/>
                                <w:lang w:val="es-MX"/>
                              </w:rPr>
                              <w:t>CA.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733997" id="Cuadro de texto 38" o:spid="_x0000_s1029" type="#_x0000_t202" style="position:absolute;left:0;text-align:left;margin-left:19.5pt;margin-top:11.8pt;width:81.85pt;height:20.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" fillcolor="window" strokecolor="windowText" strokeweight="1pt">
                <v:textbox>
                  <w:txbxContent>
                    <w:p w14:paraId="68B00DEB" w14:textId="58ABA9F2" w:rsidR="0078426D" w:rsidRPr="00366108" w:rsidRDefault="00313860" w:rsidP="00496980">
                      <w:pPr>
                        <w:jc w:val="center"/>
                        <w:rPr>
                          <w:rFonts w:ascii="Calibri" w:hAnsi="Calibri"/>
                          <w:b/>
                          <w:color w:val="C45911"/>
                          <w:sz w:val="20"/>
                          <w:szCs w:val="20"/>
                          <w:lang w:val="es-MX"/>
                        </w:rPr>
                      </w:pPr>
                      <w:r>
                        <w:rPr>
                          <w:rFonts w:ascii="Calibri" w:hAnsi="Calibri"/>
                          <w:b/>
                          <w:color w:val="C45911"/>
                          <w:sz w:val="20"/>
                          <w:szCs w:val="20"/>
                          <w:lang w:val="es-MX"/>
                        </w:rPr>
                        <w:t>CA. TARAPACA</w:t>
                      </w:r>
                    </w:p>
                  </w:txbxContent>
                </v:textbox>
              </v:shape>
            </w:pict>
          </mc:Fallback>
        </mc:AlternateContent>
      </w:r>
    </w:p>
    <w:p w14:paraId="734ECF91" w14:textId="6F271CBA"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2064" behindDoc="0" locked="0" layoutInCell="1" allowOverlap="1" wp14:anchorId="0154E3CC" wp14:editId="48A00CD1">
                <wp:simplePos x="0" y="0"/>
                <wp:positionH relativeFrom="column">
                  <wp:posOffset>2794665</wp:posOffset>
                </wp:positionH>
                <wp:positionV relativeFrom="paragraph">
                  <wp:posOffset>36474</wp:posOffset>
                </wp:positionV>
                <wp:extent cx="1188055" cy="252443"/>
                <wp:effectExtent l="0" t="0" r="12700" b="14605"/>
                <wp:wrapNone/>
                <wp:docPr id="34" name="Cuadro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55" cy="252443"/>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F5257B3" w14:textId="564187A3" w:rsidR="0078426D" w:rsidRPr="00366108" w:rsidRDefault="00313860" w:rsidP="00496980">
                            <w:pPr>
                              <w:jc w:val="center"/>
                              <w:rPr>
                                <w:rFonts w:ascii="Calibri" w:hAnsi="Calibri"/>
                                <w:b/>
                                <w:color w:val="C45911"/>
                                <w:sz w:val="20"/>
                                <w:szCs w:val="20"/>
                                <w:lang w:val="es-MX"/>
                              </w:rPr>
                            </w:pPr>
                            <w:r>
                              <w:rPr>
                                <w:rFonts w:ascii="Calibri" w:hAnsi="Calibri"/>
                                <w:b/>
                                <w:color w:val="C45911"/>
                                <w:sz w:val="20"/>
                                <w:szCs w:val="20"/>
                                <w:lang w:val="es-MX"/>
                              </w:rPr>
                              <w:t>PROL.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54E3CC" id="Cuadro de texto 34" o:spid="_x0000_s1030" type="#_x0000_t202" style="position:absolute;left:0;text-align:left;margin-left:220.05pt;margin-top:2.85pt;width:93.55pt;height:19.9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" fillcolor="window" strokecolor="windowText" strokeweight="1pt">
                <v:textbox>
                  <w:txbxContent>
                    <w:p w14:paraId="5F5257B3" w14:textId="564187A3" w:rsidR="0078426D" w:rsidRPr="00366108" w:rsidRDefault="00313860" w:rsidP="00496980">
                      <w:pPr>
                        <w:jc w:val="center"/>
                        <w:rPr>
                          <w:rFonts w:ascii="Calibri" w:hAnsi="Calibri"/>
                          <w:b/>
                          <w:color w:val="C45911"/>
                          <w:sz w:val="20"/>
                          <w:szCs w:val="20"/>
                          <w:lang w:val="es-MX"/>
                        </w:rPr>
                      </w:pPr>
                      <w:r>
                        <w:rPr>
                          <w:rFonts w:ascii="Calibri" w:hAnsi="Calibri"/>
                          <w:b/>
                          <w:color w:val="C45911"/>
                          <w:sz w:val="20"/>
                          <w:szCs w:val="20"/>
                          <w:lang w:val="es-MX"/>
                        </w:rPr>
                        <w:t>PROL. TARAPACA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1993088" behindDoc="0" locked="0" layoutInCell="1" allowOverlap="1" wp14:anchorId="78B8AAC9" wp14:editId="3F18770E">
                <wp:simplePos x="0" y="0"/>
                <wp:positionH relativeFrom="column">
                  <wp:posOffset>112243</wp:posOffset>
                </wp:positionH>
                <wp:positionV relativeFrom="paragraph">
                  <wp:posOffset>157937</wp:posOffset>
                </wp:positionV>
                <wp:extent cx="275082" cy="602742"/>
                <wp:effectExtent l="57150" t="19050" r="29845" b="45085"/>
                <wp:wrapNone/>
                <wp:docPr id="37" name="Conector recto de flecha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5082" cy="602742"/>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AF4BDD6" id="_x0000_t32" coordsize="21600,21600" o:spt="32" o:oned="t" path="m,l21600,21600e" filled="f">
                <v:path arrowok="t" fillok="f" o:connecttype="none"/>
                <o:lock v:ext="edit" shapetype="t"/>
              </v:shapetype>
              <v:shape id="Conector recto de flecha 37" o:spid="_x0000_s1026" type="#_x0000_t32" style="position:absolute;margin-left:8.85pt;margin-top:12.45pt;width:21.65pt;height:47.45pt;flip:x;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" strokecolor="#c0504d" strokeweight="3pt">
                <v:stroke endarrow="block"/>
              </v:shape>
            </w:pict>
          </mc:Fallback>
        </mc:AlternateContent>
      </w:r>
    </w:p>
    <w:p w14:paraId="317DF17A" w14:textId="22F90E16"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4112" behindDoc="0" locked="0" layoutInCell="1" allowOverlap="1" wp14:anchorId="548B3FB1" wp14:editId="289C38B7">
                <wp:simplePos x="0" y="0"/>
                <wp:positionH relativeFrom="column">
                  <wp:posOffset>3576752</wp:posOffset>
                </wp:positionH>
                <wp:positionV relativeFrom="paragraph">
                  <wp:posOffset>39649</wp:posOffset>
                </wp:positionV>
                <wp:extent cx="181407" cy="583413"/>
                <wp:effectExtent l="19050" t="19050" r="47625" b="45720"/>
                <wp:wrapNone/>
                <wp:docPr id="32" name="Conector recto de flecha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407" cy="583413"/>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22F681" id="Conector recto de flecha 32" o:spid="_x0000_s1026" type="#_x0000_t32" style="position:absolute;margin-left:281.65pt;margin-top:3.1pt;width:14.3pt;height:45.9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" strokecolor="#c0504d" strokeweight="3pt">
                <v:stroke endarrow="block"/>
              </v:shape>
            </w:pict>
          </mc:Fallback>
        </mc:AlternateContent>
      </w:r>
    </w:p>
    <w:p w14:paraId="47A59C47" w14:textId="2F62038B"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rPr>
        <mc:AlternateContent>
          <mc:Choice Requires="wps">
            <w:drawing>
              <wp:anchor distT="0" distB="0" distL="114300" distR="114300" simplePos="0" relativeHeight="252219392" behindDoc="0" locked="0" layoutInCell="1" allowOverlap="1" wp14:anchorId="7D907E27" wp14:editId="432A27DB">
                <wp:simplePos x="0" y="0"/>
                <wp:positionH relativeFrom="column">
                  <wp:posOffset>-232410</wp:posOffset>
                </wp:positionH>
                <wp:positionV relativeFrom="paragraph">
                  <wp:posOffset>261620</wp:posOffset>
                </wp:positionV>
                <wp:extent cx="704850" cy="0"/>
                <wp:effectExtent l="0" t="0" r="0" b="0"/>
                <wp:wrapNone/>
                <wp:docPr id="458" name="Conector recto 458"/>
                <wp:cNvGraphicFramePr/>
                <a:graphic xmlns:a="http://schemas.openxmlformats.org/drawingml/2006/main">
                  <a:graphicData uri="http://schemas.microsoft.com/office/word/2010/wordprocessingShape">
                    <wps:wsp>
                      <wps:cNvCnPr/>
                      <wps:spPr>
                        <a:xfrm>
                          <a:off x="0" y="0"/>
                          <a:ext cx="70485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6BFE289" id="Conector recto 458" o:spid="_x0000_s1026" style="position:absolute;z-index:252219392;visibility:visible;mso-wrap-style:square;mso-wrap-distance-left:9pt;mso-wrap-distance-top:0;mso-wrap-distance-right:9pt;mso-wrap-distance-bottom:0;mso-position-horizontal:absolute;mso-position-horizontal-relative:text;mso-position-vertical:absolute;mso-position-vertical-relative:text" from="-18.3pt,20.6pt" to="37.2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" strokecolor="#ed7d31 [3205]" strokeweight="1.5pt">
                <v:stroke joinstyle="miter"/>
              </v:line>
            </w:pict>
          </mc:Fallback>
        </mc:AlternateContent>
      </w:r>
    </w:p>
    <w:p w14:paraId="37692A28" w14:textId="7C10BA56"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235776" behindDoc="0" locked="0" layoutInCell="1" allowOverlap="1" wp14:anchorId="1433F6ED" wp14:editId="6ECD1748">
                <wp:simplePos x="0" y="0"/>
                <wp:positionH relativeFrom="column">
                  <wp:posOffset>3007970</wp:posOffset>
                </wp:positionH>
                <wp:positionV relativeFrom="paragraph">
                  <wp:posOffset>225932</wp:posOffset>
                </wp:positionV>
                <wp:extent cx="483895" cy="314681"/>
                <wp:effectExtent l="38100" t="38100" r="11430" b="28575"/>
                <wp:wrapNone/>
                <wp:docPr id="483" name="Conector recto de flecha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83895" cy="314681"/>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FB15B2" id="Conector recto de flecha 483" o:spid="_x0000_s1026" type="#_x0000_t32" style="position:absolute;margin-left:236.85pt;margin-top:17.8pt;width:38.1pt;height:24.8pt;flip:x y;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" strokecolor="#c0504d" strokeweight="3pt">
                <v:stroke endarrow="block"/>
              </v:shape>
            </w:pict>
          </mc:Fallback>
        </mc:AlternateContent>
      </w:r>
      <w:r>
        <w:rPr>
          <w:rFonts w:ascii="Tw Cen MT" w:hAnsi="Tw Cen MT" w:cs="Times New Roman"/>
          <w:noProof/>
          <w:sz w:val="24"/>
          <w:szCs w:val="24"/>
        </w:rPr>
        <mc:AlternateContent>
          <mc:Choice Requires="wps">
            <w:drawing>
              <wp:anchor distT="0" distB="0" distL="114300" distR="114300" simplePos="0" relativeHeight="252223488" behindDoc="0" locked="0" layoutInCell="1" allowOverlap="1" wp14:anchorId="0220BDE6" wp14:editId="088B2A81">
                <wp:simplePos x="0" y="0"/>
                <wp:positionH relativeFrom="column">
                  <wp:posOffset>3006089</wp:posOffset>
                </wp:positionH>
                <wp:positionV relativeFrom="paragraph">
                  <wp:posOffset>79375</wp:posOffset>
                </wp:positionV>
                <wp:extent cx="1266825" cy="47625"/>
                <wp:effectExtent l="0" t="0" r="28575" b="28575"/>
                <wp:wrapNone/>
                <wp:docPr id="477" name="Conector recto 477"/>
                <wp:cNvGraphicFramePr/>
                <a:graphic xmlns:a="http://schemas.openxmlformats.org/drawingml/2006/main">
                  <a:graphicData uri="http://schemas.microsoft.com/office/word/2010/wordprocessingShape">
                    <wps:wsp>
                      <wps:cNvCnPr/>
                      <wps:spPr>
                        <a:xfrm flipV="1">
                          <a:off x="0" y="0"/>
                          <a:ext cx="1266825" cy="47625"/>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3DA38CB7" id="Conector recto 477" o:spid="_x0000_s1026" style="position:absolute;flip:y;z-index:252223488;visibility:visible;mso-wrap-style:square;mso-wrap-distance-left:9pt;mso-wrap-distance-top:0;mso-wrap-distance-right:9pt;mso-wrap-distance-bottom:0;mso-position-horizontal:absolute;mso-position-horizontal-relative:text;mso-position-vertical:absolute;mso-position-vertical-relative:text" from="236.7pt,6.25pt" to="336.4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" strokecolor="#ffc000 [3207]" strokeweight="1.5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22464" behindDoc="0" locked="0" layoutInCell="1" allowOverlap="1" wp14:anchorId="7282C0B0" wp14:editId="6402E430">
                <wp:simplePos x="0" y="0"/>
                <wp:positionH relativeFrom="column">
                  <wp:posOffset>3006090</wp:posOffset>
                </wp:positionH>
                <wp:positionV relativeFrom="paragraph">
                  <wp:posOffset>127000</wp:posOffset>
                </wp:positionV>
                <wp:extent cx="0" cy="466725"/>
                <wp:effectExtent l="0" t="0" r="38100" b="9525"/>
                <wp:wrapNone/>
                <wp:docPr id="476" name="Conector recto 476"/>
                <wp:cNvGraphicFramePr/>
                <a:graphic xmlns:a="http://schemas.openxmlformats.org/drawingml/2006/main">
                  <a:graphicData uri="http://schemas.microsoft.com/office/word/2010/wordprocessingShape">
                    <wps:wsp>
                      <wps:cNvCnPr/>
                      <wps:spPr>
                        <a:xfrm flipV="1">
                          <a:off x="0" y="0"/>
                          <a:ext cx="0" cy="466725"/>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0E60162F" id="Conector recto 476" o:spid="_x0000_s1026" style="position:absolute;flip:y;z-index:252222464;visibility:visible;mso-wrap-style:square;mso-wrap-distance-left:9pt;mso-wrap-distance-top:0;mso-wrap-distance-right:9pt;mso-wrap-distance-bottom:0;mso-position-horizontal:absolute;mso-position-horizontal-relative:text;mso-position-vertical:absolute;mso-position-vertical-relative:text" from="236.7pt,10pt" to="236.7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" strokecolor="#70ad47 [3209]" strokeweight="1.5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20416" behindDoc="0" locked="0" layoutInCell="1" allowOverlap="1" wp14:anchorId="7F57F92F" wp14:editId="6964E4B9">
                <wp:simplePos x="0" y="0"/>
                <wp:positionH relativeFrom="column">
                  <wp:posOffset>472440</wp:posOffset>
                </wp:positionH>
                <wp:positionV relativeFrom="paragraph">
                  <wp:posOffset>12700</wp:posOffset>
                </wp:positionV>
                <wp:extent cx="0" cy="581025"/>
                <wp:effectExtent l="0" t="0" r="38100" b="28575"/>
                <wp:wrapNone/>
                <wp:docPr id="466" name="Conector recto 466"/>
                <wp:cNvGraphicFramePr/>
                <a:graphic xmlns:a="http://schemas.openxmlformats.org/drawingml/2006/main">
                  <a:graphicData uri="http://schemas.microsoft.com/office/word/2010/wordprocessingShape">
                    <wps:wsp>
                      <wps:cNvCnPr/>
                      <wps:spPr>
                        <a:xfrm>
                          <a:off x="0" y="0"/>
                          <a:ext cx="0" cy="581025"/>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14:sizeRelV relativeFrom="margin">
                  <wp14:pctHeight>0</wp14:pctHeight>
                </wp14:sizeRelV>
              </wp:anchor>
            </w:drawing>
          </mc:Choice>
          <mc:Fallback>
            <w:pict>
              <v:line w14:anchorId="511610C0" id="Conector recto 466" o:spid="_x0000_s1026" style="position:absolute;z-index:25222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2pt,1pt" to="37.2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" strokecolor="#4472c4 [3208]" strokeweight="1.5pt">
                <v:stroke joinstyle="miter"/>
              </v:line>
            </w:pict>
          </mc:Fallback>
        </mc:AlternateContent>
      </w:r>
    </w:p>
    <w:p w14:paraId="58831C9E" w14:textId="186F2CA7" w:rsidR="00496980" w:rsidRDefault="00313860" w:rsidP="00313860">
      <w:pPr>
        <w:pStyle w:val="Prrafodelista"/>
        <w:tabs>
          <w:tab w:val="center" w:pos="4792"/>
        </w:tabs>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227584" behindDoc="0" locked="0" layoutInCell="1" allowOverlap="1" wp14:anchorId="19E037D9" wp14:editId="27F4842F">
                <wp:simplePos x="0" y="0"/>
                <wp:positionH relativeFrom="column">
                  <wp:posOffset>251968</wp:posOffset>
                </wp:positionH>
                <wp:positionV relativeFrom="paragraph">
                  <wp:posOffset>37186</wp:posOffset>
                </wp:positionV>
                <wp:extent cx="219939" cy="254508"/>
                <wp:effectExtent l="19050" t="38100" r="46990" b="12700"/>
                <wp:wrapNone/>
                <wp:docPr id="479" name="Conector recto de flecha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9939" cy="254508"/>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C4B4C8D" id="Conector recto de flecha 479" o:spid="_x0000_s1026" type="#_x0000_t32" style="position:absolute;margin-left:19.85pt;margin-top:2.95pt;width:17.3pt;height:20.05pt;flip:y;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225536" behindDoc="0" locked="0" layoutInCell="1" allowOverlap="1" wp14:anchorId="72CA863F" wp14:editId="494BA226">
                <wp:simplePos x="0" y="0"/>
                <wp:positionH relativeFrom="column">
                  <wp:posOffset>-790779</wp:posOffset>
                </wp:positionH>
                <wp:positionV relativeFrom="paragraph">
                  <wp:posOffset>227177</wp:posOffset>
                </wp:positionV>
                <wp:extent cx="1039495" cy="257259"/>
                <wp:effectExtent l="0" t="0" r="27305" b="28575"/>
                <wp:wrapNone/>
                <wp:docPr id="478" name="Cuadro de texto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259"/>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655B994" w14:textId="5462CDA5"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AV. PIURA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CA863F" id="Cuadro de texto 478" o:spid="_x0000_s1031" type="#_x0000_t202" style="position:absolute;left:0;text-align:left;margin-left:-62.25pt;margin-top:17.9pt;width:81.85pt;height:20.2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" fillcolor="window" strokecolor="windowText" strokeweight="1pt">
                <v:textbox>
                  <w:txbxContent>
                    <w:p w14:paraId="7655B994" w14:textId="5462CDA5"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AV. PIURA</w:t>
                      </w:r>
                    </w:p>
                  </w:txbxContent>
                </v:textbox>
              </v:shape>
            </w:pict>
          </mc:Fallback>
        </mc:AlternateContent>
      </w:r>
      <w:r>
        <w:rPr>
          <w:rFonts w:ascii="Tw Cen MT" w:hAnsi="Tw Cen MT" w:cs="Times New Roman"/>
          <w:sz w:val="24"/>
          <w:szCs w:val="24"/>
        </w:rPr>
        <w:tab/>
      </w:r>
    </w:p>
    <w:p w14:paraId="38EDBC4E" w14:textId="554D30CE" w:rsidR="00496980" w:rsidRDefault="00313860" w:rsidP="00313860">
      <w:pPr>
        <w:pStyle w:val="Prrafodelista"/>
        <w:tabs>
          <w:tab w:val="left" w:pos="3195"/>
          <w:tab w:val="left" w:pos="3735"/>
        </w:tabs>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233728" behindDoc="0" locked="0" layoutInCell="1" allowOverlap="1" wp14:anchorId="246E11AC" wp14:editId="329087D1">
                <wp:simplePos x="0" y="0"/>
                <wp:positionH relativeFrom="column">
                  <wp:posOffset>3301670</wp:posOffset>
                </wp:positionH>
                <wp:positionV relativeFrom="paragraph">
                  <wp:posOffset>42774</wp:posOffset>
                </wp:positionV>
                <wp:extent cx="1163117" cy="395020"/>
                <wp:effectExtent l="0" t="0" r="18415" b="24130"/>
                <wp:wrapNone/>
                <wp:docPr id="482" name="Cuadro de texto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117" cy="39502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A65A9EB" w14:textId="65C48C0F"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CALLE 24 DE JULIO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6E11AC" id="Cuadro de texto 482" o:spid="_x0000_s1032" type="#_x0000_t202" style="position:absolute;left:0;text-align:left;margin-left:259.95pt;margin-top:3.35pt;width:91.6pt;height:31.1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" fillcolor="window" strokecolor="windowText" strokeweight="1pt">
                <v:textbox>
                  <w:txbxContent>
                    <w:p w14:paraId="7A65A9EB" w14:textId="65C48C0F"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CALLE 24 DE JULIO</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231680" behindDoc="0" locked="0" layoutInCell="1" allowOverlap="1" wp14:anchorId="1EF4A41E" wp14:editId="02D0513C">
                <wp:simplePos x="0" y="0"/>
                <wp:positionH relativeFrom="column">
                  <wp:posOffset>1711757</wp:posOffset>
                </wp:positionH>
                <wp:positionV relativeFrom="paragraph">
                  <wp:posOffset>94894</wp:posOffset>
                </wp:positionV>
                <wp:extent cx="219939" cy="254508"/>
                <wp:effectExtent l="19050" t="38100" r="46990" b="12700"/>
                <wp:wrapNone/>
                <wp:docPr id="481" name="Conector recto de flecha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9939" cy="254508"/>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B79D017" id="Conector recto de flecha 481" o:spid="_x0000_s1026" type="#_x0000_t32" style="position:absolute;margin-left:134.8pt;margin-top:7.45pt;width:17.3pt;height:20.05pt;flip:y;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" strokecolor="#c0504d" strokeweight="3pt">
                <v:stroke endarrow="block"/>
              </v:shape>
            </w:pict>
          </mc:Fallback>
        </mc:AlternateContent>
      </w:r>
      <w:r>
        <w:rPr>
          <w:rFonts w:ascii="Tw Cen MT" w:hAnsi="Tw Cen MT" w:cs="Times New Roman"/>
          <w:noProof/>
          <w:sz w:val="24"/>
          <w:szCs w:val="24"/>
        </w:rPr>
        <mc:AlternateContent>
          <mc:Choice Requires="wps">
            <w:drawing>
              <wp:anchor distT="0" distB="0" distL="114300" distR="114300" simplePos="0" relativeHeight="252221440" behindDoc="0" locked="0" layoutInCell="1" allowOverlap="1" wp14:anchorId="00B05F52" wp14:editId="07673B41">
                <wp:simplePos x="0" y="0"/>
                <wp:positionH relativeFrom="column">
                  <wp:posOffset>472440</wp:posOffset>
                </wp:positionH>
                <wp:positionV relativeFrom="paragraph">
                  <wp:posOffset>95885</wp:posOffset>
                </wp:positionV>
                <wp:extent cx="2533650" cy="0"/>
                <wp:effectExtent l="0" t="0" r="0" b="0"/>
                <wp:wrapNone/>
                <wp:docPr id="475" name="Conector recto 475"/>
                <wp:cNvGraphicFramePr/>
                <a:graphic xmlns:a="http://schemas.openxmlformats.org/drawingml/2006/main">
                  <a:graphicData uri="http://schemas.microsoft.com/office/word/2010/wordprocessingShape">
                    <wps:wsp>
                      <wps:cNvCnPr/>
                      <wps:spPr>
                        <a:xfrm>
                          <a:off x="0" y="0"/>
                          <a:ext cx="253365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39222C7B" id="Conector recto 475" o:spid="_x0000_s1026" style="position:absolute;z-index:252221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2pt,7.55pt" to="236.7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" strokecolor="black [3200]" strokeweight="1.5pt">
                <v:stroke joinstyle="miter"/>
              </v:line>
            </w:pict>
          </mc:Fallback>
        </mc:AlternateContent>
      </w:r>
      <w:r>
        <w:rPr>
          <w:rFonts w:ascii="Tw Cen MT" w:hAnsi="Tw Cen MT" w:cs="Times New Roman"/>
          <w:sz w:val="24"/>
          <w:szCs w:val="24"/>
        </w:rPr>
        <w:tab/>
      </w:r>
      <w:r>
        <w:rPr>
          <w:rFonts w:ascii="Tw Cen MT" w:hAnsi="Tw Cen MT" w:cs="Times New Roman"/>
          <w:sz w:val="24"/>
          <w:szCs w:val="24"/>
        </w:rPr>
        <w:tab/>
      </w:r>
    </w:p>
    <w:p w14:paraId="135DCD30" w14:textId="51C02497"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229632" behindDoc="0" locked="0" layoutInCell="1" allowOverlap="1" wp14:anchorId="113AD940" wp14:editId="338BCBED">
                <wp:simplePos x="0" y="0"/>
                <wp:positionH relativeFrom="column">
                  <wp:posOffset>1155497</wp:posOffset>
                </wp:positionH>
                <wp:positionV relativeFrom="paragraph">
                  <wp:posOffset>76226</wp:posOffset>
                </wp:positionV>
                <wp:extent cx="1039495" cy="257259"/>
                <wp:effectExtent l="0" t="0" r="27305" b="28575"/>
                <wp:wrapNone/>
                <wp:docPr id="480" name="Cuadro de texto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259"/>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6182EF98" w14:textId="52ECC7C5"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AV. ARICA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3AD940" id="Cuadro de texto 480" o:spid="_x0000_s1033" type="#_x0000_t202" style="position:absolute;left:0;text-align:left;margin-left:91pt;margin-top:6pt;width:81.85pt;height:20.2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" fillcolor="window" strokecolor="windowText" strokeweight="1pt">
                <v:textbox>
                  <w:txbxContent>
                    <w:p w14:paraId="6182EF98" w14:textId="52ECC7C5"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AV. ARICA</w:t>
                      </w:r>
                    </w:p>
                  </w:txbxContent>
                </v:textbox>
              </v:shape>
            </w:pict>
          </mc:Fallback>
        </mc:AlternateContent>
      </w:r>
    </w:p>
    <w:p w14:paraId="10955D8B" w14:textId="77777777" w:rsidR="00496980" w:rsidRDefault="0049698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0016" behindDoc="0" locked="0" layoutInCell="1" allowOverlap="1" wp14:anchorId="5C59C74E" wp14:editId="372A1181">
                <wp:simplePos x="0" y="0"/>
                <wp:positionH relativeFrom="column">
                  <wp:posOffset>4466063</wp:posOffset>
                </wp:positionH>
                <wp:positionV relativeFrom="paragraph">
                  <wp:posOffset>165172</wp:posOffset>
                </wp:positionV>
                <wp:extent cx="1039495" cy="414068"/>
                <wp:effectExtent l="0" t="0" r="27305" b="24130"/>
                <wp:wrapNone/>
                <wp:docPr id="39" name="Cuadro de texto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414068"/>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1EC115B" w14:textId="1D82D178" w:rsidR="0078426D" w:rsidRPr="00366108" w:rsidRDefault="00E9194C" w:rsidP="00496980">
                            <w:pPr>
                              <w:jc w:val="center"/>
                              <w:rPr>
                                <w:rFonts w:ascii="Calibri" w:hAnsi="Calibri"/>
                                <w:b/>
                                <w:color w:val="000000" w:themeColor="text1"/>
                                <w:sz w:val="20"/>
                                <w:szCs w:val="20"/>
                                <w:lang w:val="es-MX"/>
                              </w:rPr>
                            </w:pPr>
                            <w:r>
                              <w:rPr>
                                <w:rFonts w:ascii="Calibri" w:hAnsi="Calibri"/>
                                <w:b/>
                                <w:color w:val="000000" w:themeColor="text1"/>
                                <w:sz w:val="20"/>
                                <w:szCs w:val="20"/>
                                <w:lang w:val="es-MX"/>
                              </w:rPr>
                              <w:t>Intervención PYV 42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9C74E" id="Cuadro de texto 39" o:spid="_x0000_s1034" type="#_x0000_t202" style="position:absolute;left:0;text-align:left;margin-left:351.65pt;margin-top:13pt;width:81.85pt;height:32.6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" fillcolor="window" strokecolor="windowText" strokeweight="1pt">
                <v:textbox>
                  <w:txbxContent>
                    <w:p w14:paraId="01EC115B" w14:textId="1D82D178" w:rsidR="0078426D" w:rsidRPr="00366108" w:rsidRDefault="00E9194C" w:rsidP="00496980">
                      <w:pPr>
                        <w:jc w:val="center"/>
                        <w:rPr>
                          <w:rFonts w:ascii="Calibri" w:hAnsi="Calibri"/>
                          <w:b/>
                          <w:color w:val="000000" w:themeColor="text1"/>
                          <w:sz w:val="20"/>
                          <w:szCs w:val="20"/>
                          <w:lang w:val="es-MX"/>
                        </w:rPr>
                      </w:pPr>
                      <w:r>
                        <w:rPr>
                          <w:rFonts w:ascii="Calibri" w:hAnsi="Calibri"/>
                          <w:b/>
                          <w:color w:val="000000" w:themeColor="text1"/>
                          <w:sz w:val="20"/>
                          <w:szCs w:val="20"/>
                          <w:lang w:val="es-MX"/>
                        </w:rPr>
                        <w:t>Intervención PYV 42</w:t>
                      </w:r>
                    </w:p>
                  </w:txbxContent>
                </v:textbox>
              </v:shape>
            </w:pict>
          </mc:Fallback>
        </mc:AlternateContent>
      </w:r>
    </w:p>
    <w:p w14:paraId="4D324C53" w14:textId="77777777" w:rsidR="00496980" w:rsidRDefault="00496980" w:rsidP="00496980">
      <w:pPr>
        <w:pStyle w:val="Prrafodelista"/>
        <w:spacing w:line="360" w:lineRule="auto"/>
        <w:ind w:left="1080"/>
        <w:jc w:val="both"/>
        <w:rPr>
          <w:rFonts w:ascii="Tw Cen MT" w:hAnsi="Tw Cen MT" w:cs="Times New Roman"/>
          <w:sz w:val="24"/>
          <w:szCs w:val="24"/>
        </w:rPr>
      </w:pPr>
    </w:p>
    <w:p w14:paraId="1DA6FA26" w14:textId="77777777" w:rsidR="00496980" w:rsidRPr="00E43BE7" w:rsidRDefault="00496980" w:rsidP="00496980">
      <w:pPr>
        <w:spacing w:after="0" w:line="240" w:lineRule="auto"/>
        <w:ind w:left="994"/>
        <w:jc w:val="center"/>
        <w:rPr>
          <w:b/>
          <w:bCs/>
          <w:sz w:val="10"/>
          <w:szCs w:val="16"/>
        </w:rPr>
      </w:pPr>
    </w:p>
    <w:p w14:paraId="29D75029" w14:textId="77777777" w:rsidR="00496980" w:rsidRDefault="00496980" w:rsidP="00496980">
      <w:pPr>
        <w:spacing w:after="0" w:line="240" w:lineRule="auto"/>
        <w:ind w:left="994"/>
        <w:jc w:val="center"/>
        <w:rPr>
          <w:b/>
          <w:bCs/>
          <w:sz w:val="24"/>
          <w:szCs w:val="36"/>
        </w:rPr>
      </w:pPr>
    </w:p>
    <w:p w14:paraId="0E478569" w14:textId="77777777" w:rsidR="00135F76" w:rsidRDefault="00135F76" w:rsidP="00496980">
      <w:pPr>
        <w:spacing w:after="0" w:line="240" w:lineRule="auto"/>
        <w:ind w:left="994"/>
        <w:jc w:val="center"/>
        <w:rPr>
          <w:rFonts w:ascii="Arial" w:hAnsi="Arial" w:cs="Arial"/>
          <w:b/>
          <w:bCs/>
          <w:szCs w:val="32"/>
        </w:rPr>
      </w:pPr>
    </w:p>
    <w:p w14:paraId="442AEBE4" w14:textId="673519D1" w:rsidR="00496980" w:rsidRPr="00366108" w:rsidRDefault="0070768B" w:rsidP="0070768B">
      <w:pPr>
        <w:spacing w:after="0" w:line="240" w:lineRule="auto"/>
        <w:ind w:left="994"/>
        <w:rPr>
          <w:rFonts w:ascii="Arial" w:hAnsi="Arial" w:cs="Arial"/>
          <w:sz w:val="16"/>
        </w:rPr>
      </w:pPr>
      <w:r>
        <w:rPr>
          <w:rFonts w:ascii="Arial" w:hAnsi="Arial" w:cs="Arial"/>
          <w:b/>
          <w:bCs/>
          <w:szCs w:val="32"/>
        </w:rPr>
        <w:t xml:space="preserve">                                   </w:t>
      </w:r>
      <w:r w:rsidR="00496980" w:rsidRPr="00366108">
        <w:rPr>
          <w:rFonts w:ascii="Arial" w:hAnsi="Arial" w:cs="Arial"/>
          <w:b/>
          <w:bCs/>
          <w:szCs w:val="32"/>
        </w:rPr>
        <w:t>Fuente:</w:t>
      </w:r>
      <w:r w:rsidR="00496980" w:rsidRPr="00366108">
        <w:rPr>
          <w:rFonts w:ascii="Arial" w:hAnsi="Arial" w:cs="Arial"/>
          <w:szCs w:val="32"/>
        </w:rPr>
        <w:t xml:space="preserve"> Google </w:t>
      </w:r>
      <w:proofErr w:type="spellStart"/>
      <w:r w:rsidR="00496980" w:rsidRPr="00366108">
        <w:rPr>
          <w:rFonts w:ascii="Arial" w:hAnsi="Arial" w:cs="Arial"/>
          <w:szCs w:val="32"/>
        </w:rPr>
        <w:t>Earth</w:t>
      </w:r>
      <w:proofErr w:type="spellEnd"/>
      <w:r w:rsidR="00496980" w:rsidRPr="00366108">
        <w:rPr>
          <w:rFonts w:ascii="Arial" w:hAnsi="Arial" w:cs="Arial"/>
          <w:szCs w:val="32"/>
        </w:rPr>
        <w:t xml:space="preserve"> Pro</w:t>
      </w:r>
    </w:p>
    <w:p w14:paraId="3DA8701B" w14:textId="77777777" w:rsidR="00496980" w:rsidRDefault="00496980" w:rsidP="00496980">
      <w:pPr>
        <w:jc w:val="both"/>
        <w:rPr>
          <w:noProof/>
          <w:sz w:val="24"/>
          <w:szCs w:val="24"/>
          <w:lang w:eastAsia="es-PE"/>
        </w:rPr>
        <w:sectPr w:rsidR="00496980" w:rsidSect="002E0220">
          <w:headerReference w:type="default" r:id="rId16"/>
          <w:footerReference w:type="default" r:id="rId17"/>
          <w:pgSz w:w="11906" w:h="16838"/>
          <w:pgMar w:top="1768" w:right="1701" w:bottom="1417" w:left="1701" w:header="709" w:footer="708" w:gutter="0"/>
          <w:cols w:space="708"/>
          <w:docGrid w:linePitch="360"/>
        </w:sectPr>
      </w:pPr>
    </w:p>
    <w:p w14:paraId="01E19354" w14:textId="52947DC4" w:rsidR="00496980" w:rsidRPr="00D6553C" w:rsidRDefault="00AD3AAD" w:rsidP="001706F2">
      <w:pPr>
        <w:pStyle w:val="Prrafodelista"/>
        <w:numPr>
          <w:ilvl w:val="3"/>
          <w:numId w:val="17"/>
        </w:numPr>
        <w:spacing w:line="360" w:lineRule="auto"/>
        <w:jc w:val="both"/>
        <w:rPr>
          <w:rFonts w:ascii="Arial" w:hAnsi="Arial" w:cs="Arial"/>
          <w:b/>
          <w:sz w:val="24"/>
          <w:szCs w:val="24"/>
        </w:rPr>
      </w:pPr>
      <w:r>
        <w:rPr>
          <w:rFonts w:ascii="Tw Cen MT" w:hAnsi="Tw Cen MT" w:cs="Times New Roman"/>
          <w:noProof/>
          <w:sz w:val="24"/>
          <w:szCs w:val="24"/>
        </w:rPr>
        <w:lastRenderedPageBreak/>
        <mc:AlternateContent>
          <mc:Choice Requires="wps">
            <w:drawing>
              <wp:anchor distT="0" distB="0" distL="114300" distR="114300" simplePos="0" relativeHeight="252247040" behindDoc="0" locked="0" layoutInCell="1" allowOverlap="1" wp14:anchorId="20C49C51" wp14:editId="4F3CD7FB">
                <wp:simplePos x="0" y="0"/>
                <wp:positionH relativeFrom="column">
                  <wp:posOffset>3869978</wp:posOffset>
                </wp:positionH>
                <wp:positionV relativeFrom="paragraph">
                  <wp:posOffset>731411</wp:posOffset>
                </wp:positionV>
                <wp:extent cx="1319841" cy="1660765"/>
                <wp:effectExtent l="19050" t="19050" r="33020" b="15875"/>
                <wp:wrapNone/>
                <wp:docPr id="492" name="Conector recto 492"/>
                <wp:cNvGraphicFramePr/>
                <a:graphic xmlns:a="http://schemas.openxmlformats.org/drawingml/2006/main">
                  <a:graphicData uri="http://schemas.microsoft.com/office/word/2010/wordprocessingShape">
                    <wps:wsp>
                      <wps:cNvCnPr/>
                      <wps:spPr>
                        <a:xfrm flipV="1">
                          <a:off x="0" y="0"/>
                          <a:ext cx="1319841" cy="1660765"/>
                        </a:xfrm>
                        <a:prstGeom prst="line">
                          <a:avLst/>
                        </a:prstGeom>
                        <a:ln w="38100"/>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B03B71" id="Conector recto 492" o:spid="_x0000_s1026" style="position:absolute;flip:y;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7pt,57.6pt" to="408.6pt,1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" strokecolor="#ffc000 [3207]" strokeweight="3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44992" behindDoc="0" locked="0" layoutInCell="1" allowOverlap="1" wp14:anchorId="7C8CB83A" wp14:editId="34A0406B">
                <wp:simplePos x="0" y="0"/>
                <wp:positionH relativeFrom="column">
                  <wp:posOffset>3869977</wp:posOffset>
                </wp:positionH>
                <wp:positionV relativeFrom="paragraph">
                  <wp:posOffset>2396310</wp:posOffset>
                </wp:positionV>
                <wp:extent cx="301613" cy="163746"/>
                <wp:effectExtent l="19050" t="19050" r="22860" b="27305"/>
                <wp:wrapNone/>
                <wp:docPr id="491" name="Conector recto 491"/>
                <wp:cNvGraphicFramePr/>
                <a:graphic xmlns:a="http://schemas.openxmlformats.org/drawingml/2006/main">
                  <a:graphicData uri="http://schemas.microsoft.com/office/word/2010/wordprocessingShape">
                    <wps:wsp>
                      <wps:cNvCnPr/>
                      <wps:spPr>
                        <a:xfrm>
                          <a:off x="0" y="0"/>
                          <a:ext cx="301613" cy="163746"/>
                        </a:xfrm>
                        <a:prstGeom prst="line">
                          <a:avLst/>
                        </a:prstGeom>
                        <a:ln w="381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F7A4D1" id="Conector recto 491" o:spid="_x0000_s1026" style="position:absolute;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7pt,188.7pt" to="328.45pt,2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" strokecolor="#70ad47 [3209]" strokeweight="3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42944" behindDoc="0" locked="0" layoutInCell="1" allowOverlap="1" wp14:anchorId="4BAC006B" wp14:editId="62E35731">
                <wp:simplePos x="0" y="0"/>
                <wp:positionH relativeFrom="column">
                  <wp:posOffset>2412112</wp:posOffset>
                </wp:positionH>
                <wp:positionV relativeFrom="paragraph">
                  <wp:posOffset>2560211</wp:posOffset>
                </wp:positionV>
                <wp:extent cx="1759789" cy="2242389"/>
                <wp:effectExtent l="19050" t="19050" r="31115" b="24765"/>
                <wp:wrapNone/>
                <wp:docPr id="488" name="Conector recto 488"/>
                <wp:cNvGraphicFramePr/>
                <a:graphic xmlns:a="http://schemas.openxmlformats.org/drawingml/2006/main">
                  <a:graphicData uri="http://schemas.microsoft.com/office/word/2010/wordprocessingShape">
                    <wps:wsp>
                      <wps:cNvCnPr/>
                      <wps:spPr>
                        <a:xfrm flipH="1">
                          <a:off x="0" y="0"/>
                          <a:ext cx="1759789" cy="2242389"/>
                        </a:xfrm>
                        <a:prstGeom prst="line">
                          <a:avLst/>
                        </a:prstGeom>
                        <a:ln w="34925"/>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EE1026" id="Conector recto 488" o:spid="_x0000_s1026" style="position:absolute;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95pt,201.6pt" to="328.5pt,37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" strokecolor="black [3200]" strokeweight="2.75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40896" behindDoc="0" locked="0" layoutInCell="1" allowOverlap="1" wp14:anchorId="01FA9BA3" wp14:editId="0C7027E0">
                <wp:simplePos x="0" y="0"/>
                <wp:positionH relativeFrom="column">
                  <wp:posOffset>1993494</wp:posOffset>
                </wp:positionH>
                <wp:positionV relativeFrom="paragraph">
                  <wp:posOffset>4526845</wp:posOffset>
                </wp:positionV>
                <wp:extent cx="542611" cy="381838"/>
                <wp:effectExtent l="19050" t="19050" r="29210" b="37465"/>
                <wp:wrapNone/>
                <wp:docPr id="486" name="Conector recto 486"/>
                <wp:cNvGraphicFramePr/>
                <a:graphic xmlns:a="http://schemas.openxmlformats.org/drawingml/2006/main">
                  <a:graphicData uri="http://schemas.microsoft.com/office/word/2010/wordprocessingShape">
                    <wps:wsp>
                      <wps:cNvCnPr/>
                      <wps:spPr>
                        <a:xfrm>
                          <a:off x="0" y="0"/>
                          <a:ext cx="542611" cy="381838"/>
                        </a:xfrm>
                        <a:prstGeom prst="line">
                          <a:avLst/>
                        </a:prstGeom>
                        <a:ln w="34925"/>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54B895" id="Conector recto 486" o:spid="_x0000_s1026" style="position:absolute;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95pt,356.45pt" to="199.7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" strokecolor="#4472c4 [3208]" strokeweight="2.75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38848" behindDoc="0" locked="0" layoutInCell="1" allowOverlap="1" wp14:anchorId="1A336675" wp14:editId="04BC0F61">
                <wp:simplePos x="0" y="0"/>
                <wp:positionH relativeFrom="column">
                  <wp:posOffset>1556524</wp:posOffset>
                </wp:positionH>
                <wp:positionV relativeFrom="paragraph">
                  <wp:posOffset>4525534</wp:posOffset>
                </wp:positionV>
                <wp:extent cx="437322" cy="532295"/>
                <wp:effectExtent l="19050" t="19050" r="20320" b="20320"/>
                <wp:wrapNone/>
                <wp:docPr id="485" name="Conector recto 485"/>
                <wp:cNvGraphicFramePr/>
                <a:graphic xmlns:a="http://schemas.openxmlformats.org/drawingml/2006/main">
                  <a:graphicData uri="http://schemas.microsoft.com/office/word/2010/wordprocessingShape">
                    <wps:wsp>
                      <wps:cNvCnPr/>
                      <wps:spPr>
                        <a:xfrm flipV="1">
                          <a:off x="0" y="0"/>
                          <a:ext cx="437322" cy="532295"/>
                        </a:xfrm>
                        <a:prstGeom prst="line">
                          <a:avLst/>
                        </a:prstGeom>
                        <a:ln w="381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3E6B12" id="Conector recto 485" o:spid="_x0000_s1026" style="position:absolute;flip:y;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55pt,356.35pt" to="157pt,3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" strokecolor="#ed7d31 [3205]" strokeweight="3pt">
                <v:stroke joinstyle="miter"/>
              </v:line>
            </w:pict>
          </mc:Fallback>
        </mc:AlternateContent>
      </w:r>
      <w:r>
        <w:rPr>
          <w:noProof/>
          <w:sz w:val="24"/>
          <w:szCs w:val="24"/>
          <w:lang w:eastAsia="es-PE"/>
        </w:rPr>
        <w:drawing>
          <wp:anchor distT="0" distB="0" distL="114300" distR="114300" simplePos="0" relativeHeight="252236800" behindDoc="1" locked="0" layoutInCell="1" allowOverlap="1" wp14:anchorId="08CFF1A3" wp14:editId="50EC29C3">
            <wp:simplePos x="0" y="0"/>
            <wp:positionH relativeFrom="column">
              <wp:posOffset>-283210</wp:posOffset>
            </wp:positionH>
            <wp:positionV relativeFrom="paragraph">
              <wp:posOffset>297180</wp:posOffset>
            </wp:positionV>
            <wp:extent cx="9630410" cy="5002530"/>
            <wp:effectExtent l="0" t="0" r="8890" b="7620"/>
            <wp:wrapNone/>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630410" cy="5002530"/>
                    </a:xfrm>
                    <a:prstGeom prst="rect">
                      <a:avLst/>
                    </a:prstGeom>
                    <a:noFill/>
                  </pic:spPr>
                </pic:pic>
              </a:graphicData>
            </a:graphic>
            <wp14:sizeRelH relativeFrom="page">
              <wp14:pctWidth>0</wp14:pctWidth>
            </wp14:sizeRelH>
            <wp14:sizeRelV relativeFrom="page">
              <wp14:pctHeight>0</wp14:pctHeight>
            </wp14:sizeRelV>
          </wp:anchor>
        </w:drawing>
      </w:r>
      <w:r w:rsidR="00496980" w:rsidRPr="00D6553C">
        <w:rPr>
          <w:rFonts w:ascii="Arial" w:hAnsi="Arial" w:cs="Arial"/>
          <w:b/>
          <w:szCs w:val="24"/>
        </w:rPr>
        <w:t>Ubicación del Proyecto</w:t>
      </w:r>
      <w:r w:rsidR="00100F7C" w:rsidRPr="00D6553C">
        <w:rPr>
          <w:rFonts w:ascii="Arial" w:hAnsi="Arial" w:cs="Arial"/>
          <w:b/>
          <w:szCs w:val="24"/>
        </w:rPr>
        <w:t xml:space="preserve"> – En coordenadas UTM</w:t>
      </w:r>
      <w:r w:rsidR="003F174D">
        <w:rPr>
          <w:rFonts w:ascii="Arial" w:hAnsi="Arial" w:cs="Arial"/>
          <w:b/>
          <w:szCs w:val="24"/>
        </w:rPr>
        <w:t xml:space="preserve"> WGS 84 ZONA 17 SUR</w:t>
      </w:r>
    </w:p>
    <w:p w14:paraId="45DDB6FC" w14:textId="0DF1D0D7" w:rsidR="00496980" w:rsidRPr="002E0220" w:rsidRDefault="00496980" w:rsidP="00496980">
      <w:pPr>
        <w:pStyle w:val="Prrafodelista"/>
        <w:spacing w:line="360" w:lineRule="auto"/>
        <w:ind w:left="1080"/>
        <w:jc w:val="both"/>
        <w:rPr>
          <w:rFonts w:ascii="Arial" w:hAnsi="Arial" w:cs="Arial"/>
          <w:b/>
          <w:sz w:val="24"/>
          <w:szCs w:val="24"/>
        </w:rPr>
      </w:pPr>
    </w:p>
    <w:p w14:paraId="65C1C799" w14:textId="1E420172" w:rsidR="00496980" w:rsidRPr="000C73AC" w:rsidRDefault="00F14BF0" w:rsidP="00496980">
      <w:pPr>
        <w:rPr>
          <w:sz w:val="24"/>
          <w:szCs w:val="24"/>
          <w:lang w:eastAsia="es-PE"/>
        </w:rPr>
      </w:pPr>
      <w:r>
        <w:rPr>
          <w:rFonts w:ascii="Tw Cen MT" w:hAnsi="Tw Cen MT" w:cs="Times New Roman"/>
          <w:noProof/>
          <w:sz w:val="24"/>
          <w:szCs w:val="24"/>
          <w:lang w:eastAsia="es-PE"/>
        </w:rPr>
        <mc:AlternateContent>
          <mc:Choice Requires="wps">
            <w:drawing>
              <wp:anchor distT="0" distB="0" distL="114300" distR="114300" simplePos="0" relativeHeight="251974656" behindDoc="0" locked="0" layoutInCell="1" allowOverlap="1" wp14:anchorId="3477DD4B" wp14:editId="67919146">
                <wp:simplePos x="0" y="0"/>
                <wp:positionH relativeFrom="column">
                  <wp:posOffset>6316980</wp:posOffset>
                </wp:positionH>
                <wp:positionV relativeFrom="paragraph">
                  <wp:posOffset>20349</wp:posOffset>
                </wp:positionV>
                <wp:extent cx="3030279" cy="4667693"/>
                <wp:effectExtent l="0" t="0" r="17780" b="19050"/>
                <wp:wrapNone/>
                <wp:docPr id="46" name="Cuadro de texto 46"/>
                <wp:cNvGraphicFramePr/>
                <a:graphic xmlns:a="http://schemas.openxmlformats.org/drawingml/2006/main">
                  <a:graphicData uri="http://schemas.microsoft.com/office/word/2010/wordprocessingShape">
                    <wps:wsp>
                      <wps:cNvSpPr txBox="1"/>
                      <wps:spPr>
                        <a:xfrm>
                          <a:off x="0" y="0"/>
                          <a:ext cx="3030279" cy="4667693"/>
                        </a:xfrm>
                        <a:prstGeom prst="rect">
                          <a:avLst/>
                        </a:prstGeom>
                        <a:solidFill>
                          <a:sysClr val="window" lastClr="FFFFFF"/>
                        </a:solidFill>
                        <a:ln w="6350">
                          <a:solidFill>
                            <a:srgbClr val="0070C0"/>
                          </a:solidFill>
                        </a:ln>
                      </wps:spPr>
                      <wps:txbx>
                        <w:txbxContent>
                          <w:p w14:paraId="5593B97F" w14:textId="77777777" w:rsidR="0078426D" w:rsidRPr="00E43BE7" w:rsidRDefault="0078426D" w:rsidP="00847962">
                            <w:pPr>
                              <w:pStyle w:val="EpigrafesCuadros"/>
                            </w:pPr>
                            <w:r w:rsidRPr="00E43BE7">
                              <w:t>LEYENDA</w:t>
                            </w:r>
                          </w:p>
                          <w:p w14:paraId="1F401B19" w14:textId="2B0489B8" w:rsidR="0078426D" w:rsidRPr="00100F7C" w:rsidRDefault="0078426D" w:rsidP="00496980">
                            <w:pPr>
                              <w:rPr>
                                <w:rFonts w:ascii="Arial Nova Cond" w:hAnsi="Arial Nova Cond"/>
                                <w:b/>
                                <w:bCs/>
                              </w:rPr>
                            </w:pPr>
                            <w:r w:rsidRPr="00100F7C">
                              <w:rPr>
                                <w:rFonts w:ascii="Arial Nova Cond" w:hAnsi="Arial Nova Cond"/>
                                <w:b/>
                                <w:bCs/>
                              </w:rPr>
                              <w:t xml:space="preserve">CALLE </w:t>
                            </w:r>
                            <w:r w:rsidR="00013E5B">
                              <w:rPr>
                                <w:rFonts w:ascii="Arial Nova Cond" w:hAnsi="Arial Nova Cond"/>
                                <w:b/>
                                <w:bCs/>
                              </w:rPr>
                              <w:t>TARAPACA</w:t>
                            </w:r>
                            <w:r w:rsidR="00134FB0">
                              <w:rPr>
                                <w:rFonts w:ascii="Arial Nova Cond" w:hAnsi="Arial Nova Cond"/>
                                <w:b/>
                                <w:bCs/>
                              </w:rPr>
                              <w:t xml:space="preserve">       </w:t>
                            </w:r>
                          </w:p>
                          <w:p w14:paraId="29452B49" w14:textId="0F07E220" w:rsidR="0078426D" w:rsidRDefault="0078426D" w:rsidP="00100F7C">
                            <w:pPr>
                              <w:spacing w:after="0" w:line="240" w:lineRule="auto"/>
                              <w:rPr>
                                <w:rFonts w:ascii="Arial Nova Cond" w:hAnsi="Arial Nova Cond"/>
                              </w:rPr>
                            </w:pPr>
                            <w:r>
                              <w:rPr>
                                <w:rFonts w:ascii="Arial Nova Cond" w:hAnsi="Arial Nova Cond"/>
                              </w:rPr>
                              <w:t>INICIO. E=</w:t>
                            </w:r>
                            <w:r w:rsidR="00C870C2" w:rsidRPr="00C870C2">
                              <w:rPr>
                                <w:rFonts w:ascii="Arial Nova Cond" w:hAnsi="Arial Nova Cond"/>
                              </w:rPr>
                              <w:t>559715.</w:t>
                            </w:r>
                            <w:r w:rsidR="00324A44" w:rsidRPr="00C870C2">
                              <w:rPr>
                                <w:rFonts w:ascii="Arial Nova Cond" w:hAnsi="Arial Nova Cond"/>
                              </w:rPr>
                              <w:t>671</w:t>
                            </w:r>
                            <w:r w:rsidR="00324A44">
                              <w:rPr>
                                <w:rFonts w:ascii="Arial Nova Cond" w:hAnsi="Arial Nova Cond"/>
                              </w:rPr>
                              <w:t xml:space="preserve"> N</w:t>
                            </w:r>
                            <w:r>
                              <w:rPr>
                                <w:rFonts w:ascii="Arial Nova Cond" w:hAnsi="Arial Nova Cond"/>
                              </w:rPr>
                              <w:t>=</w:t>
                            </w:r>
                            <w:r w:rsidR="00324A44" w:rsidRPr="00324A44">
                              <w:rPr>
                                <w:rFonts w:ascii="Arial Nova Cond" w:hAnsi="Arial Nova Cond"/>
                              </w:rPr>
                              <w:t>9605542.267</w:t>
                            </w:r>
                          </w:p>
                          <w:p w14:paraId="0FDBD501" w14:textId="06DC8AD3" w:rsidR="0078426D" w:rsidRDefault="0078426D" w:rsidP="00100F7C">
                            <w:pPr>
                              <w:spacing w:after="0" w:line="240" w:lineRule="auto"/>
                              <w:rPr>
                                <w:rFonts w:ascii="Arial Nova Cond" w:hAnsi="Arial Nova Cond"/>
                              </w:rPr>
                            </w:pPr>
                            <w:r>
                              <w:rPr>
                                <w:rFonts w:ascii="Arial Nova Cond" w:hAnsi="Arial Nova Cond"/>
                              </w:rPr>
                              <w:t>FIN.     E=</w:t>
                            </w:r>
                            <w:r w:rsidR="00324A44" w:rsidRPr="00324A44">
                              <w:rPr>
                                <w:rFonts w:ascii="Arial Nova Cond" w:hAnsi="Arial Nova Cond"/>
                              </w:rPr>
                              <w:t>559827.736</w:t>
                            </w:r>
                            <w:r>
                              <w:rPr>
                                <w:rFonts w:ascii="Arial Nova Cond" w:hAnsi="Arial Nova Cond"/>
                              </w:rPr>
                              <w:t xml:space="preserve"> N=</w:t>
                            </w:r>
                            <w:r w:rsidR="00324A44" w:rsidRPr="00324A44">
                              <w:rPr>
                                <w:rFonts w:ascii="Arial Nova Cond" w:hAnsi="Arial Nova Cond"/>
                              </w:rPr>
                              <w:t>9605706.597</w:t>
                            </w:r>
                          </w:p>
                          <w:p w14:paraId="2B7D97D0" w14:textId="77777777" w:rsidR="0078426D" w:rsidRPr="00100F7C" w:rsidRDefault="0078426D" w:rsidP="00100F7C">
                            <w:pPr>
                              <w:spacing w:after="0" w:line="240" w:lineRule="auto"/>
                              <w:rPr>
                                <w:rFonts w:ascii="Arial Nova Cond" w:hAnsi="Arial Nova Cond"/>
                              </w:rPr>
                            </w:pPr>
                          </w:p>
                          <w:p w14:paraId="795C5F60" w14:textId="06D3B08F" w:rsidR="0078426D" w:rsidRDefault="00013E5B" w:rsidP="00496980">
                            <w:pPr>
                              <w:rPr>
                                <w:rFonts w:ascii="Arial Nova Cond" w:hAnsi="Arial Nova Cond"/>
                                <w:b/>
                                <w:bCs/>
                              </w:rPr>
                            </w:pPr>
                            <w:r>
                              <w:rPr>
                                <w:rFonts w:ascii="Arial Nova Cond" w:hAnsi="Arial Nova Cond"/>
                                <w:b/>
                                <w:bCs/>
                              </w:rPr>
                              <w:t>AV. PIURA</w:t>
                            </w:r>
                            <w:r w:rsidR="00134FB0">
                              <w:rPr>
                                <w:rFonts w:ascii="Arial Nova Cond" w:hAnsi="Arial Nova Cond"/>
                                <w:b/>
                                <w:bCs/>
                              </w:rPr>
                              <w:t xml:space="preserve">                             </w:t>
                            </w:r>
                          </w:p>
                          <w:p w14:paraId="2B1C24C0" w14:textId="4DE54405" w:rsidR="0078426D" w:rsidRDefault="0078426D" w:rsidP="00100F7C">
                            <w:pPr>
                              <w:spacing w:after="0" w:line="240" w:lineRule="auto"/>
                              <w:rPr>
                                <w:rFonts w:ascii="Arial Nova Cond" w:hAnsi="Arial Nova Cond"/>
                              </w:rPr>
                            </w:pPr>
                            <w:r>
                              <w:rPr>
                                <w:rFonts w:ascii="Arial Nova Cond" w:hAnsi="Arial Nova Cond"/>
                              </w:rPr>
                              <w:t>INICIO. E=</w:t>
                            </w:r>
                            <w:r w:rsidR="00B3761B" w:rsidRPr="00B3761B">
                              <w:rPr>
                                <w:rFonts w:ascii="Arial Nova Cond" w:hAnsi="Arial Nova Cond"/>
                              </w:rPr>
                              <w:t>559820.606</w:t>
                            </w:r>
                            <w:r>
                              <w:rPr>
                                <w:rFonts w:ascii="Arial Nova Cond" w:hAnsi="Arial Nova Cond"/>
                              </w:rPr>
                              <w:t xml:space="preserve"> N=</w:t>
                            </w:r>
                            <w:r w:rsidR="00B3761B" w:rsidRPr="00B3761B">
                              <w:rPr>
                                <w:rFonts w:ascii="Arial Nova Cond" w:hAnsi="Arial Nova Cond"/>
                              </w:rPr>
                              <w:t>9605725.510</w:t>
                            </w:r>
                          </w:p>
                          <w:p w14:paraId="71BAA68C" w14:textId="772066A7" w:rsidR="0078426D" w:rsidRDefault="0078426D" w:rsidP="00100F7C">
                            <w:pPr>
                              <w:spacing w:after="0" w:line="240" w:lineRule="auto"/>
                              <w:rPr>
                                <w:rFonts w:ascii="Arial Nova Cond" w:hAnsi="Arial Nova Cond"/>
                              </w:rPr>
                            </w:pPr>
                            <w:r>
                              <w:rPr>
                                <w:rFonts w:ascii="Arial Nova Cond" w:hAnsi="Arial Nova Cond"/>
                              </w:rPr>
                              <w:t>FIN.     E=</w:t>
                            </w:r>
                            <w:r w:rsidR="00B3761B" w:rsidRPr="00B3761B">
                              <w:rPr>
                                <w:rFonts w:ascii="Arial Nova Cond" w:hAnsi="Arial Nova Cond"/>
                              </w:rPr>
                              <w:t>559954.989</w:t>
                            </w:r>
                            <w:r>
                              <w:rPr>
                                <w:rFonts w:ascii="Arial Nova Cond" w:hAnsi="Arial Nova Cond"/>
                              </w:rPr>
                              <w:t xml:space="preserve"> N=</w:t>
                            </w:r>
                            <w:r w:rsidR="00B3761B" w:rsidRPr="00B3761B">
                              <w:rPr>
                                <w:rFonts w:ascii="Arial Nova Cond" w:hAnsi="Arial Nova Cond"/>
                              </w:rPr>
                              <w:t>9605632.657</w:t>
                            </w:r>
                          </w:p>
                          <w:p w14:paraId="4EB8AD2F" w14:textId="77777777" w:rsidR="00013E5B" w:rsidRDefault="00013E5B" w:rsidP="00100F7C">
                            <w:pPr>
                              <w:spacing w:after="0" w:line="240" w:lineRule="auto"/>
                              <w:rPr>
                                <w:rFonts w:ascii="Arial Nova Cond" w:hAnsi="Arial Nova Cond"/>
                              </w:rPr>
                            </w:pPr>
                          </w:p>
                          <w:p w14:paraId="1E6CCB99" w14:textId="7FEB9A02" w:rsidR="00013E5B" w:rsidRDefault="00013E5B" w:rsidP="00013E5B">
                            <w:pPr>
                              <w:rPr>
                                <w:rFonts w:ascii="Arial Nova Cond" w:hAnsi="Arial Nova Cond"/>
                                <w:b/>
                                <w:bCs/>
                              </w:rPr>
                            </w:pPr>
                            <w:r>
                              <w:rPr>
                                <w:rFonts w:ascii="Arial Nova Cond" w:hAnsi="Arial Nova Cond"/>
                                <w:b/>
                                <w:bCs/>
                              </w:rPr>
                              <w:t xml:space="preserve">AV. </w:t>
                            </w:r>
                            <w:r w:rsidR="00134FB0">
                              <w:rPr>
                                <w:rFonts w:ascii="Arial Nova Cond" w:hAnsi="Arial Nova Cond"/>
                                <w:b/>
                                <w:bCs/>
                              </w:rPr>
                              <w:t xml:space="preserve">ARICA                  </w:t>
                            </w:r>
                          </w:p>
                          <w:p w14:paraId="4ECB8107" w14:textId="65481EBC" w:rsidR="00013E5B" w:rsidRDefault="00013E5B" w:rsidP="00013E5B">
                            <w:pPr>
                              <w:spacing w:after="0" w:line="240" w:lineRule="auto"/>
                              <w:rPr>
                                <w:rFonts w:ascii="Arial Nova Cond" w:hAnsi="Arial Nova Cond"/>
                              </w:rPr>
                            </w:pPr>
                            <w:r>
                              <w:rPr>
                                <w:rFonts w:ascii="Arial Nova Cond" w:hAnsi="Arial Nova Cond"/>
                              </w:rPr>
                              <w:t>INICIO. E=</w:t>
                            </w:r>
                            <w:r w:rsidR="00255C7D" w:rsidRPr="00255C7D">
                              <w:rPr>
                                <w:rFonts w:ascii="Arial Nova Cond" w:hAnsi="Arial Nova Cond"/>
                              </w:rPr>
                              <w:t>559937.523</w:t>
                            </w:r>
                            <w:r w:rsidR="00255C7D">
                              <w:rPr>
                                <w:rFonts w:ascii="Arial Nova Cond" w:hAnsi="Arial Nova Cond"/>
                              </w:rPr>
                              <w:t xml:space="preserve"> N</w:t>
                            </w:r>
                            <w:r>
                              <w:rPr>
                                <w:rFonts w:ascii="Arial Nova Cond" w:hAnsi="Arial Nova Cond"/>
                              </w:rPr>
                              <w:t>=</w:t>
                            </w:r>
                            <w:r w:rsidR="00255C7D" w:rsidRPr="00255C7D">
                              <w:rPr>
                                <w:rFonts w:ascii="Arial Nova Cond" w:hAnsi="Arial Nova Cond"/>
                              </w:rPr>
                              <w:t>9605655.712</w:t>
                            </w:r>
                          </w:p>
                          <w:p w14:paraId="7021B837" w14:textId="7199C03D" w:rsidR="00013E5B" w:rsidRDefault="00013E5B" w:rsidP="00013E5B">
                            <w:pPr>
                              <w:spacing w:after="0" w:line="240" w:lineRule="auto"/>
                              <w:rPr>
                                <w:rFonts w:ascii="Arial Nova Cond" w:hAnsi="Arial Nova Cond"/>
                              </w:rPr>
                            </w:pPr>
                            <w:r>
                              <w:rPr>
                                <w:rFonts w:ascii="Arial Nova Cond" w:hAnsi="Arial Nova Cond"/>
                              </w:rPr>
                              <w:t>FIN.     E=</w:t>
                            </w:r>
                            <w:r w:rsidR="00255C7D" w:rsidRPr="00255C7D">
                              <w:rPr>
                                <w:rFonts w:ascii="Arial Nova Cond" w:hAnsi="Arial Nova Cond"/>
                              </w:rPr>
                              <w:t>560322.239</w:t>
                            </w:r>
                            <w:r>
                              <w:rPr>
                                <w:rFonts w:ascii="Arial Nova Cond" w:hAnsi="Arial Nova Cond"/>
                              </w:rPr>
                              <w:t xml:space="preserve"> N=</w:t>
                            </w:r>
                            <w:r w:rsidR="00255C7D" w:rsidRPr="00255C7D">
                              <w:rPr>
                                <w:rFonts w:ascii="Arial Nova Cond" w:hAnsi="Arial Nova Cond"/>
                              </w:rPr>
                              <w:t>9606233.333</w:t>
                            </w:r>
                          </w:p>
                          <w:p w14:paraId="5FBBE44D" w14:textId="77777777" w:rsidR="0078426D" w:rsidRPr="00100F7C" w:rsidRDefault="0078426D" w:rsidP="00496980">
                            <w:pPr>
                              <w:rPr>
                                <w:rFonts w:ascii="Arial Nova Cond" w:hAnsi="Arial Nova Cond"/>
                                <w:b/>
                                <w:bCs/>
                              </w:rPr>
                            </w:pPr>
                          </w:p>
                          <w:p w14:paraId="75932252" w14:textId="400843D7" w:rsidR="00013E5B" w:rsidRDefault="00381F6C" w:rsidP="00013E5B">
                            <w:pPr>
                              <w:rPr>
                                <w:rFonts w:ascii="Arial Nova Cond" w:hAnsi="Arial Nova Cond"/>
                                <w:b/>
                                <w:bCs/>
                              </w:rPr>
                            </w:pPr>
                            <w:r>
                              <w:rPr>
                                <w:rFonts w:ascii="Arial Nova Cond" w:hAnsi="Arial Nova Cond"/>
                                <w:b/>
                                <w:bCs/>
                              </w:rPr>
                              <w:t xml:space="preserve">CALLE </w:t>
                            </w:r>
                            <w:r w:rsidR="00891B5C">
                              <w:rPr>
                                <w:rFonts w:ascii="Arial Nova Cond" w:hAnsi="Arial Nova Cond"/>
                                <w:b/>
                                <w:bCs/>
                              </w:rPr>
                              <w:t>24 DE JULIO</w:t>
                            </w:r>
                            <w:r w:rsidR="00134FB0">
                              <w:rPr>
                                <w:rFonts w:ascii="Arial Nova Cond" w:hAnsi="Arial Nova Cond"/>
                                <w:b/>
                                <w:bCs/>
                              </w:rPr>
                              <w:t xml:space="preserve">   </w:t>
                            </w:r>
                            <w:r>
                              <w:rPr>
                                <w:rFonts w:ascii="Arial Nova Cond" w:hAnsi="Arial Nova Cond"/>
                                <w:b/>
                                <w:bCs/>
                              </w:rPr>
                              <w:t xml:space="preserve">  </w:t>
                            </w:r>
                            <w:r w:rsidR="00134FB0">
                              <w:rPr>
                                <w:rFonts w:ascii="Arial Nova Cond" w:hAnsi="Arial Nova Cond"/>
                                <w:b/>
                                <w:bCs/>
                              </w:rPr>
                              <w:t xml:space="preserve"> </w:t>
                            </w:r>
                          </w:p>
                          <w:p w14:paraId="289890F6" w14:textId="6195EE41" w:rsidR="00013E5B" w:rsidRDefault="00013E5B" w:rsidP="00013E5B">
                            <w:pPr>
                              <w:spacing w:after="0" w:line="240" w:lineRule="auto"/>
                              <w:rPr>
                                <w:rFonts w:ascii="Arial Nova Cond" w:hAnsi="Arial Nova Cond"/>
                              </w:rPr>
                            </w:pPr>
                            <w:r>
                              <w:rPr>
                                <w:rFonts w:ascii="Arial Nova Cond" w:hAnsi="Arial Nova Cond"/>
                              </w:rPr>
                              <w:t>INICIO. E=</w:t>
                            </w:r>
                            <w:r w:rsidR="00B27955" w:rsidRPr="00B27955">
                              <w:rPr>
                                <w:rFonts w:ascii="Arial Nova Cond" w:hAnsi="Arial Nova Cond"/>
                              </w:rPr>
                              <w:t>560461.886</w:t>
                            </w:r>
                            <w:r w:rsidR="00B27955">
                              <w:rPr>
                                <w:rFonts w:ascii="Arial Nova Cond" w:hAnsi="Arial Nova Cond"/>
                              </w:rPr>
                              <w:t xml:space="preserve">  </w:t>
                            </w:r>
                            <w:r>
                              <w:rPr>
                                <w:rFonts w:ascii="Arial Nova Cond" w:hAnsi="Arial Nova Cond"/>
                              </w:rPr>
                              <w:t xml:space="preserve"> N=</w:t>
                            </w:r>
                            <w:r w:rsidR="00B27955" w:rsidRPr="00B27955">
                              <w:rPr>
                                <w:rFonts w:ascii="Arial Nova Cond" w:hAnsi="Arial Nova Cond"/>
                              </w:rPr>
                              <w:t>9606150.044</w:t>
                            </w:r>
                          </w:p>
                          <w:p w14:paraId="7FFDF9DE" w14:textId="37C8EE09" w:rsidR="00013E5B" w:rsidRDefault="00013E5B" w:rsidP="00013E5B">
                            <w:pPr>
                              <w:spacing w:after="0" w:line="240" w:lineRule="auto"/>
                              <w:rPr>
                                <w:rFonts w:ascii="Arial Nova Cond" w:hAnsi="Arial Nova Cond"/>
                              </w:rPr>
                            </w:pPr>
                            <w:r>
                              <w:rPr>
                                <w:rFonts w:ascii="Arial Nova Cond" w:hAnsi="Arial Nova Cond"/>
                              </w:rPr>
                              <w:t>FIN.     E=</w:t>
                            </w:r>
                            <w:r w:rsidR="004D40BB" w:rsidRPr="004D40BB">
                              <w:rPr>
                                <w:rFonts w:ascii="Arial Nova Cond" w:hAnsi="Arial Nova Cond"/>
                              </w:rPr>
                              <w:t>560233.810</w:t>
                            </w:r>
                            <w:r>
                              <w:rPr>
                                <w:rFonts w:ascii="Arial Nova Cond" w:hAnsi="Arial Nova Cond"/>
                              </w:rPr>
                              <w:t xml:space="preserve"> </w:t>
                            </w:r>
                            <w:r w:rsidR="004D40BB">
                              <w:rPr>
                                <w:rFonts w:ascii="Arial Nova Cond" w:hAnsi="Arial Nova Cond"/>
                              </w:rPr>
                              <w:t xml:space="preserve">  </w:t>
                            </w:r>
                            <w:r>
                              <w:rPr>
                                <w:rFonts w:ascii="Arial Nova Cond" w:hAnsi="Arial Nova Cond"/>
                              </w:rPr>
                              <w:t>N=</w:t>
                            </w:r>
                            <w:r w:rsidR="004D40BB" w:rsidRPr="004D40BB">
                              <w:rPr>
                                <w:rFonts w:ascii="Arial Nova Cond" w:hAnsi="Arial Nova Cond"/>
                              </w:rPr>
                              <w:t>9606305.820</w:t>
                            </w:r>
                          </w:p>
                          <w:p w14:paraId="67C3E926" w14:textId="0576040C" w:rsidR="0078426D" w:rsidRDefault="0078426D" w:rsidP="00496980"/>
                          <w:p w14:paraId="2C4451CF" w14:textId="313CC824" w:rsidR="00013E5B" w:rsidRDefault="00381F6C" w:rsidP="00013E5B">
                            <w:pPr>
                              <w:rPr>
                                <w:rFonts w:ascii="Arial Nova Cond" w:hAnsi="Arial Nova Cond"/>
                                <w:b/>
                                <w:bCs/>
                              </w:rPr>
                            </w:pPr>
                            <w:r>
                              <w:rPr>
                                <w:rFonts w:ascii="Arial Nova Cond" w:hAnsi="Arial Nova Cond"/>
                                <w:b/>
                                <w:bCs/>
                              </w:rPr>
                              <w:t>PROLONGACION TARAPACA</w:t>
                            </w:r>
                            <w:r w:rsidR="00134FB0">
                              <w:rPr>
                                <w:rFonts w:ascii="Arial Nova Cond" w:hAnsi="Arial Nova Cond"/>
                                <w:b/>
                                <w:bCs/>
                              </w:rPr>
                              <w:t xml:space="preserve">      </w:t>
                            </w:r>
                          </w:p>
                          <w:p w14:paraId="5403443F" w14:textId="4D651187" w:rsidR="00013E5B" w:rsidRDefault="00013E5B" w:rsidP="00013E5B">
                            <w:pPr>
                              <w:spacing w:after="0" w:line="240" w:lineRule="auto"/>
                              <w:rPr>
                                <w:rFonts w:ascii="Arial Nova Cond" w:hAnsi="Arial Nova Cond"/>
                              </w:rPr>
                            </w:pPr>
                            <w:r>
                              <w:rPr>
                                <w:rFonts w:ascii="Arial Nova Cond" w:hAnsi="Arial Nova Cond"/>
                              </w:rPr>
                              <w:t>INICIO. E=</w:t>
                            </w:r>
                            <w:r w:rsidR="002757E4" w:rsidRPr="002757E4">
                              <w:rPr>
                                <w:rFonts w:ascii="Arial Nova Cond" w:hAnsi="Arial Nova Cond"/>
                              </w:rPr>
                              <w:t>560251.205</w:t>
                            </w:r>
                            <w:r>
                              <w:rPr>
                                <w:rFonts w:ascii="Arial Nova Cond" w:hAnsi="Arial Nova Cond"/>
                              </w:rPr>
                              <w:t xml:space="preserve"> N=</w:t>
                            </w:r>
                            <w:r w:rsidR="002757E4" w:rsidRPr="002757E4">
                              <w:rPr>
                                <w:rFonts w:ascii="Arial Nova Cond" w:hAnsi="Arial Nova Cond"/>
                              </w:rPr>
                              <w:t>9606298.885</w:t>
                            </w:r>
                          </w:p>
                          <w:p w14:paraId="1C5DFAC2" w14:textId="395E3872" w:rsidR="00013E5B" w:rsidRDefault="00013E5B" w:rsidP="00013E5B">
                            <w:pPr>
                              <w:spacing w:after="0" w:line="240" w:lineRule="auto"/>
                              <w:rPr>
                                <w:rFonts w:ascii="Arial Nova Cond" w:hAnsi="Arial Nova Cond"/>
                              </w:rPr>
                            </w:pPr>
                            <w:r>
                              <w:rPr>
                                <w:rFonts w:ascii="Arial Nova Cond" w:hAnsi="Arial Nova Cond"/>
                              </w:rPr>
                              <w:t>FIN.     E=</w:t>
                            </w:r>
                            <w:r w:rsidR="002757E4" w:rsidRPr="002757E4">
                              <w:rPr>
                                <w:rFonts w:ascii="Arial Nova Cond" w:hAnsi="Arial Nova Cond"/>
                              </w:rPr>
                              <w:t>560613.277</w:t>
                            </w:r>
                            <w:r>
                              <w:rPr>
                                <w:rFonts w:ascii="Arial Nova Cond" w:hAnsi="Arial Nova Cond"/>
                              </w:rPr>
                              <w:t xml:space="preserve"> N=</w:t>
                            </w:r>
                            <w:r w:rsidR="002757E4" w:rsidRPr="002757E4">
                              <w:rPr>
                                <w:rFonts w:ascii="Arial Nova Cond" w:hAnsi="Arial Nova Cond"/>
                              </w:rPr>
                              <w:t>9606860.547</w:t>
                            </w:r>
                          </w:p>
                          <w:p w14:paraId="1B85ED3E" w14:textId="77777777" w:rsidR="00013E5B" w:rsidRPr="001F0F39" w:rsidRDefault="00013E5B" w:rsidP="004969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7DD4B" id="Cuadro de texto 46" o:spid="_x0000_s1035" type="#_x0000_t202" style="position:absolute;margin-left:497.4pt;margin-top:1.6pt;width:238.6pt;height:367.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" fillcolor="window" strokecolor="#0070c0" strokeweight=".5pt">
                <v:textbox>
                  <w:txbxContent>
                    <w:p w14:paraId="5593B97F" w14:textId="77777777" w:rsidR="0078426D" w:rsidRPr="00E43BE7" w:rsidRDefault="0078426D" w:rsidP="00847962">
                      <w:pPr>
                        <w:pStyle w:val="EpigrafesCuadros"/>
                      </w:pPr>
                      <w:r w:rsidRPr="00E43BE7">
                        <w:t>LEYENDA</w:t>
                      </w:r>
                    </w:p>
                    <w:p w14:paraId="1F401B19" w14:textId="2B0489B8" w:rsidR="0078426D" w:rsidRPr="00100F7C" w:rsidRDefault="0078426D" w:rsidP="00496980">
                      <w:pPr>
                        <w:rPr>
                          <w:rFonts w:ascii="Arial Nova Cond" w:hAnsi="Arial Nova Cond"/>
                          <w:b/>
                          <w:bCs/>
                        </w:rPr>
                      </w:pPr>
                      <w:r w:rsidRPr="00100F7C">
                        <w:rPr>
                          <w:rFonts w:ascii="Arial Nova Cond" w:hAnsi="Arial Nova Cond"/>
                          <w:b/>
                          <w:bCs/>
                        </w:rPr>
                        <w:t xml:space="preserve">CALLE </w:t>
                      </w:r>
                      <w:r w:rsidR="00013E5B">
                        <w:rPr>
                          <w:rFonts w:ascii="Arial Nova Cond" w:hAnsi="Arial Nova Cond"/>
                          <w:b/>
                          <w:bCs/>
                        </w:rPr>
                        <w:t>TARAPACA</w:t>
                      </w:r>
                      <w:r w:rsidR="00134FB0">
                        <w:rPr>
                          <w:rFonts w:ascii="Arial Nova Cond" w:hAnsi="Arial Nova Cond"/>
                          <w:b/>
                          <w:bCs/>
                        </w:rPr>
                        <w:t xml:space="preserve">       </w:t>
                      </w:r>
                    </w:p>
                    <w:p w14:paraId="29452B49" w14:textId="0F07E220" w:rsidR="0078426D" w:rsidRDefault="0078426D" w:rsidP="00100F7C">
                      <w:pPr>
                        <w:spacing w:after="0" w:line="240" w:lineRule="auto"/>
                        <w:rPr>
                          <w:rFonts w:ascii="Arial Nova Cond" w:hAnsi="Arial Nova Cond"/>
                        </w:rPr>
                      </w:pPr>
                      <w:r>
                        <w:rPr>
                          <w:rFonts w:ascii="Arial Nova Cond" w:hAnsi="Arial Nova Cond"/>
                        </w:rPr>
                        <w:t>INICIO. E=</w:t>
                      </w:r>
                      <w:r w:rsidR="00C870C2" w:rsidRPr="00C870C2">
                        <w:rPr>
                          <w:rFonts w:ascii="Arial Nova Cond" w:hAnsi="Arial Nova Cond"/>
                        </w:rPr>
                        <w:t>559715.</w:t>
                      </w:r>
                      <w:r w:rsidR="00324A44" w:rsidRPr="00C870C2">
                        <w:rPr>
                          <w:rFonts w:ascii="Arial Nova Cond" w:hAnsi="Arial Nova Cond"/>
                        </w:rPr>
                        <w:t>671</w:t>
                      </w:r>
                      <w:r w:rsidR="00324A44">
                        <w:rPr>
                          <w:rFonts w:ascii="Arial Nova Cond" w:hAnsi="Arial Nova Cond"/>
                        </w:rPr>
                        <w:t xml:space="preserve"> N</w:t>
                      </w:r>
                      <w:r>
                        <w:rPr>
                          <w:rFonts w:ascii="Arial Nova Cond" w:hAnsi="Arial Nova Cond"/>
                        </w:rPr>
                        <w:t>=</w:t>
                      </w:r>
                      <w:r w:rsidR="00324A44" w:rsidRPr="00324A44">
                        <w:rPr>
                          <w:rFonts w:ascii="Arial Nova Cond" w:hAnsi="Arial Nova Cond"/>
                        </w:rPr>
                        <w:t>9605542.267</w:t>
                      </w:r>
                    </w:p>
                    <w:p w14:paraId="0FDBD501" w14:textId="06DC8AD3" w:rsidR="0078426D" w:rsidRDefault="0078426D" w:rsidP="00100F7C">
                      <w:pPr>
                        <w:spacing w:after="0" w:line="240" w:lineRule="auto"/>
                        <w:rPr>
                          <w:rFonts w:ascii="Arial Nova Cond" w:hAnsi="Arial Nova Cond"/>
                        </w:rPr>
                      </w:pPr>
                      <w:r>
                        <w:rPr>
                          <w:rFonts w:ascii="Arial Nova Cond" w:hAnsi="Arial Nova Cond"/>
                        </w:rPr>
                        <w:t>FIN.     E=</w:t>
                      </w:r>
                      <w:r w:rsidR="00324A44" w:rsidRPr="00324A44">
                        <w:rPr>
                          <w:rFonts w:ascii="Arial Nova Cond" w:hAnsi="Arial Nova Cond"/>
                        </w:rPr>
                        <w:t>559827.736</w:t>
                      </w:r>
                      <w:r>
                        <w:rPr>
                          <w:rFonts w:ascii="Arial Nova Cond" w:hAnsi="Arial Nova Cond"/>
                        </w:rPr>
                        <w:t xml:space="preserve"> N=</w:t>
                      </w:r>
                      <w:r w:rsidR="00324A44" w:rsidRPr="00324A44">
                        <w:rPr>
                          <w:rFonts w:ascii="Arial Nova Cond" w:hAnsi="Arial Nova Cond"/>
                        </w:rPr>
                        <w:t>9605706.597</w:t>
                      </w:r>
                    </w:p>
                    <w:p w14:paraId="2B7D97D0" w14:textId="77777777" w:rsidR="0078426D" w:rsidRPr="00100F7C" w:rsidRDefault="0078426D" w:rsidP="00100F7C">
                      <w:pPr>
                        <w:spacing w:after="0" w:line="240" w:lineRule="auto"/>
                        <w:rPr>
                          <w:rFonts w:ascii="Arial Nova Cond" w:hAnsi="Arial Nova Cond"/>
                        </w:rPr>
                      </w:pPr>
                    </w:p>
                    <w:p w14:paraId="795C5F60" w14:textId="06D3B08F" w:rsidR="0078426D" w:rsidRDefault="00013E5B" w:rsidP="00496980">
                      <w:pPr>
                        <w:rPr>
                          <w:rFonts w:ascii="Arial Nova Cond" w:hAnsi="Arial Nova Cond"/>
                          <w:b/>
                          <w:bCs/>
                        </w:rPr>
                      </w:pPr>
                      <w:r>
                        <w:rPr>
                          <w:rFonts w:ascii="Arial Nova Cond" w:hAnsi="Arial Nova Cond"/>
                          <w:b/>
                          <w:bCs/>
                        </w:rPr>
                        <w:t>AV. PIURA</w:t>
                      </w:r>
                      <w:r w:rsidR="00134FB0">
                        <w:rPr>
                          <w:rFonts w:ascii="Arial Nova Cond" w:hAnsi="Arial Nova Cond"/>
                          <w:b/>
                          <w:bCs/>
                        </w:rPr>
                        <w:t xml:space="preserve">                             </w:t>
                      </w:r>
                    </w:p>
                    <w:p w14:paraId="2B1C24C0" w14:textId="4DE54405" w:rsidR="0078426D" w:rsidRDefault="0078426D" w:rsidP="00100F7C">
                      <w:pPr>
                        <w:spacing w:after="0" w:line="240" w:lineRule="auto"/>
                        <w:rPr>
                          <w:rFonts w:ascii="Arial Nova Cond" w:hAnsi="Arial Nova Cond"/>
                        </w:rPr>
                      </w:pPr>
                      <w:r>
                        <w:rPr>
                          <w:rFonts w:ascii="Arial Nova Cond" w:hAnsi="Arial Nova Cond"/>
                        </w:rPr>
                        <w:t>INICIO. E=</w:t>
                      </w:r>
                      <w:r w:rsidR="00B3761B" w:rsidRPr="00B3761B">
                        <w:rPr>
                          <w:rFonts w:ascii="Arial Nova Cond" w:hAnsi="Arial Nova Cond"/>
                        </w:rPr>
                        <w:t>559820.606</w:t>
                      </w:r>
                      <w:r>
                        <w:rPr>
                          <w:rFonts w:ascii="Arial Nova Cond" w:hAnsi="Arial Nova Cond"/>
                        </w:rPr>
                        <w:t xml:space="preserve"> N=</w:t>
                      </w:r>
                      <w:r w:rsidR="00B3761B" w:rsidRPr="00B3761B">
                        <w:rPr>
                          <w:rFonts w:ascii="Arial Nova Cond" w:hAnsi="Arial Nova Cond"/>
                        </w:rPr>
                        <w:t>9605725.510</w:t>
                      </w:r>
                    </w:p>
                    <w:p w14:paraId="71BAA68C" w14:textId="772066A7" w:rsidR="0078426D" w:rsidRDefault="0078426D" w:rsidP="00100F7C">
                      <w:pPr>
                        <w:spacing w:after="0" w:line="240" w:lineRule="auto"/>
                        <w:rPr>
                          <w:rFonts w:ascii="Arial Nova Cond" w:hAnsi="Arial Nova Cond"/>
                        </w:rPr>
                      </w:pPr>
                      <w:r>
                        <w:rPr>
                          <w:rFonts w:ascii="Arial Nova Cond" w:hAnsi="Arial Nova Cond"/>
                        </w:rPr>
                        <w:t>FIN.     E=</w:t>
                      </w:r>
                      <w:r w:rsidR="00B3761B" w:rsidRPr="00B3761B">
                        <w:rPr>
                          <w:rFonts w:ascii="Arial Nova Cond" w:hAnsi="Arial Nova Cond"/>
                        </w:rPr>
                        <w:t>559954.989</w:t>
                      </w:r>
                      <w:r>
                        <w:rPr>
                          <w:rFonts w:ascii="Arial Nova Cond" w:hAnsi="Arial Nova Cond"/>
                        </w:rPr>
                        <w:t xml:space="preserve"> N=</w:t>
                      </w:r>
                      <w:r w:rsidR="00B3761B" w:rsidRPr="00B3761B">
                        <w:rPr>
                          <w:rFonts w:ascii="Arial Nova Cond" w:hAnsi="Arial Nova Cond"/>
                        </w:rPr>
                        <w:t>9605632.657</w:t>
                      </w:r>
                    </w:p>
                    <w:p w14:paraId="4EB8AD2F" w14:textId="77777777" w:rsidR="00013E5B" w:rsidRDefault="00013E5B" w:rsidP="00100F7C">
                      <w:pPr>
                        <w:spacing w:after="0" w:line="240" w:lineRule="auto"/>
                        <w:rPr>
                          <w:rFonts w:ascii="Arial Nova Cond" w:hAnsi="Arial Nova Cond"/>
                        </w:rPr>
                      </w:pPr>
                    </w:p>
                    <w:p w14:paraId="1E6CCB99" w14:textId="7FEB9A02" w:rsidR="00013E5B" w:rsidRDefault="00013E5B" w:rsidP="00013E5B">
                      <w:pPr>
                        <w:rPr>
                          <w:rFonts w:ascii="Arial Nova Cond" w:hAnsi="Arial Nova Cond"/>
                          <w:b/>
                          <w:bCs/>
                        </w:rPr>
                      </w:pPr>
                      <w:r>
                        <w:rPr>
                          <w:rFonts w:ascii="Arial Nova Cond" w:hAnsi="Arial Nova Cond"/>
                          <w:b/>
                          <w:bCs/>
                        </w:rPr>
                        <w:t xml:space="preserve">AV. </w:t>
                      </w:r>
                      <w:r w:rsidR="00134FB0">
                        <w:rPr>
                          <w:rFonts w:ascii="Arial Nova Cond" w:hAnsi="Arial Nova Cond"/>
                          <w:b/>
                          <w:bCs/>
                        </w:rPr>
                        <w:t xml:space="preserve">ARICA                  </w:t>
                      </w:r>
                    </w:p>
                    <w:p w14:paraId="4ECB8107" w14:textId="65481EBC" w:rsidR="00013E5B" w:rsidRDefault="00013E5B" w:rsidP="00013E5B">
                      <w:pPr>
                        <w:spacing w:after="0" w:line="240" w:lineRule="auto"/>
                        <w:rPr>
                          <w:rFonts w:ascii="Arial Nova Cond" w:hAnsi="Arial Nova Cond"/>
                        </w:rPr>
                      </w:pPr>
                      <w:r>
                        <w:rPr>
                          <w:rFonts w:ascii="Arial Nova Cond" w:hAnsi="Arial Nova Cond"/>
                        </w:rPr>
                        <w:t>INICIO. E=</w:t>
                      </w:r>
                      <w:r w:rsidR="00255C7D" w:rsidRPr="00255C7D">
                        <w:rPr>
                          <w:rFonts w:ascii="Arial Nova Cond" w:hAnsi="Arial Nova Cond"/>
                        </w:rPr>
                        <w:t>559937.523</w:t>
                      </w:r>
                      <w:r w:rsidR="00255C7D">
                        <w:rPr>
                          <w:rFonts w:ascii="Arial Nova Cond" w:hAnsi="Arial Nova Cond"/>
                        </w:rPr>
                        <w:t xml:space="preserve"> N</w:t>
                      </w:r>
                      <w:r>
                        <w:rPr>
                          <w:rFonts w:ascii="Arial Nova Cond" w:hAnsi="Arial Nova Cond"/>
                        </w:rPr>
                        <w:t>=</w:t>
                      </w:r>
                      <w:r w:rsidR="00255C7D" w:rsidRPr="00255C7D">
                        <w:rPr>
                          <w:rFonts w:ascii="Arial Nova Cond" w:hAnsi="Arial Nova Cond"/>
                        </w:rPr>
                        <w:t>9605655.712</w:t>
                      </w:r>
                    </w:p>
                    <w:p w14:paraId="7021B837" w14:textId="7199C03D" w:rsidR="00013E5B" w:rsidRDefault="00013E5B" w:rsidP="00013E5B">
                      <w:pPr>
                        <w:spacing w:after="0" w:line="240" w:lineRule="auto"/>
                        <w:rPr>
                          <w:rFonts w:ascii="Arial Nova Cond" w:hAnsi="Arial Nova Cond"/>
                        </w:rPr>
                      </w:pPr>
                      <w:r>
                        <w:rPr>
                          <w:rFonts w:ascii="Arial Nova Cond" w:hAnsi="Arial Nova Cond"/>
                        </w:rPr>
                        <w:t>FIN.     E=</w:t>
                      </w:r>
                      <w:r w:rsidR="00255C7D" w:rsidRPr="00255C7D">
                        <w:rPr>
                          <w:rFonts w:ascii="Arial Nova Cond" w:hAnsi="Arial Nova Cond"/>
                        </w:rPr>
                        <w:t>560322.239</w:t>
                      </w:r>
                      <w:r>
                        <w:rPr>
                          <w:rFonts w:ascii="Arial Nova Cond" w:hAnsi="Arial Nova Cond"/>
                        </w:rPr>
                        <w:t xml:space="preserve"> N=</w:t>
                      </w:r>
                      <w:r w:rsidR="00255C7D" w:rsidRPr="00255C7D">
                        <w:rPr>
                          <w:rFonts w:ascii="Arial Nova Cond" w:hAnsi="Arial Nova Cond"/>
                        </w:rPr>
                        <w:t>9606233.333</w:t>
                      </w:r>
                    </w:p>
                    <w:p w14:paraId="5FBBE44D" w14:textId="77777777" w:rsidR="0078426D" w:rsidRPr="00100F7C" w:rsidRDefault="0078426D" w:rsidP="00496980">
                      <w:pPr>
                        <w:rPr>
                          <w:rFonts w:ascii="Arial Nova Cond" w:hAnsi="Arial Nova Cond"/>
                          <w:b/>
                          <w:bCs/>
                        </w:rPr>
                      </w:pPr>
                    </w:p>
                    <w:p w14:paraId="75932252" w14:textId="400843D7" w:rsidR="00013E5B" w:rsidRDefault="00381F6C" w:rsidP="00013E5B">
                      <w:pPr>
                        <w:rPr>
                          <w:rFonts w:ascii="Arial Nova Cond" w:hAnsi="Arial Nova Cond"/>
                          <w:b/>
                          <w:bCs/>
                        </w:rPr>
                      </w:pPr>
                      <w:r>
                        <w:rPr>
                          <w:rFonts w:ascii="Arial Nova Cond" w:hAnsi="Arial Nova Cond"/>
                          <w:b/>
                          <w:bCs/>
                        </w:rPr>
                        <w:t xml:space="preserve">CALLE </w:t>
                      </w:r>
                      <w:r w:rsidR="00891B5C">
                        <w:rPr>
                          <w:rFonts w:ascii="Arial Nova Cond" w:hAnsi="Arial Nova Cond"/>
                          <w:b/>
                          <w:bCs/>
                        </w:rPr>
                        <w:t>24 DE JULIO</w:t>
                      </w:r>
                      <w:r w:rsidR="00134FB0">
                        <w:rPr>
                          <w:rFonts w:ascii="Arial Nova Cond" w:hAnsi="Arial Nova Cond"/>
                          <w:b/>
                          <w:bCs/>
                        </w:rPr>
                        <w:t xml:space="preserve">   </w:t>
                      </w:r>
                      <w:r>
                        <w:rPr>
                          <w:rFonts w:ascii="Arial Nova Cond" w:hAnsi="Arial Nova Cond"/>
                          <w:b/>
                          <w:bCs/>
                        </w:rPr>
                        <w:t xml:space="preserve">  </w:t>
                      </w:r>
                      <w:r w:rsidR="00134FB0">
                        <w:rPr>
                          <w:rFonts w:ascii="Arial Nova Cond" w:hAnsi="Arial Nova Cond"/>
                          <w:b/>
                          <w:bCs/>
                        </w:rPr>
                        <w:t xml:space="preserve"> </w:t>
                      </w:r>
                    </w:p>
                    <w:p w14:paraId="289890F6" w14:textId="6195EE41" w:rsidR="00013E5B" w:rsidRDefault="00013E5B" w:rsidP="00013E5B">
                      <w:pPr>
                        <w:spacing w:after="0" w:line="240" w:lineRule="auto"/>
                        <w:rPr>
                          <w:rFonts w:ascii="Arial Nova Cond" w:hAnsi="Arial Nova Cond"/>
                        </w:rPr>
                      </w:pPr>
                      <w:r>
                        <w:rPr>
                          <w:rFonts w:ascii="Arial Nova Cond" w:hAnsi="Arial Nova Cond"/>
                        </w:rPr>
                        <w:t>INICIO. E=</w:t>
                      </w:r>
                      <w:r w:rsidR="00B27955" w:rsidRPr="00B27955">
                        <w:rPr>
                          <w:rFonts w:ascii="Arial Nova Cond" w:hAnsi="Arial Nova Cond"/>
                        </w:rPr>
                        <w:t>560461.886</w:t>
                      </w:r>
                      <w:r w:rsidR="00B27955">
                        <w:rPr>
                          <w:rFonts w:ascii="Arial Nova Cond" w:hAnsi="Arial Nova Cond"/>
                        </w:rPr>
                        <w:t xml:space="preserve">  </w:t>
                      </w:r>
                      <w:r>
                        <w:rPr>
                          <w:rFonts w:ascii="Arial Nova Cond" w:hAnsi="Arial Nova Cond"/>
                        </w:rPr>
                        <w:t xml:space="preserve"> N=</w:t>
                      </w:r>
                      <w:r w:rsidR="00B27955" w:rsidRPr="00B27955">
                        <w:rPr>
                          <w:rFonts w:ascii="Arial Nova Cond" w:hAnsi="Arial Nova Cond"/>
                        </w:rPr>
                        <w:t>9606150.044</w:t>
                      </w:r>
                    </w:p>
                    <w:p w14:paraId="7FFDF9DE" w14:textId="37C8EE09" w:rsidR="00013E5B" w:rsidRDefault="00013E5B" w:rsidP="00013E5B">
                      <w:pPr>
                        <w:spacing w:after="0" w:line="240" w:lineRule="auto"/>
                        <w:rPr>
                          <w:rFonts w:ascii="Arial Nova Cond" w:hAnsi="Arial Nova Cond"/>
                        </w:rPr>
                      </w:pPr>
                      <w:r>
                        <w:rPr>
                          <w:rFonts w:ascii="Arial Nova Cond" w:hAnsi="Arial Nova Cond"/>
                        </w:rPr>
                        <w:t>FIN.     E=</w:t>
                      </w:r>
                      <w:r w:rsidR="004D40BB" w:rsidRPr="004D40BB">
                        <w:rPr>
                          <w:rFonts w:ascii="Arial Nova Cond" w:hAnsi="Arial Nova Cond"/>
                        </w:rPr>
                        <w:t>560233.810</w:t>
                      </w:r>
                      <w:r>
                        <w:rPr>
                          <w:rFonts w:ascii="Arial Nova Cond" w:hAnsi="Arial Nova Cond"/>
                        </w:rPr>
                        <w:t xml:space="preserve"> </w:t>
                      </w:r>
                      <w:r w:rsidR="004D40BB">
                        <w:rPr>
                          <w:rFonts w:ascii="Arial Nova Cond" w:hAnsi="Arial Nova Cond"/>
                        </w:rPr>
                        <w:t xml:space="preserve">  </w:t>
                      </w:r>
                      <w:r>
                        <w:rPr>
                          <w:rFonts w:ascii="Arial Nova Cond" w:hAnsi="Arial Nova Cond"/>
                        </w:rPr>
                        <w:t>N=</w:t>
                      </w:r>
                      <w:r w:rsidR="004D40BB" w:rsidRPr="004D40BB">
                        <w:rPr>
                          <w:rFonts w:ascii="Arial Nova Cond" w:hAnsi="Arial Nova Cond"/>
                        </w:rPr>
                        <w:t>9606305.820</w:t>
                      </w:r>
                    </w:p>
                    <w:p w14:paraId="67C3E926" w14:textId="0576040C" w:rsidR="0078426D" w:rsidRDefault="0078426D" w:rsidP="00496980"/>
                    <w:p w14:paraId="2C4451CF" w14:textId="313CC824" w:rsidR="00013E5B" w:rsidRDefault="00381F6C" w:rsidP="00013E5B">
                      <w:pPr>
                        <w:rPr>
                          <w:rFonts w:ascii="Arial Nova Cond" w:hAnsi="Arial Nova Cond"/>
                          <w:b/>
                          <w:bCs/>
                        </w:rPr>
                      </w:pPr>
                      <w:r>
                        <w:rPr>
                          <w:rFonts w:ascii="Arial Nova Cond" w:hAnsi="Arial Nova Cond"/>
                          <w:b/>
                          <w:bCs/>
                        </w:rPr>
                        <w:t>PROLONGACION TARAPACA</w:t>
                      </w:r>
                      <w:r w:rsidR="00134FB0">
                        <w:rPr>
                          <w:rFonts w:ascii="Arial Nova Cond" w:hAnsi="Arial Nova Cond"/>
                          <w:b/>
                          <w:bCs/>
                        </w:rPr>
                        <w:t xml:space="preserve">      </w:t>
                      </w:r>
                    </w:p>
                    <w:p w14:paraId="5403443F" w14:textId="4D651187" w:rsidR="00013E5B" w:rsidRDefault="00013E5B" w:rsidP="00013E5B">
                      <w:pPr>
                        <w:spacing w:after="0" w:line="240" w:lineRule="auto"/>
                        <w:rPr>
                          <w:rFonts w:ascii="Arial Nova Cond" w:hAnsi="Arial Nova Cond"/>
                        </w:rPr>
                      </w:pPr>
                      <w:r>
                        <w:rPr>
                          <w:rFonts w:ascii="Arial Nova Cond" w:hAnsi="Arial Nova Cond"/>
                        </w:rPr>
                        <w:t>INICIO. E=</w:t>
                      </w:r>
                      <w:r w:rsidR="002757E4" w:rsidRPr="002757E4">
                        <w:rPr>
                          <w:rFonts w:ascii="Arial Nova Cond" w:hAnsi="Arial Nova Cond"/>
                        </w:rPr>
                        <w:t>560251.205</w:t>
                      </w:r>
                      <w:r>
                        <w:rPr>
                          <w:rFonts w:ascii="Arial Nova Cond" w:hAnsi="Arial Nova Cond"/>
                        </w:rPr>
                        <w:t xml:space="preserve"> N=</w:t>
                      </w:r>
                      <w:r w:rsidR="002757E4" w:rsidRPr="002757E4">
                        <w:rPr>
                          <w:rFonts w:ascii="Arial Nova Cond" w:hAnsi="Arial Nova Cond"/>
                        </w:rPr>
                        <w:t>9606298.885</w:t>
                      </w:r>
                    </w:p>
                    <w:p w14:paraId="1C5DFAC2" w14:textId="395E3872" w:rsidR="00013E5B" w:rsidRDefault="00013E5B" w:rsidP="00013E5B">
                      <w:pPr>
                        <w:spacing w:after="0" w:line="240" w:lineRule="auto"/>
                        <w:rPr>
                          <w:rFonts w:ascii="Arial Nova Cond" w:hAnsi="Arial Nova Cond"/>
                        </w:rPr>
                      </w:pPr>
                      <w:r>
                        <w:rPr>
                          <w:rFonts w:ascii="Arial Nova Cond" w:hAnsi="Arial Nova Cond"/>
                        </w:rPr>
                        <w:t>FIN.     E=</w:t>
                      </w:r>
                      <w:r w:rsidR="002757E4" w:rsidRPr="002757E4">
                        <w:rPr>
                          <w:rFonts w:ascii="Arial Nova Cond" w:hAnsi="Arial Nova Cond"/>
                        </w:rPr>
                        <w:t>560613.277</w:t>
                      </w:r>
                      <w:r>
                        <w:rPr>
                          <w:rFonts w:ascii="Arial Nova Cond" w:hAnsi="Arial Nova Cond"/>
                        </w:rPr>
                        <w:t xml:space="preserve"> N=</w:t>
                      </w:r>
                      <w:r w:rsidR="002757E4" w:rsidRPr="002757E4">
                        <w:rPr>
                          <w:rFonts w:ascii="Arial Nova Cond" w:hAnsi="Arial Nova Cond"/>
                        </w:rPr>
                        <w:t>9606860.547</w:t>
                      </w:r>
                    </w:p>
                    <w:p w14:paraId="1B85ED3E" w14:textId="77777777" w:rsidR="00013E5B" w:rsidRPr="001F0F39" w:rsidRDefault="00013E5B" w:rsidP="00496980"/>
                  </w:txbxContent>
                </v:textbox>
              </v:shape>
            </w:pict>
          </mc:Fallback>
        </mc:AlternateContent>
      </w:r>
    </w:p>
    <w:p w14:paraId="5613388F" w14:textId="653E44C2" w:rsidR="00496980" w:rsidRPr="000C73AC" w:rsidRDefault="00847962" w:rsidP="00496980">
      <w:pPr>
        <w:rPr>
          <w:sz w:val="24"/>
          <w:szCs w:val="24"/>
          <w:lang w:eastAsia="es-PE"/>
        </w:rPr>
      </w:pPr>
      <w:r>
        <w:rPr>
          <w:noProof/>
          <w:sz w:val="24"/>
          <w:szCs w:val="24"/>
          <w:lang w:eastAsia="es-PE"/>
        </w:rPr>
        <mc:AlternateContent>
          <mc:Choice Requires="wps">
            <w:drawing>
              <wp:anchor distT="0" distB="0" distL="114300" distR="114300" simplePos="0" relativeHeight="252248064" behindDoc="0" locked="0" layoutInCell="1" allowOverlap="1" wp14:anchorId="0A9E6B03" wp14:editId="533D6EBD">
                <wp:simplePos x="0" y="0"/>
                <wp:positionH relativeFrom="column">
                  <wp:posOffset>7512050</wp:posOffset>
                </wp:positionH>
                <wp:positionV relativeFrom="paragraph">
                  <wp:posOffset>111760</wp:posOffset>
                </wp:positionV>
                <wp:extent cx="985520" cy="0"/>
                <wp:effectExtent l="0" t="0" r="0" b="0"/>
                <wp:wrapNone/>
                <wp:docPr id="500" name="Conector recto 500"/>
                <wp:cNvGraphicFramePr/>
                <a:graphic xmlns:a="http://schemas.openxmlformats.org/drawingml/2006/main">
                  <a:graphicData uri="http://schemas.microsoft.com/office/word/2010/wordprocessingShape">
                    <wps:wsp>
                      <wps:cNvCnPr/>
                      <wps:spPr>
                        <a:xfrm>
                          <a:off x="0" y="0"/>
                          <a:ext cx="98552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5EBD249" id="Conector recto 500" o:spid="_x0000_s1026" style="position:absolute;z-index:252248064;visibility:visible;mso-wrap-style:square;mso-wrap-distance-left:9pt;mso-wrap-distance-top:0;mso-wrap-distance-right:9pt;mso-wrap-distance-bottom:0;mso-position-horizontal:absolute;mso-position-horizontal-relative:text;mso-position-vertical:absolute;mso-position-vertical-relative:text" from="591.5pt,8.8pt" to="669.1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" strokecolor="#ed7d31 [3205]" strokeweight="1.5pt">
                <v:stroke joinstyle="miter"/>
              </v:line>
            </w:pict>
          </mc:Fallback>
        </mc:AlternateContent>
      </w:r>
    </w:p>
    <w:p w14:paraId="3A6DA914" w14:textId="57529E01" w:rsidR="00496980" w:rsidRPr="000C73AC" w:rsidRDefault="00496980" w:rsidP="00496980">
      <w:pPr>
        <w:rPr>
          <w:sz w:val="24"/>
          <w:szCs w:val="24"/>
          <w:lang w:eastAsia="es-PE"/>
        </w:rPr>
      </w:pPr>
    </w:p>
    <w:p w14:paraId="1BFC4A05" w14:textId="4B69E9B4" w:rsidR="00496980" w:rsidRPr="000C73AC" w:rsidRDefault="00381F6C" w:rsidP="00496980">
      <w:pPr>
        <w:rPr>
          <w:sz w:val="24"/>
          <w:szCs w:val="24"/>
          <w:lang w:eastAsia="es-PE"/>
        </w:rPr>
      </w:pPr>
      <w:r>
        <w:rPr>
          <w:rFonts w:ascii="Tw Cen MT" w:hAnsi="Tw Cen MT" w:cs="Times New Roman"/>
          <w:noProof/>
          <w:sz w:val="24"/>
          <w:szCs w:val="24"/>
          <w:lang w:eastAsia="es-PE"/>
        </w:rPr>
        <mc:AlternateContent>
          <mc:Choice Requires="wps">
            <w:drawing>
              <wp:anchor distT="0" distB="0" distL="114300" distR="114300" simplePos="0" relativeHeight="252249088" behindDoc="0" locked="0" layoutInCell="1" allowOverlap="1" wp14:anchorId="39378771" wp14:editId="1E24587A">
                <wp:simplePos x="0" y="0"/>
                <wp:positionH relativeFrom="column">
                  <wp:posOffset>7435850</wp:posOffset>
                </wp:positionH>
                <wp:positionV relativeFrom="paragraph">
                  <wp:posOffset>262255</wp:posOffset>
                </wp:positionV>
                <wp:extent cx="985520" cy="0"/>
                <wp:effectExtent l="0" t="0" r="0" b="0"/>
                <wp:wrapNone/>
                <wp:docPr id="501" name="Conector recto 501"/>
                <wp:cNvGraphicFramePr/>
                <a:graphic xmlns:a="http://schemas.openxmlformats.org/drawingml/2006/main">
                  <a:graphicData uri="http://schemas.microsoft.com/office/word/2010/wordprocessingShape">
                    <wps:wsp>
                      <wps:cNvCnPr/>
                      <wps:spPr>
                        <a:xfrm>
                          <a:off x="0" y="0"/>
                          <a:ext cx="985520" cy="0"/>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24FBE402" id="Conector recto 501" o:spid="_x0000_s1026" style="position:absolute;z-index:252249088;visibility:visible;mso-wrap-style:square;mso-wrap-distance-left:9pt;mso-wrap-distance-top:0;mso-wrap-distance-right:9pt;mso-wrap-distance-bottom:0;mso-position-horizontal:absolute;mso-position-horizontal-relative:text;mso-position-vertical:absolute;mso-position-vertical-relative:text" from="585.5pt,20.65pt" to="663.1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" strokecolor="#4472c4 [3208]" strokeweight="1.5pt">
                <v:stroke joinstyle="miter"/>
              </v:line>
            </w:pict>
          </mc:Fallback>
        </mc:AlternateContent>
      </w:r>
      <w:r w:rsidR="00134FB0">
        <w:rPr>
          <w:rFonts w:ascii="Tw Cen MT" w:hAnsi="Tw Cen MT" w:cs="Times New Roman"/>
          <w:noProof/>
          <w:sz w:val="24"/>
          <w:szCs w:val="24"/>
          <w:lang w:eastAsia="es-PE"/>
        </w:rPr>
        <w:t xml:space="preserve"> </w:t>
      </w:r>
    </w:p>
    <w:p w14:paraId="38B06EEB" w14:textId="13698D36" w:rsidR="00496980" w:rsidRPr="000C73AC" w:rsidRDefault="00496980" w:rsidP="00496980">
      <w:pPr>
        <w:rPr>
          <w:sz w:val="24"/>
          <w:szCs w:val="24"/>
          <w:lang w:eastAsia="es-PE"/>
        </w:rPr>
      </w:pPr>
    </w:p>
    <w:p w14:paraId="639C03B0" w14:textId="58ADCC43" w:rsidR="00496980" w:rsidRPr="000C73AC" w:rsidRDefault="00496980" w:rsidP="00496980">
      <w:pPr>
        <w:rPr>
          <w:sz w:val="24"/>
          <w:szCs w:val="24"/>
          <w:lang w:eastAsia="es-PE"/>
        </w:rPr>
      </w:pPr>
    </w:p>
    <w:p w14:paraId="73465A5D" w14:textId="1E81FDC9" w:rsidR="00496980" w:rsidRPr="000C73AC" w:rsidRDefault="00847962" w:rsidP="00496980">
      <w:pPr>
        <w:rPr>
          <w:sz w:val="24"/>
          <w:szCs w:val="24"/>
          <w:lang w:eastAsia="es-PE"/>
        </w:rPr>
      </w:pPr>
      <w:r>
        <w:rPr>
          <w:noProof/>
          <w:sz w:val="24"/>
          <w:szCs w:val="24"/>
          <w:lang w:eastAsia="es-PE"/>
        </w:rPr>
        <mc:AlternateContent>
          <mc:Choice Requires="wps">
            <w:drawing>
              <wp:anchor distT="0" distB="0" distL="114300" distR="114300" simplePos="0" relativeHeight="252250112" behindDoc="0" locked="0" layoutInCell="1" allowOverlap="1" wp14:anchorId="6F1090E3" wp14:editId="7944553C">
                <wp:simplePos x="0" y="0"/>
                <wp:positionH relativeFrom="column">
                  <wp:posOffset>7442835</wp:posOffset>
                </wp:positionH>
                <wp:positionV relativeFrom="paragraph">
                  <wp:posOffset>182245</wp:posOffset>
                </wp:positionV>
                <wp:extent cx="973776" cy="0"/>
                <wp:effectExtent l="0" t="0" r="0" b="0"/>
                <wp:wrapNone/>
                <wp:docPr id="502" name="Conector recto 502"/>
                <wp:cNvGraphicFramePr/>
                <a:graphic xmlns:a="http://schemas.openxmlformats.org/drawingml/2006/main">
                  <a:graphicData uri="http://schemas.microsoft.com/office/word/2010/wordprocessingShape">
                    <wps:wsp>
                      <wps:cNvCnPr/>
                      <wps:spPr>
                        <a:xfrm>
                          <a:off x="0" y="0"/>
                          <a:ext cx="97377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C5E1EAC" id="Conector recto 502" o:spid="_x0000_s1026" style="position:absolute;z-index:252250112;visibility:visible;mso-wrap-style:square;mso-wrap-distance-left:9pt;mso-wrap-distance-top:0;mso-wrap-distance-right:9pt;mso-wrap-distance-bottom:0;mso-position-horizontal:absolute;mso-position-horizontal-relative:text;mso-position-vertical:absolute;mso-position-vertical-relative:text" from="586.05pt,14.35pt" to="662.7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" strokecolor="black [3200]" strokeweight="1.5pt">
                <v:stroke joinstyle="miter"/>
              </v:line>
            </w:pict>
          </mc:Fallback>
        </mc:AlternateContent>
      </w:r>
    </w:p>
    <w:p w14:paraId="6D05A369" w14:textId="01F43AA0" w:rsidR="00496980" w:rsidRPr="000C73AC" w:rsidRDefault="00496980" w:rsidP="00496980">
      <w:pPr>
        <w:rPr>
          <w:sz w:val="24"/>
          <w:szCs w:val="24"/>
          <w:lang w:eastAsia="es-PE"/>
        </w:rPr>
      </w:pPr>
    </w:p>
    <w:p w14:paraId="0C5AD647" w14:textId="29E35B14" w:rsidR="00496980" w:rsidRPr="000C73AC" w:rsidRDefault="00496980" w:rsidP="00496980">
      <w:pPr>
        <w:rPr>
          <w:sz w:val="24"/>
          <w:szCs w:val="24"/>
          <w:lang w:eastAsia="es-PE"/>
        </w:rPr>
      </w:pPr>
    </w:p>
    <w:p w14:paraId="13DB2143" w14:textId="1229DF1E" w:rsidR="00496980" w:rsidRPr="000C73AC" w:rsidRDefault="00847962" w:rsidP="00496980">
      <w:pPr>
        <w:rPr>
          <w:sz w:val="24"/>
          <w:szCs w:val="24"/>
          <w:lang w:eastAsia="es-PE"/>
        </w:rPr>
      </w:pPr>
      <w:r>
        <w:rPr>
          <w:noProof/>
          <w:sz w:val="24"/>
          <w:szCs w:val="24"/>
          <w:lang w:eastAsia="es-PE"/>
        </w:rPr>
        <mc:AlternateContent>
          <mc:Choice Requires="wps">
            <w:drawing>
              <wp:anchor distT="0" distB="0" distL="114300" distR="114300" simplePos="0" relativeHeight="252251136" behindDoc="0" locked="0" layoutInCell="1" allowOverlap="1" wp14:anchorId="035F51F6" wp14:editId="2D905BF1">
                <wp:simplePos x="0" y="0"/>
                <wp:positionH relativeFrom="column">
                  <wp:posOffset>7659370</wp:posOffset>
                </wp:positionH>
                <wp:positionV relativeFrom="paragraph">
                  <wp:posOffset>184150</wp:posOffset>
                </wp:positionV>
                <wp:extent cx="973455" cy="0"/>
                <wp:effectExtent l="0" t="0" r="0" b="0"/>
                <wp:wrapNone/>
                <wp:docPr id="503" name="Conector recto 503"/>
                <wp:cNvGraphicFramePr/>
                <a:graphic xmlns:a="http://schemas.openxmlformats.org/drawingml/2006/main">
                  <a:graphicData uri="http://schemas.microsoft.com/office/word/2010/wordprocessingShape">
                    <wps:wsp>
                      <wps:cNvCnPr/>
                      <wps:spPr>
                        <a:xfrm>
                          <a:off x="0" y="0"/>
                          <a:ext cx="973455"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5339BECC" id="Conector recto 503" o:spid="_x0000_s1026" style="position:absolute;z-index:252251136;visibility:visible;mso-wrap-style:square;mso-wrap-distance-left:9pt;mso-wrap-distance-top:0;mso-wrap-distance-right:9pt;mso-wrap-distance-bottom:0;mso-position-horizontal:absolute;mso-position-horizontal-relative:text;mso-position-vertical:absolute;mso-position-vertical-relative:text" from="603.1pt,14.5pt" to="679.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" strokecolor="#70ad47 [3209]" strokeweight="1.5pt">
                <v:stroke joinstyle="miter"/>
              </v:line>
            </w:pict>
          </mc:Fallback>
        </mc:AlternateContent>
      </w:r>
    </w:p>
    <w:p w14:paraId="5897B50C" w14:textId="77777777" w:rsidR="00496980" w:rsidRPr="000C73AC" w:rsidRDefault="00496980" w:rsidP="00496980">
      <w:pPr>
        <w:rPr>
          <w:sz w:val="24"/>
          <w:szCs w:val="24"/>
          <w:lang w:eastAsia="es-PE"/>
        </w:rPr>
      </w:pPr>
    </w:p>
    <w:p w14:paraId="4F095F8E" w14:textId="47D18E07" w:rsidR="00496980" w:rsidRDefault="00496980" w:rsidP="00496980">
      <w:pPr>
        <w:spacing w:after="0" w:line="240" w:lineRule="auto"/>
        <w:ind w:left="994"/>
        <w:jc w:val="center"/>
        <w:rPr>
          <w:b/>
          <w:bCs/>
          <w:sz w:val="24"/>
          <w:szCs w:val="36"/>
        </w:rPr>
      </w:pPr>
    </w:p>
    <w:p w14:paraId="35A3AE64" w14:textId="7832D7B8" w:rsidR="00496980" w:rsidRDefault="00496980" w:rsidP="00496980">
      <w:pPr>
        <w:spacing w:after="0" w:line="240" w:lineRule="auto"/>
        <w:ind w:left="994"/>
        <w:jc w:val="center"/>
        <w:rPr>
          <w:b/>
          <w:bCs/>
          <w:sz w:val="24"/>
          <w:szCs w:val="36"/>
        </w:rPr>
      </w:pPr>
    </w:p>
    <w:p w14:paraId="63660A11" w14:textId="518AA68D" w:rsidR="00496980" w:rsidRDefault="00847962" w:rsidP="00496980">
      <w:pPr>
        <w:spacing w:after="0" w:line="240" w:lineRule="auto"/>
        <w:ind w:left="994"/>
        <w:jc w:val="center"/>
        <w:rPr>
          <w:b/>
          <w:bCs/>
          <w:sz w:val="24"/>
          <w:szCs w:val="36"/>
        </w:rPr>
      </w:pPr>
      <w:r>
        <w:rPr>
          <w:b/>
          <w:bCs/>
          <w:noProof/>
          <w:sz w:val="24"/>
          <w:szCs w:val="36"/>
        </w:rPr>
        <mc:AlternateContent>
          <mc:Choice Requires="wps">
            <w:drawing>
              <wp:anchor distT="0" distB="0" distL="114300" distR="114300" simplePos="0" relativeHeight="252252160" behindDoc="0" locked="0" layoutInCell="1" allowOverlap="1" wp14:anchorId="1864D490" wp14:editId="64EC68E7">
                <wp:simplePos x="0" y="0"/>
                <wp:positionH relativeFrom="column">
                  <wp:posOffset>8167370</wp:posOffset>
                </wp:positionH>
                <wp:positionV relativeFrom="paragraph">
                  <wp:posOffset>114935</wp:posOffset>
                </wp:positionV>
                <wp:extent cx="926276" cy="0"/>
                <wp:effectExtent l="0" t="0" r="0" b="0"/>
                <wp:wrapNone/>
                <wp:docPr id="504" name="Conector recto 504"/>
                <wp:cNvGraphicFramePr/>
                <a:graphic xmlns:a="http://schemas.openxmlformats.org/drawingml/2006/main">
                  <a:graphicData uri="http://schemas.microsoft.com/office/word/2010/wordprocessingShape">
                    <wps:wsp>
                      <wps:cNvCnPr/>
                      <wps:spPr>
                        <a:xfrm>
                          <a:off x="0" y="0"/>
                          <a:ext cx="926276" cy="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28207DCF" id="Conector recto 504" o:spid="_x0000_s1026" style="position:absolute;z-index:252252160;visibility:visible;mso-wrap-style:square;mso-wrap-distance-left:9pt;mso-wrap-distance-top:0;mso-wrap-distance-right:9pt;mso-wrap-distance-bottom:0;mso-position-horizontal:absolute;mso-position-horizontal-relative:text;mso-position-vertical:absolute;mso-position-vertical-relative:text" from="643.1pt,9.05pt" to="716.0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" strokecolor="#ffc000 [3207]" strokeweight="1.5pt">
                <v:stroke joinstyle="miter"/>
              </v:line>
            </w:pict>
          </mc:Fallback>
        </mc:AlternateContent>
      </w:r>
    </w:p>
    <w:p w14:paraId="5C9D22EA" w14:textId="2CC36308" w:rsidR="00496980" w:rsidRDefault="00496980" w:rsidP="00496980">
      <w:pPr>
        <w:spacing w:after="0" w:line="240" w:lineRule="auto"/>
        <w:ind w:left="994"/>
        <w:jc w:val="center"/>
        <w:rPr>
          <w:b/>
          <w:bCs/>
          <w:sz w:val="24"/>
          <w:szCs w:val="36"/>
        </w:rPr>
      </w:pPr>
    </w:p>
    <w:p w14:paraId="6EFEABA4" w14:textId="752B5BD6" w:rsidR="002F1600" w:rsidRDefault="002F1600" w:rsidP="00496980">
      <w:pPr>
        <w:spacing w:after="0" w:line="240" w:lineRule="auto"/>
        <w:ind w:left="994"/>
        <w:jc w:val="center"/>
        <w:rPr>
          <w:rFonts w:ascii="Arial" w:hAnsi="Arial" w:cs="Arial"/>
          <w:b/>
          <w:bCs/>
          <w:szCs w:val="32"/>
        </w:rPr>
      </w:pPr>
    </w:p>
    <w:p w14:paraId="4AFEB298" w14:textId="77777777" w:rsidR="002F1600" w:rsidRDefault="002F1600" w:rsidP="00496980">
      <w:pPr>
        <w:spacing w:after="0" w:line="240" w:lineRule="auto"/>
        <w:ind w:left="994"/>
        <w:jc w:val="center"/>
        <w:rPr>
          <w:rFonts w:ascii="Arial" w:hAnsi="Arial" w:cs="Arial"/>
          <w:b/>
          <w:bCs/>
          <w:szCs w:val="32"/>
        </w:rPr>
      </w:pPr>
    </w:p>
    <w:p w14:paraId="785EC63C" w14:textId="77777777" w:rsidR="002F1600" w:rsidRDefault="002F1600" w:rsidP="00496980">
      <w:pPr>
        <w:spacing w:after="0" w:line="240" w:lineRule="auto"/>
        <w:ind w:left="994"/>
        <w:jc w:val="center"/>
        <w:rPr>
          <w:rFonts w:ascii="Arial" w:hAnsi="Arial" w:cs="Arial"/>
          <w:b/>
          <w:bCs/>
          <w:szCs w:val="32"/>
        </w:rPr>
      </w:pPr>
    </w:p>
    <w:p w14:paraId="135144B3" w14:textId="03762C51" w:rsidR="00496980" w:rsidRPr="00366108" w:rsidRDefault="00496980" w:rsidP="00496980">
      <w:pPr>
        <w:spacing w:after="0" w:line="240" w:lineRule="auto"/>
        <w:ind w:left="994"/>
        <w:jc w:val="center"/>
        <w:rPr>
          <w:rFonts w:ascii="Arial" w:hAnsi="Arial" w:cs="Arial"/>
          <w:sz w:val="16"/>
        </w:rPr>
        <w:sectPr w:rsidR="00496980" w:rsidRPr="00366108" w:rsidSect="00F12343">
          <w:pgSz w:w="16838" w:h="11906" w:orient="landscape"/>
          <w:pgMar w:top="1701" w:right="2143" w:bottom="1701" w:left="1418" w:header="851" w:footer="708" w:gutter="0"/>
          <w:cols w:space="708"/>
          <w:docGrid w:linePitch="360"/>
        </w:sectPr>
      </w:pPr>
      <w:r w:rsidRPr="00366108">
        <w:rPr>
          <w:rFonts w:ascii="Arial" w:hAnsi="Arial" w:cs="Arial"/>
          <w:b/>
          <w:bCs/>
          <w:szCs w:val="32"/>
        </w:rPr>
        <w:t>Fuente:</w:t>
      </w:r>
      <w:r w:rsidRPr="00366108">
        <w:rPr>
          <w:rFonts w:ascii="Arial" w:hAnsi="Arial" w:cs="Arial"/>
          <w:szCs w:val="32"/>
        </w:rPr>
        <w:t xml:space="preserve"> Google </w:t>
      </w:r>
      <w:proofErr w:type="spellStart"/>
      <w:r w:rsidRPr="00366108">
        <w:rPr>
          <w:rFonts w:ascii="Arial" w:hAnsi="Arial" w:cs="Arial"/>
          <w:szCs w:val="32"/>
        </w:rPr>
        <w:t>Earth</w:t>
      </w:r>
      <w:proofErr w:type="spellEnd"/>
      <w:r w:rsidRPr="00366108">
        <w:rPr>
          <w:rFonts w:ascii="Arial" w:hAnsi="Arial" w:cs="Arial"/>
          <w:szCs w:val="32"/>
        </w:rPr>
        <w:t xml:space="preserve"> Pro</w:t>
      </w:r>
    </w:p>
    <w:p w14:paraId="2FC54AC4" w14:textId="1890B041" w:rsidR="00496980" w:rsidRPr="004237C5" w:rsidRDefault="00496980" w:rsidP="00496980">
      <w:pPr>
        <w:spacing w:after="105"/>
        <w:jc w:val="center"/>
        <w:rPr>
          <w:b/>
          <w:sz w:val="24"/>
          <w:szCs w:val="24"/>
        </w:rPr>
      </w:pPr>
      <w:r>
        <w:rPr>
          <w:b/>
          <w:sz w:val="24"/>
          <w:szCs w:val="24"/>
        </w:rPr>
        <w:lastRenderedPageBreak/>
        <w:t xml:space="preserve">Cuadro </w:t>
      </w:r>
      <w:proofErr w:type="spellStart"/>
      <w:r>
        <w:rPr>
          <w:b/>
          <w:sz w:val="24"/>
          <w:szCs w:val="24"/>
        </w:rPr>
        <w:t>N°</w:t>
      </w:r>
      <w:proofErr w:type="spellEnd"/>
      <w:r>
        <w:rPr>
          <w:b/>
          <w:sz w:val="24"/>
          <w:szCs w:val="24"/>
        </w:rPr>
        <w:t xml:space="preserve"> 02</w:t>
      </w:r>
      <w:r w:rsidRPr="004237C5">
        <w:rPr>
          <w:b/>
          <w:sz w:val="24"/>
          <w:szCs w:val="24"/>
        </w:rPr>
        <w:t xml:space="preserve">: </w:t>
      </w:r>
      <w:r>
        <w:rPr>
          <w:b/>
          <w:sz w:val="24"/>
          <w:szCs w:val="24"/>
        </w:rPr>
        <w:t>Tramos</w:t>
      </w:r>
      <w:r w:rsidRPr="004237C5">
        <w:rPr>
          <w:b/>
          <w:sz w:val="24"/>
          <w:szCs w:val="24"/>
        </w:rPr>
        <w:t xml:space="preserve"> Del Proyecto (vías a intervenir)</w:t>
      </w:r>
    </w:p>
    <w:tbl>
      <w:tblPr>
        <w:tblStyle w:val="Tablaconcuadrcula"/>
        <w:tblW w:w="0" w:type="auto"/>
        <w:tblInd w:w="2972" w:type="dxa"/>
        <w:tblLook w:val="04A0" w:firstRow="1" w:lastRow="0" w:firstColumn="1" w:lastColumn="0" w:noHBand="0" w:noVBand="1"/>
      </w:tblPr>
      <w:tblGrid>
        <w:gridCol w:w="2543"/>
        <w:gridCol w:w="3399"/>
        <w:gridCol w:w="1558"/>
      </w:tblGrid>
      <w:tr w:rsidR="00496980" w14:paraId="41D98816" w14:textId="77777777" w:rsidTr="000C73AC">
        <w:tc>
          <w:tcPr>
            <w:tcW w:w="2543" w:type="dxa"/>
            <w:shd w:val="clear" w:color="auto" w:fill="A8D08D" w:themeFill="accent6" w:themeFillTint="99"/>
            <w:vAlign w:val="bottom"/>
          </w:tcPr>
          <w:p w14:paraId="3ED1FC79" w14:textId="77777777" w:rsidR="00496980" w:rsidRPr="008009DB" w:rsidRDefault="00496980" w:rsidP="000C73AC">
            <w:pPr>
              <w:spacing w:after="105"/>
              <w:rPr>
                <w:b/>
                <w:sz w:val="24"/>
                <w:szCs w:val="24"/>
              </w:rPr>
            </w:pPr>
            <w:r w:rsidRPr="008009DB">
              <w:rPr>
                <w:b/>
                <w:sz w:val="24"/>
                <w:szCs w:val="24"/>
              </w:rPr>
              <w:t>VÍA POR INTERVENIR</w:t>
            </w:r>
          </w:p>
        </w:tc>
        <w:tc>
          <w:tcPr>
            <w:tcW w:w="3399" w:type="dxa"/>
            <w:shd w:val="clear" w:color="auto" w:fill="A8D08D" w:themeFill="accent6" w:themeFillTint="99"/>
            <w:vAlign w:val="bottom"/>
          </w:tcPr>
          <w:p w14:paraId="18CF7B70" w14:textId="77777777" w:rsidR="00496980" w:rsidRPr="008009DB" w:rsidRDefault="00496980" w:rsidP="000C73AC">
            <w:pPr>
              <w:spacing w:after="105"/>
              <w:jc w:val="center"/>
              <w:rPr>
                <w:b/>
                <w:sz w:val="24"/>
                <w:szCs w:val="24"/>
              </w:rPr>
            </w:pPr>
            <w:r w:rsidRPr="008009DB">
              <w:rPr>
                <w:b/>
                <w:sz w:val="24"/>
                <w:szCs w:val="24"/>
              </w:rPr>
              <w:t>TRAMO</w:t>
            </w:r>
          </w:p>
        </w:tc>
        <w:tc>
          <w:tcPr>
            <w:tcW w:w="1558" w:type="dxa"/>
            <w:shd w:val="clear" w:color="auto" w:fill="A8D08D" w:themeFill="accent6" w:themeFillTint="99"/>
            <w:vAlign w:val="bottom"/>
          </w:tcPr>
          <w:p w14:paraId="6ABF241E" w14:textId="77777777" w:rsidR="00496980" w:rsidRPr="008009DB" w:rsidRDefault="00496980" w:rsidP="000C73AC">
            <w:pPr>
              <w:spacing w:after="105"/>
              <w:jc w:val="center"/>
              <w:rPr>
                <w:b/>
                <w:sz w:val="24"/>
                <w:szCs w:val="24"/>
              </w:rPr>
            </w:pPr>
            <w:r w:rsidRPr="008009DB">
              <w:rPr>
                <w:b/>
                <w:sz w:val="24"/>
                <w:szCs w:val="24"/>
              </w:rPr>
              <w:t>VÍA TOTAL</w:t>
            </w:r>
          </w:p>
        </w:tc>
      </w:tr>
      <w:tr w:rsidR="00496980" w:rsidRPr="003830A0" w14:paraId="7F0931AE" w14:textId="77777777" w:rsidTr="000C73AC">
        <w:tc>
          <w:tcPr>
            <w:tcW w:w="2543" w:type="dxa"/>
            <w:vAlign w:val="center"/>
          </w:tcPr>
          <w:p w14:paraId="51469121" w14:textId="77777777" w:rsidR="00496980" w:rsidRPr="008009DB" w:rsidRDefault="00496980" w:rsidP="000C73AC">
            <w:pPr>
              <w:spacing w:after="105"/>
              <w:rPr>
                <w:b/>
                <w:sz w:val="24"/>
                <w:szCs w:val="24"/>
              </w:rPr>
            </w:pPr>
            <w:r>
              <w:rPr>
                <w:b/>
                <w:sz w:val="24"/>
                <w:szCs w:val="24"/>
              </w:rPr>
              <w:t>Calle Jorge Herrera</w:t>
            </w:r>
          </w:p>
        </w:tc>
        <w:tc>
          <w:tcPr>
            <w:tcW w:w="3399" w:type="dxa"/>
            <w:vAlign w:val="center"/>
          </w:tcPr>
          <w:p w14:paraId="1B3A705D" w14:textId="658E5073" w:rsidR="00496980" w:rsidRPr="008009DB" w:rsidRDefault="00496980" w:rsidP="000C73AC">
            <w:pPr>
              <w:spacing w:after="105"/>
              <w:jc w:val="center"/>
              <w:rPr>
                <w:b/>
                <w:sz w:val="24"/>
                <w:szCs w:val="24"/>
              </w:rPr>
            </w:pPr>
            <w:r w:rsidRPr="00184FAD">
              <w:rPr>
                <w:b/>
                <w:sz w:val="24"/>
                <w:szCs w:val="24"/>
              </w:rPr>
              <w:t>0+000 – 0+</w:t>
            </w:r>
            <w:r>
              <w:rPr>
                <w:b/>
                <w:sz w:val="24"/>
                <w:szCs w:val="24"/>
              </w:rPr>
              <w:t>28</w:t>
            </w:r>
            <w:r w:rsidR="00C57D15">
              <w:rPr>
                <w:b/>
                <w:sz w:val="24"/>
                <w:szCs w:val="24"/>
              </w:rPr>
              <w:t>2</w:t>
            </w:r>
            <w:r>
              <w:rPr>
                <w:b/>
                <w:sz w:val="24"/>
                <w:szCs w:val="24"/>
              </w:rPr>
              <w:t>.</w:t>
            </w:r>
            <w:r w:rsidR="00C57D15">
              <w:rPr>
                <w:b/>
                <w:sz w:val="24"/>
                <w:szCs w:val="24"/>
              </w:rPr>
              <w:t>87</w:t>
            </w:r>
          </w:p>
        </w:tc>
        <w:tc>
          <w:tcPr>
            <w:tcW w:w="1558" w:type="dxa"/>
            <w:vAlign w:val="center"/>
          </w:tcPr>
          <w:p w14:paraId="2BF55D4E" w14:textId="540FFF6E" w:rsidR="00496980" w:rsidRPr="008009DB" w:rsidRDefault="00C57D15" w:rsidP="000C73AC">
            <w:pPr>
              <w:spacing w:after="105"/>
              <w:jc w:val="center"/>
              <w:rPr>
                <w:b/>
                <w:sz w:val="24"/>
                <w:szCs w:val="24"/>
              </w:rPr>
            </w:pPr>
            <w:r>
              <w:rPr>
                <w:b/>
                <w:sz w:val="24"/>
                <w:szCs w:val="24"/>
              </w:rPr>
              <w:t>282.87 m</w:t>
            </w:r>
          </w:p>
        </w:tc>
      </w:tr>
      <w:tr w:rsidR="00496980" w14:paraId="26F6AD63" w14:textId="77777777" w:rsidTr="000C73AC">
        <w:tc>
          <w:tcPr>
            <w:tcW w:w="2543" w:type="dxa"/>
            <w:shd w:val="clear" w:color="auto" w:fill="A8D08D" w:themeFill="accent6" w:themeFillTint="99"/>
            <w:vAlign w:val="center"/>
          </w:tcPr>
          <w:p w14:paraId="1EC3D0D5" w14:textId="77777777" w:rsidR="00496980" w:rsidRPr="008009DB" w:rsidRDefault="00496980" w:rsidP="000C73AC">
            <w:pPr>
              <w:spacing w:after="105"/>
              <w:rPr>
                <w:b/>
                <w:sz w:val="24"/>
                <w:szCs w:val="24"/>
              </w:rPr>
            </w:pPr>
            <w:r w:rsidRPr="008009DB">
              <w:rPr>
                <w:b/>
                <w:sz w:val="24"/>
                <w:szCs w:val="24"/>
              </w:rPr>
              <w:t>VÍA POR INTERVENIR</w:t>
            </w:r>
          </w:p>
        </w:tc>
        <w:tc>
          <w:tcPr>
            <w:tcW w:w="3399" w:type="dxa"/>
            <w:shd w:val="clear" w:color="auto" w:fill="A8D08D" w:themeFill="accent6" w:themeFillTint="99"/>
            <w:vAlign w:val="center"/>
          </w:tcPr>
          <w:p w14:paraId="592F2F27" w14:textId="77777777" w:rsidR="00496980" w:rsidRPr="008009DB" w:rsidRDefault="00496980" w:rsidP="000C73AC">
            <w:pPr>
              <w:spacing w:after="105"/>
              <w:jc w:val="center"/>
              <w:rPr>
                <w:b/>
                <w:sz w:val="24"/>
                <w:szCs w:val="24"/>
              </w:rPr>
            </w:pPr>
            <w:r w:rsidRPr="008009DB">
              <w:rPr>
                <w:b/>
                <w:sz w:val="24"/>
                <w:szCs w:val="24"/>
              </w:rPr>
              <w:t>TRAMO</w:t>
            </w:r>
          </w:p>
        </w:tc>
        <w:tc>
          <w:tcPr>
            <w:tcW w:w="1558" w:type="dxa"/>
            <w:shd w:val="clear" w:color="auto" w:fill="A8D08D" w:themeFill="accent6" w:themeFillTint="99"/>
            <w:vAlign w:val="center"/>
          </w:tcPr>
          <w:p w14:paraId="0230D8B8" w14:textId="77777777" w:rsidR="00496980" w:rsidRPr="008009DB" w:rsidRDefault="00496980" w:rsidP="000C73AC">
            <w:pPr>
              <w:spacing w:after="105"/>
              <w:jc w:val="center"/>
              <w:rPr>
                <w:b/>
                <w:sz w:val="24"/>
                <w:szCs w:val="24"/>
              </w:rPr>
            </w:pPr>
            <w:r w:rsidRPr="008009DB">
              <w:rPr>
                <w:b/>
                <w:sz w:val="24"/>
                <w:szCs w:val="24"/>
              </w:rPr>
              <w:t>VÍA TOTAL</w:t>
            </w:r>
          </w:p>
        </w:tc>
      </w:tr>
      <w:tr w:rsidR="00496980" w:rsidRPr="003830A0" w14:paraId="3E0B88AF" w14:textId="77777777" w:rsidTr="000C73AC">
        <w:tc>
          <w:tcPr>
            <w:tcW w:w="2543" w:type="dxa"/>
            <w:vAlign w:val="center"/>
          </w:tcPr>
          <w:p w14:paraId="60667EB0" w14:textId="6CD900E4" w:rsidR="00496980" w:rsidRPr="008009DB" w:rsidRDefault="00496980" w:rsidP="000C73AC">
            <w:pPr>
              <w:spacing w:after="105"/>
              <w:rPr>
                <w:b/>
                <w:sz w:val="24"/>
                <w:szCs w:val="24"/>
              </w:rPr>
            </w:pPr>
            <w:r>
              <w:rPr>
                <w:b/>
                <w:sz w:val="24"/>
                <w:szCs w:val="24"/>
              </w:rPr>
              <w:t>Calle Mayor Novoa</w:t>
            </w:r>
          </w:p>
        </w:tc>
        <w:tc>
          <w:tcPr>
            <w:tcW w:w="3399" w:type="dxa"/>
            <w:vAlign w:val="center"/>
          </w:tcPr>
          <w:p w14:paraId="571720F8" w14:textId="0A9CDC58" w:rsidR="00496980" w:rsidRPr="008009DB" w:rsidRDefault="00496980" w:rsidP="000C73AC">
            <w:pPr>
              <w:spacing w:after="105"/>
              <w:jc w:val="center"/>
              <w:rPr>
                <w:b/>
                <w:sz w:val="24"/>
                <w:szCs w:val="24"/>
              </w:rPr>
            </w:pPr>
            <w:r w:rsidRPr="00184FAD">
              <w:rPr>
                <w:b/>
                <w:sz w:val="24"/>
                <w:szCs w:val="24"/>
              </w:rPr>
              <w:t xml:space="preserve">0+000 – </w:t>
            </w:r>
            <w:r>
              <w:rPr>
                <w:b/>
                <w:sz w:val="24"/>
                <w:szCs w:val="24"/>
              </w:rPr>
              <w:t>0+</w:t>
            </w:r>
            <w:r w:rsidR="00C57D15">
              <w:rPr>
                <w:b/>
                <w:sz w:val="24"/>
                <w:szCs w:val="24"/>
              </w:rPr>
              <w:t>177.81</w:t>
            </w:r>
          </w:p>
        </w:tc>
        <w:tc>
          <w:tcPr>
            <w:tcW w:w="1558" w:type="dxa"/>
            <w:vAlign w:val="center"/>
          </w:tcPr>
          <w:p w14:paraId="2D58ADAD" w14:textId="6ECB5DF3" w:rsidR="00496980" w:rsidRPr="008009DB" w:rsidRDefault="00C57D15" w:rsidP="000C73AC">
            <w:pPr>
              <w:spacing w:after="105"/>
              <w:jc w:val="center"/>
              <w:rPr>
                <w:b/>
                <w:sz w:val="24"/>
                <w:szCs w:val="24"/>
              </w:rPr>
            </w:pPr>
            <w:r>
              <w:rPr>
                <w:b/>
                <w:sz w:val="24"/>
                <w:szCs w:val="24"/>
              </w:rPr>
              <w:t>177.81</w:t>
            </w:r>
            <w:r w:rsidR="00496980">
              <w:rPr>
                <w:b/>
                <w:sz w:val="24"/>
                <w:szCs w:val="24"/>
              </w:rPr>
              <w:t xml:space="preserve"> </w:t>
            </w:r>
            <w:r>
              <w:rPr>
                <w:b/>
                <w:sz w:val="24"/>
                <w:szCs w:val="24"/>
              </w:rPr>
              <w:t>m</w:t>
            </w:r>
          </w:p>
        </w:tc>
      </w:tr>
    </w:tbl>
    <w:p w14:paraId="5B877C50" w14:textId="512C14BD" w:rsidR="00496980" w:rsidRPr="00901695" w:rsidRDefault="00496980" w:rsidP="00496980">
      <w:pPr>
        <w:spacing w:after="105"/>
        <w:jc w:val="center"/>
        <w:rPr>
          <w:b/>
          <w:bCs/>
          <w:sz w:val="12"/>
          <w:szCs w:val="18"/>
        </w:rPr>
      </w:pPr>
    </w:p>
    <w:p w14:paraId="77B8E1A0" w14:textId="6A11732F" w:rsidR="00496980" w:rsidRPr="00366108" w:rsidRDefault="00496980" w:rsidP="00496980">
      <w:pPr>
        <w:spacing w:after="105"/>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502F372E" w14:textId="77777777" w:rsidR="00496980" w:rsidRDefault="00496980" w:rsidP="003D58EF">
      <w:pPr>
        <w:spacing w:after="105" w:line="269" w:lineRule="auto"/>
        <w:rPr>
          <w:rFonts w:ascii="Arial" w:hAnsi="Arial" w:cs="Arial"/>
          <w:b/>
          <w:szCs w:val="24"/>
        </w:rPr>
      </w:pPr>
    </w:p>
    <w:p w14:paraId="3E64AE89" w14:textId="77777777" w:rsidR="00496980" w:rsidRPr="000B398A" w:rsidRDefault="00496980" w:rsidP="00496980">
      <w:pPr>
        <w:spacing w:after="105" w:line="269" w:lineRule="auto"/>
        <w:jc w:val="center"/>
        <w:rPr>
          <w:rFonts w:ascii="Arial" w:hAnsi="Arial" w:cs="Arial"/>
          <w:b/>
          <w:szCs w:val="24"/>
        </w:rPr>
      </w:pPr>
      <w:r w:rsidRPr="000B398A">
        <w:rPr>
          <w:rFonts w:ascii="Arial" w:hAnsi="Arial" w:cs="Arial"/>
          <w:b/>
          <w:szCs w:val="24"/>
        </w:rPr>
        <w:t xml:space="preserve">IMAGEN </w:t>
      </w:r>
      <w:proofErr w:type="spellStart"/>
      <w:r w:rsidRPr="000B398A">
        <w:rPr>
          <w:rFonts w:ascii="Arial" w:hAnsi="Arial" w:cs="Arial"/>
          <w:b/>
          <w:szCs w:val="24"/>
        </w:rPr>
        <w:t>N°</w:t>
      </w:r>
      <w:proofErr w:type="spellEnd"/>
      <w:r w:rsidRPr="000B398A">
        <w:rPr>
          <w:rFonts w:ascii="Arial" w:hAnsi="Arial" w:cs="Arial"/>
          <w:b/>
          <w:szCs w:val="24"/>
        </w:rPr>
        <w:t xml:space="preserve"> 01</w:t>
      </w:r>
    </w:p>
    <w:p w14:paraId="37889AE8" w14:textId="3FE1EE59" w:rsidR="00496980" w:rsidRPr="000B398A" w:rsidRDefault="00496980" w:rsidP="00496980">
      <w:pPr>
        <w:spacing w:after="105" w:line="269" w:lineRule="auto"/>
        <w:jc w:val="center"/>
        <w:rPr>
          <w:rFonts w:ascii="Arial" w:hAnsi="Arial" w:cs="Arial"/>
          <w:b/>
          <w:sz w:val="24"/>
          <w:szCs w:val="28"/>
        </w:rPr>
      </w:pPr>
      <w:r w:rsidRPr="000B398A">
        <w:rPr>
          <w:rFonts w:ascii="Arial" w:hAnsi="Arial" w:cs="Arial"/>
          <w:b/>
          <w:sz w:val="24"/>
          <w:szCs w:val="28"/>
        </w:rPr>
        <w:t xml:space="preserve">CALLE </w:t>
      </w:r>
      <w:r w:rsidR="00C44054">
        <w:rPr>
          <w:rFonts w:ascii="Arial" w:hAnsi="Arial" w:cs="Arial"/>
          <w:b/>
          <w:sz w:val="24"/>
          <w:szCs w:val="28"/>
        </w:rPr>
        <w:t>TARAPACA</w:t>
      </w:r>
    </w:p>
    <w:p w14:paraId="03D502F2" w14:textId="3C2AA680" w:rsidR="003D58EF" w:rsidRPr="000B398A" w:rsidRDefault="00496980" w:rsidP="003D58EF">
      <w:pPr>
        <w:spacing w:after="105" w:line="269" w:lineRule="auto"/>
        <w:jc w:val="center"/>
        <w:rPr>
          <w:rFonts w:ascii="Arial" w:hAnsi="Arial" w:cs="Arial"/>
          <w:b/>
          <w:szCs w:val="24"/>
        </w:rPr>
      </w:pPr>
      <w:r w:rsidRPr="000B398A">
        <w:rPr>
          <w:rFonts w:ascii="Arial" w:hAnsi="Arial" w:cs="Arial"/>
          <w:b/>
          <w:szCs w:val="24"/>
        </w:rPr>
        <w:t xml:space="preserve">(DESDE CA. </w:t>
      </w:r>
      <w:r w:rsidR="00AE566C">
        <w:rPr>
          <w:rFonts w:ascii="Arial" w:hAnsi="Arial" w:cs="Arial"/>
          <w:b/>
          <w:szCs w:val="24"/>
        </w:rPr>
        <w:t>BENAVIDEZ</w:t>
      </w:r>
      <w:r w:rsidRPr="000B398A">
        <w:rPr>
          <w:rFonts w:ascii="Arial" w:hAnsi="Arial" w:cs="Arial"/>
          <w:b/>
          <w:szCs w:val="24"/>
        </w:rPr>
        <w:t xml:space="preserve"> HASTA </w:t>
      </w:r>
      <w:r w:rsidR="00AE566C">
        <w:rPr>
          <w:rFonts w:ascii="Arial" w:hAnsi="Arial" w:cs="Arial"/>
          <w:b/>
          <w:szCs w:val="24"/>
        </w:rPr>
        <w:t>AV. PIURA</w:t>
      </w:r>
      <w:r w:rsidRPr="000B398A">
        <w:rPr>
          <w:rFonts w:ascii="Arial" w:hAnsi="Arial" w:cs="Arial"/>
          <w:b/>
          <w:szCs w:val="24"/>
        </w:rPr>
        <w:t>)</w:t>
      </w:r>
    </w:p>
    <w:p w14:paraId="38EF7345" w14:textId="42396C66" w:rsidR="003D58EF" w:rsidRDefault="00D16CB1" w:rsidP="003D58EF">
      <w:pPr>
        <w:spacing w:after="0" w:line="240" w:lineRule="auto"/>
        <w:rPr>
          <w:rFonts w:ascii="Arial Nova Cond" w:hAnsi="Arial Nova Cond"/>
        </w:rPr>
      </w:pPr>
      <w:r>
        <w:rPr>
          <w:noProof/>
          <w:lang w:val="es-MX"/>
        </w:rPr>
        <w:drawing>
          <wp:anchor distT="0" distB="0" distL="114300" distR="114300" simplePos="0" relativeHeight="252253184" behindDoc="1" locked="0" layoutInCell="1" allowOverlap="1" wp14:anchorId="217570DD" wp14:editId="4E4F6724">
            <wp:simplePos x="0" y="0"/>
            <wp:positionH relativeFrom="column">
              <wp:posOffset>-361512</wp:posOffset>
            </wp:positionH>
            <wp:positionV relativeFrom="paragraph">
              <wp:posOffset>314325</wp:posOffset>
            </wp:positionV>
            <wp:extent cx="9600565" cy="1812925"/>
            <wp:effectExtent l="0" t="0" r="635" b="0"/>
            <wp:wrapTight wrapText="bothSides">
              <wp:wrapPolygon edited="0">
                <wp:start x="0" y="0"/>
                <wp:lineTo x="0" y="21335"/>
                <wp:lineTo x="21559" y="21335"/>
                <wp:lineTo x="21559" y="0"/>
                <wp:lineTo x="0" y="0"/>
              </wp:wrapPolygon>
            </wp:wrapTight>
            <wp:docPr id="45" name="Imagen 45"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Autodesk Civil 3D 2019 - [001. PLANTA Y PERFILES LONG, DE CALLES PYV 42.dwg]"/>
                    <pic:cNvPicPr/>
                  </pic:nvPicPr>
                  <pic:blipFill rotWithShape="1">
                    <a:blip r:embed="rId19">
                      <a:extLst>
                        <a:ext uri="{28A0092B-C50C-407E-A947-70E740481C1C}">
                          <a14:useLocalDpi xmlns:a14="http://schemas.microsoft.com/office/drawing/2010/main" val="0"/>
                        </a:ext>
                      </a:extLst>
                    </a:blip>
                    <a:srcRect l="18699" t="38902" r="16969" b="38520"/>
                    <a:stretch/>
                  </pic:blipFill>
                  <pic:spPr bwMode="auto">
                    <a:xfrm>
                      <a:off x="0" y="0"/>
                      <a:ext cx="9600565" cy="181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58EF">
        <w:rPr>
          <w:rFonts w:ascii="Arial Nova Cond" w:hAnsi="Arial Nova Cond"/>
        </w:rPr>
        <w:t xml:space="preserve">                                                         INICIO. E=</w:t>
      </w:r>
      <w:r w:rsidR="00E150F2" w:rsidRPr="00E150F2">
        <w:rPr>
          <w:rFonts w:ascii="Arial Nova Cond" w:hAnsi="Arial Nova Cond"/>
        </w:rPr>
        <w:t>559715.671</w:t>
      </w:r>
      <w:r w:rsidR="003D58EF">
        <w:rPr>
          <w:rFonts w:ascii="Arial Nova Cond" w:hAnsi="Arial Nova Cond"/>
        </w:rPr>
        <w:t xml:space="preserve"> N=</w:t>
      </w:r>
      <w:r w:rsidR="00E150F2" w:rsidRPr="00E150F2">
        <w:rPr>
          <w:rFonts w:ascii="Arial Nova Cond" w:hAnsi="Arial Nova Cond"/>
        </w:rPr>
        <w:t>9605542.267</w:t>
      </w:r>
      <w:r w:rsidR="003D58EF">
        <w:rPr>
          <w:rFonts w:ascii="Arial Nova Cond" w:hAnsi="Arial Nova Cond"/>
        </w:rPr>
        <w:t xml:space="preserve">   FIN. E=</w:t>
      </w:r>
      <w:r w:rsidR="00E150F2" w:rsidRPr="00E150F2">
        <w:rPr>
          <w:rFonts w:ascii="Arial Nova Cond" w:hAnsi="Arial Nova Cond"/>
        </w:rPr>
        <w:t>559827.736</w:t>
      </w:r>
      <w:r w:rsidR="003D58EF">
        <w:rPr>
          <w:rFonts w:ascii="Arial Nova Cond" w:hAnsi="Arial Nova Cond"/>
        </w:rPr>
        <w:t xml:space="preserve"> N=</w:t>
      </w:r>
      <w:r w:rsidR="00E150F2" w:rsidRPr="00E150F2">
        <w:rPr>
          <w:rFonts w:ascii="Arial Nova Cond" w:hAnsi="Arial Nova Cond"/>
        </w:rPr>
        <w:t>9605706.597</w:t>
      </w:r>
    </w:p>
    <w:p w14:paraId="36850673" w14:textId="77777777" w:rsidR="00496980" w:rsidRDefault="00496980" w:rsidP="00496980">
      <w:pPr>
        <w:spacing w:after="105" w:line="240" w:lineRule="auto"/>
        <w:rPr>
          <w:b/>
          <w:bCs/>
          <w:sz w:val="18"/>
          <w:szCs w:val="24"/>
        </w:rPr>
      </w:pPr>
    </w:p>
    <w:p w14:paraId="28554711" w14:textId="5981A845" w:rsidR="00496980" w:rsidRPr="00366108" w:rsidRDefault="00496980" w:rsidP="0049698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6A94101E" w14:textId="7B4D26EF" w:rsidR="00496980" w:rsidRPr="00037CF6" w:rsidRDefault="00496980" w:rsidP="00496980">
      <w:pPr>
        <w:pStyle w:val="Prrafodelista"/>
        <w:ind w:left="1080"/>
        <w:jc w:val="both"/>
        <w:rPr>
          <w:rFonts w:ascii="Tw Cen MT" w:hAnsi="Tw Cen MT" w:cs="Times New Roman"/>
          <w:sz w:val="24"/>
          <w:szCs w:val="24"/>
          <w:lang w:val="es-MX"/>
        </w:rPr>
      </w:pPr>
    </w:p>
    <w:p w14:paraId="321CEEF1" w14:textId="77777777" w:rsidR="00266DE0" w:rsidRDefault="00266DE0" w:rsidP="00496980">
      <w:pPr>
        <w:spacing w:after="105" w:line="269" w:lineRule="auto"/>
        <w:jc w:val="center"/>
        <w:rPr>
          <w:rFonts w:ascii="Arial" w:hAnsi="Arial" w:cs="Arial"/>
          <w:b/>
          <w:szCs w:val="24"/>
        </w:rPr>
      </w:pPr>
    </w:p>
    <w:p w14:paraId="06782CF4" w14:textId="77777777" w:rsidR="00266DE0" w:rsidRDefault="00266DE0" w:rsidP="00496980">
      <w:pPr>
        <w:spacing w:after="105" w:line="269" w:lineRule="auto"/>
        <w:jc w:val="center"/>
        <w:rPr>
          <w:rFonts w:ascii="Arial" w:hAnsi="Arial" w:cs="Arial"/>
          <w:b/>
          <w:szCs w:val="24"/>
        </w:rPr>
      </w:pPr>
    </w:p>
    <w:p w14:paraId="4D3B50E6" w14:textId="1B0769F2" w:rsidR="00496980" w:rsidRPr="000B398A" w:rsidRDefault="00180349" w:rsidP="00496980">
      <w:pPr>
        <w:spacing w:after="105" w:line="269" w:lineRule="auto"/>
        <w:jc w:val="center"/>
        <w:rPr>
          <w:rFonts w:ascii="Arial" w:hAnsi="Arial" w:cs="Arial"/>
          <w:b/>
          <w:szCs w:val="24"/>
        </w:rPr>
      </w:pPr>
      <w:r>
        <w:rPr>
          <w:rFonts w:ascii="Arial" w:hAnsi="Arial" w:cs="Arial"/>
          <w:b/>
          <w:szCs w:val="24"/>
        </w:rPr>
        <w:t xml:space="preserve">  </w:t>
      </w:r>
      <w:r w:rsidR="00496980" w:rsidRPr="000B398A">
        <w:rPr>
          <w:rFonts w:ascii="Arial" w:hAnsi="Arial" w:cs="Arial"/>
          <w:b/>
          <w:szCs w:val="24"/>
        </w:rPr>
        <w:t xml:space="preserve">IMAGEN </w:t>
      </w:r>
      <w:proofErr w:type="spellStart"/>
      <w:r w:rsidR="00496980" w:rsidRPr="000B398A">
        <w:rPr>
          <w:rFonts w:ascii="Arial" w:hAnsi="Arial" w:cs="Arial"/>
          <w:b/>
          <w:szCs w:val="24"/>
        </w:rPr>
        <w:t>N°</w:t>
      </w:r>
      <w:proofErr w:type="spellEnd"/>
      <w:r w:rsidR="00496980" w:rsidRPr="000B398A">
        <w:rPr>
          <w:rFonts w:ascii="Arial" w:hAnsi="Arial" w:cs="Arial"/>
          <w:b/>
          <w:szCs w:val="24"/>
        </w:rPr>
        <w:t xml:space="preserve"> 0</w:t>
      </w:r>
      <w:r w:rsidR="00496980">
        <w:rPr>
          <w:rFonts w:ascii="Arial" w:hAnsi="Arial" w:cs="Arial"/>
          <w:b/>
          <w:szCs w:val="24"/>
        </w:rPr>
        <w:t>2</w:t>
      </w:r>
    </w:p>
    <w:p w14:paraId="779B6703" w14:textId="31831492" w:rsidR="00496980" w:rsidRPr="000B398A" w:rsidRDefault="00F70675" w:rsidP="00496980">
      <w:pPr>
        <w:spacing w:after="105" w:line="269" w:lineRule="auto"/>
        <w:jc w:val="center"/>
        <w:rPr>
          <w:rFonts w:ascii="Arial" w:hAnsi="Arial" w:cs="Arial"/>
          <w:b/>
          <w:sz w:val="24"/>
          <w:szCs w:val="28"/>
        </w:rPr>
      </w:pPr>
      <w:r>
        <w:rPr>
          <w:rFonts w:ascii="Arial" w:hAnsi="Arial" w:cs="Arial"/>
          <w:b/>
          <w:sz w:val="24"/>
          <w:szCs w:val="28"/>
        </w:rPr>
        <w:t>AV. PIURA</w:t>
      </w:r>
    </w:p>
    <w:p w14:paraId="6A3FF8DE" w14:textId="2A755C92" w:rsidR="002D494F" w:rsidRDefault="00496980" w:rsidP="002D494F">
      <w:pPr>
        <w:spacing w:after="105" w:line="269" w:lineRule="auto"/>
        <w:jc w:val="center"/>
        <w:rPr>
          <w:rFonts w:ascii="Arial" w:hAnsi="Arial" w:cs="Arial"/>
          <w:b/>
          <w:szCs w:val="24"/>
        </w:rPr>
      </w:pPr>
      <w:r w:rsidRPr="000B398A">
        <w:rPr>
          <w:rFonts w:ascii="Arial" w:hAnsi="Arial" w:cs="Arial"/>
          <w:b/>
          <w:szCs w:val="24"/>
        </w:rPr>
        <w:t>(DESDE CA</w:t>
      </w:r>
      <w:r w:rsidR="00180349">
        <w:rPr>
          <w:rFonts w:ascii="Arial" w:hAnsi="Arial" w:cs="Arial"/>
          <w:b/>
          <w:szCs w:val="24"/>
        </w:rPr>
        <w:t>. TARAPACA HASTA AV. TACNA</w:t>
      </w:r>
      <w:r w:rsidRPr="000B398A">
        <w:rPr>
          <w:rFonts w:ascii="Arial" w:hAnsi="Arial" w:cs="Arial"/>
          <w:b/>
          <w:szCs w:val="24"/>
        </w:rPr>
        <w:t>)</w:t>
      </w:r>
    </w:p>
    <w:p w14:paraId="72C1669A" w14:textId="2207DBF9" w:rsidR="00496980" w:rsidRPr="00B2317C" w:rsidRDefault="00B2317C" w:rsidP="00B2317C">
      <w:pPr>
        <w:spacing w:after="0" w:line="240" w:lineRule="auto"/>
        <w:jc w:val="center"/>
        <w:rPr>
          <w:rFonts w:ascii="Arial Nova Cond" w:hAnsi="Arial Nova Cond"/>
        </w:rPr>
      </w:pPr>
      <w:r>
        <w:rPr>
          <w:rFonts w:ascii="Tw Cen MT" w:hAnsi="Tw Cen MT" w:cs="Times New Roman"/>
          <w:noProof/>
          <w:sz w:val="24"/>
          <w:szCs w:val="24"/>
          <w:lang w:val="es-MX"/>
        </w:rPr>
        <w:drawing>
          <wp:anchor distT="0" distB="0" distL="114300" distR="114300" simplePos="0" relativeHeight="252254208" behindDoc="1" locked="0" layoutInCell="1" allowOverlap="1" wp14:anchorId="195CF3FD" wp14:editId="542EE5D6">
            <wp:simplePos x="0" y="0"/>
            <wp:positionH relativeFrom="column">
              <wp:posOffset>-475615</wp:posOffset>
            </wp:positionH>
            <wp:positionV relativeFrom="paragraph">
              <wp:posOffset>311150</wp:posOffset>
            </wp:positionV>
            <wp:extent cx="9888220" cy="2193925"/>
            <wp:effectExtent l="0" t="0" r="0" b="0"/>
            <wp:wrapTight wrapText="bothSides">
              <wp:wrapPolygon edited="0">
                <wp:start x="0" y="0"/>
                <wp:lineTo x="0" y="21381"/>
                <wp:lineTo x="21556" y="21381"/>
                <wp:lineTo x="21556" y="0"/>
                <wp:lineTo x="0" y="0"/>
              </wp:wrapPolygon>
            </wp:wrapTight>
            <wp:docPr id="47" name="Imagen 47"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Autodesk Civil 3D 2019 - [001. PLANTA Y PERFILES LONG, DE CALLES PYV 42.dwg]"/>
                    <pic:cNvPicPr/>
                  </pic:nvPicPr>
                  <pic:blipFill rotWithShape="1">
                    <a:blip r:embed="rId20">
                      <a:extLst>
                        <a:ext uri="{28A0092B-C50C-407E-A947-70E740481C1C}">
                          <a14:useLocalDpi xmlns:a14="http://schemas.microsoft.com/office/drawing/2010/main" val="0"/>
                        </a:ext>
                      </a:extLst>
                    </a:blip>
                    <a:srcRect l="2523" t="38417" r="4279" b="23158"/>
                    <a:stretch/>
                  </pic:blipFill>
                  <pic:spPr bwMode="auto">
                    <a:xfrm>
                      <a:off x="0" y="0"/>
                      <a:ext cx="9888220" cy="219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94F">
        <w:rPr>
          <w:rFonts w:ascii="Arial Nova Cond" w:hAnsi="Arial Nova Cond"/>
        </w:rPr>
        <w:t>INICIO. E=</w:t>
      </w:r>
      <w:r w:rsidR="002C4F53" w:rsidRPr="002C4F53">
        <w:rPr>
          <w:rFonts w:ascii="Arial Nova Cond" w:hAnsi="Arial Nova Cond"/>
        </w:rPr>
        <w:t>559820.606</w:t>
      </w:r>
      <w:r w:rsidR="002D494F">
        <w:rPr>
          <w:rFonts w:ascii="Arial Nova Cond" w:hAnsi="Arial Nova Cond"/>
        </w:rPr>
        <w:t xml:space="preserve"> N=</w:t>
      </w:r>
      <w:r w:rsidR="002C4F53" w:rsidRPr="002C4F53">
        <w:rPr>
          <w:rFonts w:ascii="Arial Nova Cond" w:hAnsi="Arial Nova Cond"/>
        </w:rPr>
        <w:t>9605725.510</w:t>
      </w:r>
      <w:r w:rsidR="002D494F">
        <w:rPr>
          <w:rFonts w:ascii="Arial Nova Cond" w:hAnsi="Arial Nova Cond"/>
        </w:rPr>
        <w:t xml:space="preserve">   FIN. E=</w:t>
      </w:r>
      <w:r w:rsidR="002C4F53" w:rsidRPr="002C4F53">
        <w:rPr>
          <w:rFonts w:ascii="Arial Nova Cond" w:hAnsi="Arial Nova Cond"/>
        </w:rPr>
        <w:t>559954.989</w:t>
      </w:r>
      <w:r w:rsidR="002D494F">
        <w:rPr>
          <w:rFonts w:ascii="Arial Nova Cond" w:hAnsi="Arial Nova Cond"/>
        </w:rPr>
        <w:t xml:space="preserve"> N=</w:t>
      </w:r>
      <w:r w:rsidR="002C4F53" w:rsidRPr="002C4F53">
        <w:rPr>
          <w:rFonts w:ascii="Arial Nova Cond" w:hAnsi="Arial Nova Cond"/>
        </w:rPr>
        <w:t>9605632.657</w:t>
      </w:r>
    </w:p>
    <w:p w14:paraId="008A0AB3" w14:textId="77777777" w:rsidR="00496980" w:rsidRDefault="00496980" w:rsidP="00496980">
      <w:pPr>
        <w:spacing w:after="105" w:line="240" w:lineRule="auto"/>
        <w:rPr>
          <w:b/>
          <w:bCs/>
          <w:sz w:val="18"/>
          <w:szCs w:val="24"/>
        </w:rPr>
      </w:pPr>
    </w:p>
    <w:p w14:paraId="4AC9261B" w14:textId="73636800" w:rsidR="00496980" w:rsidRPr="00366108" w:rsidRDefault="00496980" w:rsidP="0049698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21C7B2AD" w14:textId="77777777" w:rsidR="00496980" w:rsidRPr="00CC4EDD" w:rsidRDefault="00496980" w:rsidP="00496980">
      <w:pPr>
        <w:pStyle w:val="Prrafodelista"/>
        <w:ind w:left="1080"/>
        <w:jc w:val="both"/>
        <w:rPr>
          <w:rFonts w:ascii="Tw Cen MT" w:hAnsi="Tw Cen MT" w:cs="Times New Roman"/>
          <w:sz w:val="24"/>
          <w:szCs w:val="24"/>
        </w:rPr>
      </w:pPr>
    </w:p>
    <w:p w14:paraId="23FB0B36" w14:textId="77777777" w:rsidR="002324D9" w:rsidRDefault="002324D9" w:rsidP="00496980">
      <w:pPr>
        <w:jc w:val="center"/>
        <w:rPr>
          <w:sz w:val="18"/>
          <w:szCs w:val="24"/>
        </w:rPr>
      </w:pPr>
    </w:p>
    <w:p w14:paraId="6A65BD52" w14:textId="77777777" w:rsidR="005015D6" w:rsidRDefault="005015D6" w:rsidP="00496980">
      <w:pPr>
        <w:jc w:val="center"/>
        <w:rPr>
          <w:sz w:val="18"/>
          <w:szCs w:val="24"/>
        </w:rPr>
      </w:pPr>
    </w:p>
    <w:p w14:paraId="5DCDEA01" w14:textId="77777777" w:rsidR="005015D6" w:rsidRDefault="005015D6" w:rsidP="00496980">
      <w:pPr>
        <w:jc w:val="center"/>
        <w:rPr>
          <w:sz w:val="18"/>
          <w:szCs w:val="24"/>
        </w:rPr>
      </w:pPr>
    </w:p>
    <w:p w14:paraId="21671D9B" w14:textId="77777777" w:rsidR="005015D6" w:rsidRDefault="005015D6" w:rsidP="00496980">
      <w:pPr>
        <w:jc w:val="center"/>
        <w:rPr>
          <w:sz w:val="18"/>
          <w:szCs w:val="24"/>
        </w:rPr>
      </w:pPr>
    </w:p>
    <w:p w14:paraId="4B3D5DC0" w14:textId="77777777" w:rsidR="005015D6" w:rsidRDefault="005015D6" w:rsidP="00496980">
      <w:pPr>
        <w:jc w:val="center"/>
        <w:rPr>
          <w:sz w:val="18"/>
          <w:szCs w:val="24"/>
        </w:rPr>
      </w:pPr>
    </w:p>
    <w:p w14:paraId="6A37A016" w14:textId="77777777" w:rsidR="005015D6" w:rsidRDefault="005015D6" w:rsidP="00496980">
      <w:pPr>
        <w:jc w:val="center"/>
        <w:rPr>
          <w:sz w:val="18"/>
          <w:szCs w:val="24"/>
        </w:rPr>
      </w:pPr>
    </w:p>
    <w:p w14:paraId="6D4A13D3" w14:textId="77777777" w:rsidR="00266DE0" w:rsidRDefault="00266DE0" w:rsidP="00D41A14">
      <w:pPr>
        <w:spacing w:after="105" w:line="269" w:lineRule="auto"/>
        <w:jc w:val="center"/>
        <w:rPr>
          <w:rFonts w:ascii="Arial" w:hAnsi="Arial" w:cs="Arial"/>
          <w:b/>
          <w:szCs w:val="24"/>
        </w:rPr>
      </w:pPr>
    </w:p>
    <w:p w14:paraId="5F472D59" w14:textId="77777777" w:rsidR="00266DE0" w:rsidRDefault="00266DE0" w:rsidP="00D41A14">
      <w:pPr>
        <w:spacing w:after="105" w:line="269" w:lineRule="auto"/>
        <w:jc w:val="center"/>
        <w:rPr>
          <w:rFonts w:ascii="Arial" w:hAnsi="Arial" w:cs="Arial"/>
          <w:b/>
          <w:szCs w:val="24"/>
        </w:rPr>
      </w:pPr>
    </w:p>
    <w:p w14:paraId="1F82C563" w14:textId="48A3910A" w:rsidR="00D41A14" w:rsidRPr="000B398A" w:rsidRDefault="00D41A14" w:rsidP="00D41A14">
      <w:pPr>
        <w:spacing w:after="105" w:line="269" w:lineRule="auto"/>
        <w:jc w:val="center"/>
        <w:rPr>
          <w:rFonts w:ascii="Arial" w:hAnsi="Arial" w:cs="Arial"/>
          <w:b/>
          <w:szCs w:val="24"/>
        </w:rPr>
      </w:pPr>
      <w:r>
        <w:rPr>
          <w:rFonts w:ascii="Arial" w:hAnsi="Arial" w:cs="Arial"/>
          <w:b/>
          <w:szCs w:val="24"/>
        </w:rPr>
        <w:t xml:space="preserve">  </w:t>
      </w:r>
      <w:r w:rsidRPr="000B398A">
        <w:rPr>
          <w:rFonts w:ascii="Arial" w:hAnsi="Arial" w:cs="Arial"/>
          <w:b/>
          <w:szCs w:val="24"/>
        </w:rPr>
        <w:t xml:space="preserve">IMAGEN </w:t>
      </w:r>
      <w:proofErr w:type="spellStart"/>
      <w:r w:rsidRPr="000B398A">
        <w:rPr>
          <w:rFonts w:ascii="Arial" w:hAnsi="Arial" w:cs="Arial"/>
          <w:b/>
          <w:szCs w:val="24"/>
        </w:rPr>
        <w:t>N°</w:t>
      </w:r>
      <w:proofErr w:type="spellEnd"/>
      <w:r w:rsidRPr="000B398A">
        <w:rPr>
          <w:rFonts w:ascii="Arial" w:hAnsi="Arial" w:cs="Arial"/>
          <w:b/>
          <w:szCs w:val="24"/>
        </w:rPr>
        <w:t xml:space="preserve"> 0</w:t>
      </w:r>
      <w:r w:rsidR="00525C62">
        <w:rPr>
          <w:rFonts w:ascii="Arial" w:hAnsi="Arial" w:cs="Arial"/>
          <w:b/>
          <w:szCs w:val="24"/>
        </w:rPr>
        <w:t>3</w:t>
      </w:r>
    </w:p>
    <w:p w14:paraId="76DB17D1" w14:textId="0AA5C53F" w:rsidR="00D41A14" w:rsidRPr="000B398A" w:rsidRDefault="00D41A14" w:rsidP="00D41A14">
      <w:pPr>
        <w:spacing w:after="105" w:line="269" w:lineRule="auto"/>
        <w:jc w:val="center"/>
        <w:rPr>
          <w:rFonts w:ascii="Arial" w:hAnsi="Arial" w:cs="Arial"/>
          <w:b/>
          <w:sz w:val="24"/>
          <w:szCs w:val="28"/>
        </w:rPr>
      </w:pPr>
      <w:r>
        <w:rPr>
          <w:rFonts w:ascii="Arial" w:hAnsi="Arial" w:cs="Arial"/>
          <w:b/>
          <w:sz w:val="24"/>
          <w:szCs w:val="28"/>
        </w:rPr>
        <w:t xml:space="preserve">AV. </w:t>
      </w:r>
      <w:r w:rsidR="00525C62">
        <w:rPr>
          <w:rFonts w:ascii="Arial" w:hAnsi="Arial" w:cs="Arial"/>
          <w:b/>
          <w:sz w:val="24"/>
          <w:szCs w:val="28"/>
        </w:rPr>
        <w:t>ARICA</w:t>
      </w:r>
    </w:p>
    <w:p w14:paraId="4E2D9740" w14:textId="75845547" w:rsidR="00D41A14" w:rsidRDefault="00D41A14" w:rsidP="00D41A14">
      <w:pPr>
        <w:spacing w:after="105" w:line="269" w:lineRule="auto"/>
        <w:jc w:val="center"/>
        <w:rPr>
          <w:rFonts w:ascii="Arial" w:hAnsi="Arial" w:cs="Arial"/>
          <w:b/>
          <w:szCs w:val="24"/>
        </w:rPr>
      </w:pPr>
      <w:r w:rsidRPr="000B398A">
        <w:rPr>
          <w:rFonts w:ascii="Arial" w:hAnsi="Arial" w:cs="Arial"/>
          <w:b/>
          <w:szCs w:val="24"/>
        </w:rPr>
        <w:t xml:space="preserve">(DESDE </w:t>
      </w:r>
      <w:r w:rsidR="00E82D09">
        <w:rPr>
          <w:rFonts w:ascii="Arial" w:hAnsi="Arial" w:cs="Arial"/>
          <w:b/>
          <w:szCs w:val="24"/>
        </w:rPr>
        <w:t>AV. PIURA</w:t>
      </w:r>
      <w:r>
        <w:rPr>
          <w:rFonts w:ascii="Arial" w:hAnsi="Arial" w:cs="Arial"/>
          <w:b/>
          <w:szCs w:val="24"/>
        </w:rPr>
        <w:t xml:space="preserve"> HASTA </w:t>
      </w:r>
      <w:r w:rsidR="00E82D09">
        <w:rPr>
          <w:rFonts w:ascii="Arial" w:hAnsi="Arial" w:cs="Arial"/>
          <w:b/>
          <w:szCs w:val="24"/>
        </w:rPr>
        <w:t>CA. 24 DE JULIO</w:t>
      </w:r>
      <w:r w:rsidRPr="000B398A">
        <w:rPr>
          <w:rFonts w:ascii="Arial" w:hAnsi="Arial" w:cs="Arial"/>
          <w:b/>
          <w:szCs w:val="24"/>
        </w:rPr>
        <w:t>)</w:t>
      </w:r>
    </w:p>
    <w:p w14:paraId="2FD2C5D5" w14:textId="24590DA9" w:rsidR="005015D6" w:rsidRDefault="00D41A14" w:rsidP="00D41A14">
      <w:pPr>
        <w:jc w:val="center"/>
        <w:rPr>
          <w:sz w:val="18"/>
          <w:szCs w:val="24"/>
        </w:rPr>
      </w:pPr>
      <w:r>
        <w:rPr>
          <w:noProof/>
          <w:sz w:val="18"/>
          <w:szCs w:val="24"/>
        </w:rPr>
        <w:drawing>
          <wp:anchor distT="0" distB="0" distL="114300" distR="114300" simplePos="0" relativeHeight="252255232" behindDoc="1" locked="0" layoutInCell="1" allowOverlap="1" wp14:anchorId="4844F039" wp14:editId="072254B7">
            <wp:simplePos x="0" y="0"/>
            <wp:positionH relativeFrom="column">
              <wp:posOffset>-645367</wp:posOffset>
            </wp:positionH>
            <wp:positionV relativeFrom="paragraph">
              <wp:posOffset>347862</wp:posOffset>
            </wp:positionV>
            <wp:extent cx="10323830" cy="1727200"/>
            <wp:effectExtent l="0" t="0" r="1270" b="6350"/>
            <wp:wrapTight wrapText="bothSides">
              <wp:wrapPolygon edited="0">
                <wp:start x="0" y="0"/>
                <wp:lineTo x="0" y="21441"/>
                <wp:lineTo x="21563" y="21441"/>
                <wp:lineTo x="21563" y="0"/>
                <wp:lineTo x="0" y="0"/>
              </wp:wrapPolygon>
            </wp:wrapTight>
            <wp:docPr id="48" name="Imagen 48"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Autodesk Civil 3D 2019 - [001. PLANTA Y PERFILES LONG, DE CALLES PYV 42.dwg]"/>
                    <pic:cNvPicPr/>
                  </pic:nvPicPr>
                  <pic:blipFill rotWithShape="1">
                    <a:blip r:embed="rId21">
                      <a:extLst>
                        <a:ext uri="{28A0092B-C50C-407E-A947-70E740481C1C}">
                          <a14:useLocalDpi xmlns:a14="http://schemas.microsoft.com/office/drawing/2010/main" val="0"/>
                        </a:ext>
                      </a:extLst>
                    </a:blip>
                    <a:srcRect l="1262" t="49193" r="2766" b="34172"/>
                    <a:stretch/>
                  </pic:blipFill>
                  <pic:spPr bwMode="auto">
                    <a:xfrm>
                      <a:off x="0" y="0"/>
                      <a:ext cx="10323830" cy="172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Nova Cond" w:hAnsi="Arial Nova Cond"/>
        </w:rPr>
        <w:t>INICIO. E=</w:t>
      </w:r>
      <w:r w:rsidR="00D45B9D" w:rsidRPr="00D45B9D">
        <w:rPr>
          <w:rFonts w:ascii="Arial Nova Cond" w:hAnsi="Arial Nova Cond"/>
        </w:rPr>
        <w:t>559937.523</w:t>
      </w:r>
      <w:r w:rsidR="00D45B9D">
        <w:rPr>
          <w:rFonts w:ascii="Arial Nova Cond" w:hAnsi="Arial Nova Cond"/>
        </w:rPr>
        <w:t xml:space="preserve"> </w:t>
      </w:r>
      <w:r>
        <w:rPr>
          <w:rFonts w:ascii="Arial Nova Cond" w:hAnsi="Arial Nova Cond"/>
        </w:rPr>
        <w:t>N=</w:t>
      </w:r>
      <w:r w:rsidR="008A0363" w:rsidRPr="008A0363">
        <w:rPr>
          <w:rFonts w:ascii="Arial Nova Cond" w:hAnsi="Arial Nova Cond"/>
        </w:rPr>
        <w:t>9605655.712</w:t>
      </w:r>
      <w:r>
        <w:rPr>
          <w:rFonts w:ascii="Arial Nova Cond" w:hAnsi="Arial Nova Cond"/>
        </w:rPr>
        <w:t xml:space="preserve">   FIN. E=</w:t>
      </w:r>
      <w:r w:rsidR="00D45B9D" w:rsidRPr="00D45B9D">
        <w:rPr>
          <w:rFonts w:ascii="Arial Nova Cond" w:hAnsi="Arial Nova Cond"/>
        </w:rPr>
        <w:t>560322.239</w:t>
      </w:r>
      <w:r w:rsidR="005A3236">
        <w:rPr>
          <w:rFonts w:ascii="Arial Nova Cond" w:hAnsi="Arial Nova Cond"/>
        </w:rPr>
        <w:t xml:space="preserve"> </w:t>
      </w:r>
      <w:r>
        <w:rPr>
          <w:rFonts w:ascii="Arial Nova Cond" w:hAnsi="Arial Nova Cond"/>
        </w:rPr>
        <w:t>N=</w:t>
      </w:r>
      <w:r w:rsidR="008A0363" w:rsidRPr="008A0363">
        <w:rPr>
          <w:rFonts w:ascii="Arial Nova Cond" w:hAnsi="Arial Nova Cond"/>
        </w:rPr>
        <w:t>9606233.333</w:t>
      </w:r>
    </w:p>
    <w:p w14:paraId="3C01265D" w14:textId="77777777" w:rsidR="00266DE0" w:rsidRPr="00366108" w:rsidRDefault="00266DE0" w:rsidP="00266DE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401D4FB1" w14:textId="12D09F97" w:rsidR="005015D6" w:rsidRDefault="005015D6" w:rsidP="00496980">
      <w:pPr>
        <w:jc w:val="center"/>
        <w:rPr>
          <w:sz w:val="18"/>
          <w:szCs w:val="24"/>
        </w:rPr>
      </w:pPr>
    </w:p>
    <w:p w14:paraId="7525EDBD" w14:textId="77777777" w:rsidR="00B329D0" w:rsidRDefault="00B329D0" w:rsidP="00B329D0">
      <w:pPr>
        <w:spacing w:after="105" w:line="269" w:lineRule="auto"/>
        <w:jc w:val="center"/>
        <w:rPr>
          <w:rFonts w:ascii="Arial" w:hAnsi="Arial" w:cs="Arial"/>
          <w:b/>
          <w:szCs w:val="24"/>
        </w:rPr>
      </w:pPr>
      <w:r>
        <w:rPr>
          <w:rFonts w:ascii="Arial" w:hAnsi="Arial" w:cs="Arial"/>
          <w:b/>
          <w:szCs w:val="24"/>
        </w:rPr>
        <w:t xml:space="preserve"> </w:t>
      </w:r>
    </w:p>
    <w:p w14:paraId="67E65CFF" w14:textId="77777777" w:rsidR="00B329D0" w:rsidRDefault="00B329D0" w:rsidP="00B329D0">
      <w:pPr>
        <w:spacing w:after="105" w:line="269" w:lineRule="auto"/>
        <w:jc w:val="center"/>
        <w:rPr>
          <w:rFonts w:ascii="Arial" w:hAnsi="Arial" w:cs="Arial"/>
          <w:b/>
          <w:szCs w:val="24"/>
        </w:rPr>
      </w:pPr>
    </w:p>
    <w:p w14:paraId="5F4592E8" w14:textId="77777777" w:rsidR="00B329D0" w:rsidRDefault="00B329D0" w:rsidP="00B329D0">
      <w:pPr>
        <w:spacing w:after="105" w:line="269" w:lineRule="auto"/>
        <w:jc w:val="center"/>
        <w:rPr>
          <w:rFonts w:ascii="Arial" w:hAnsi="Arial" w:cs="Arial"/>
          <w:b/>
          <w:szCs w:val="24"/>
        </w:rPr>
      </w:pPr>
    </w:p>
    <w:p w14:paraId="286EBA14" w14:textId="77777777" w:rsidR="00B329D0" w:rsidRDefault="00B329D0" w:rsidP="00B329D0">
      <w:pPr>
        <w:spacing w:after="105" w:line="269" w:lineRule="auto"/>
        <w:jc w:val="center"/>
        <w:rPr>
          <w:rFonts w:ascii="Arial" w:hAnsi="Arial" w:cs="Arial"/>
          <w:b/>
          <w:szCs w:val="24"/>
        </w:rPr>
      </w:pPr>
    </w:p>
    <w:p w14:paraId="0AB005FF" w14:textId="77777777" w:rsidR="00B329D0" w:rsidRDefault="00B329D0" w:rsidP="00B329D0">
      <w:pPr>
        <w:spacing w:after="105" w:line="269" w:lineRule="auto"/>
        <w:jc w:val="center"/>
        <w:rPr>
          <w:rFonts w:ascii="Arial" w:hAnsi="Arial" w:cs="Arial"/>
          <w:b/>
          <w:szCs w:val="24"/>
        </w:rPr>
      </w:pPr>
    </w:p>
    <w:p w14:paraId="67396BA1" w14:textId="03C35A0A" w:rsidR="00266DE0" w:rsidRDefault="00266DE0" w:rsidP="00266DE0">
      <w:pPr>
        <w:spacing w:after="105" w:line="269" w:lineRule="auto"/>
        <w:rPr>
          <w:rFonts w:ascii="Arial" w:hAnsi="Arial" w:cs="Arial"/>
          <w:b/>
          <w:szCs w:val="24"/>
        </w:rPr>
      </w:pPr>
    </w:p>
    <w:p w14:paraId="7861F5D0" w14:textId="77777777" w:rsidR="00266DE0" w:rsidRDefault="00266DE0" w:rsidP="00266DE0">
      <w:pPr>
        <w:spacing w:after="105" w:line="269" w:lineRule="auto"/>
        <w:rPr>
          <w:rFonts w:ascii="Arial" w:hAnsi="Arial" w:cs="Arial"/>
          <w:b/>
          <w:szCs w:val="24"/>
        </w:rPr>
      </w:pPr>
    </w:p>
    <w:p w14:paraId="3CE89876" w14:textId="77777777" w:rsidR="00266DE0" w:rsidRDefault="00266DE0" w:rsidP="00B329D0">
      <w:pPr>
        <w:spacing w:after="105" w:line="269" w:lineRule="auto"/>
        <w:jc w:val="center"/>
        <w:rPr>
          <w:rFonts w:ascii="Arial" w:hAnsi="Arial" w:cs="Arial"/>
          <w:b/>
          <w:szCs w:val="24"/>
        </w:rPr>
      </w:pPr>
    </w:p>
    <w:p w14:paraId="225780E3" w14:textId="20E2EE9C" w:rsidR="00B329D0" w:rsidRPr="000B398A" w:rsidRDefault="00B329D0" w:rsidP="00B329D0">
      <w:pPr>
        <w:spacing w:after="105" w:line="269" w:lineRule="auto"/>
        <w:jc w:val="center"/>
        <w:rPr>
          <w:rFonts w:ascii="Arial" w:hAnsi="Arial" w:cs="Arial"/>
          <w:b/>
          <w:szCs w:val="24"/>
        </w:rPr>
      </w:pPr>
      <w:r>
        <w:rPr>
          <w:rFonts w:ascii="Arial" w:hAnsi="Arial" w:cs="Arial"/>
          <w:b/>
          <w:szCs w:val="24"/>
        </w:rPr>
        <w:t xml:space="preserve"> </w:t>
      </w:r>
      <w:r w:rsidRPr="000B398A">
        <w:rPr>
          <w:rFonts w:ascii="Arial" w:hAnsi="Arial" w:cs="Arial"/>
          <w:b/>
          <w:szCs w:val="24"/>
        </w:rPr>
        <w:t xml:space="preserve">IMAGEN </w:t>
      </w:r>
      <w:proofErr w:type="spellStart"/>
      <w:r w:rsidRPr="000B398A">
        <w:rPr>
          <w:rFonts w:ascii="Arial" w:hAnsi="Arial" w:cs="Arial"/>
          <w:b/>
          <w:szCs w:val="24"/>
        </w:rPr>
        <w:t>N°</w:t>
      </w:r>
      <w:proofErr w:type="spellEnd"/>
      <w:r w:rsidRPr="000B398A">
        <w:rPr>
          <w:rFonts w:ascii="Arial" w:hAnsi="Arial" w:cs="Arial"/>
          <w:b/>
          <w:szCs w:val="24"/>
        </w:rPr>
        <w:t xml:space="preserve"> 0</w:t>
      </w:r>
      <w:r>
        <w:rPr>
          <w:rFonts w:ascii="Arial" w:hAnsi="Arial" w:cs="Arial"/>
          <w:b/>
          <w:szCs w:val="24"/>
        </w:rPr>
        <w:t>4</w:t>
      </w:r>
    </w:p>
    <w:p w14:paraId="11F8564A" w14:textId="6257EF54" w:rsidR="00B329D0" w:rsidRPr="000B398A" w:rsidRDefault="009B090B" w:rsidP="00B329D0">
      <w:pPr>
        <w:spacing w:after="105" w:line="269" w:lineRule="auto"/>
        <w:jc w:val="center"/>
        <w:rPr>
          <w:rFonts w:ascii="Arial" w:hAnsi="Arial" w:cs="Arial"/>
          <w:b/>
          <w:sz w:val="24"/>
          <w:szCs w:val="28"/>
        </w:rPr>
      </w:pPr>
      <w:r>
        <w:rPr>
          <w:rFonts w:ascii="Arial" w:hAnsi="Arial" w:cs="Arial"/>
          <w:b/>
          <w:sz w:val="24"/>
          <w:szCs w:val="28"/>
        </w:rPr>
        <w:t>CALLE 24 DE JULIO</w:t>
      </w:r>
    </w:p>
    <w:p w14:paraId="7F1315D8" w14:textId="657525C0" w:rsidR="00B329D0" w:rsidRDefault="00B329D0" w:rsidP="00B329D0">
      <w:pPr>
        <w:spacing w:after="105" w:line="269" w:lineRule="auto"/>
        <w:jc w:val="center"/>
        <w:rPr>
          <w:rFonts w:ascii="Arial" w:hAnsi="Arial" w:cs="Arial"/>
          <w:b/>
          <w:szCs w:val="24"/>
        </w:rPr>
      </w:pPr>
      <w:r w:rsidRPr="000B398A">
        <w:rPr>
          <w:rFonts w:ascii="Arial" w:hAnsi="Arial" w:cs="Arial"/>
          <w:b/>
          <w:szCs w:val="24"/>
        </w:rPr>
        <w:t xml:space="preserve">(DESDE </w:t>
      </w:r>
      <w:r>
        <w:rPr>
          <w:rFonts w:ascii="Arial" w:hAnsi="Arial" w:cs="Arial"/>
          <w:b/>
          <w:szCs w:val="24"/>
        </w:rPr>
        <w:t xml:space="preserve">AV. </w:t>
      </w:r>
      <w:r w:rsidR="00A334CB">
        <w:rPr>
          <w:rFonts w:ascii="Arial" w:hAnsi="Arial" w:cs="Arial"/>
          <w:b/>
          <w:szCs w:val="24"/>
        </w:rPr>
        <w:t>TUMBES</w:t>
      </w:r>
      <w:r>
        <w:rPr>
          <w:rFonts w:ascii="Arial" w:hAnsi="Arial" w:cs="Arial"/>
          <w:b/>
          <w:szCs w:val="24"/>
        </w:rPr>
        <w:t xml:space="preserve"> HASTA </w:t>
      </w:r>
      <w:r w:rsidR="00A334CB">
        <w:rPr>
          <w:rFonts w:ascii="Arial" w:hAnsi="Arial" w:cs="Arial"/>
          <w:b/>
          <w:szCs w:val="24"/>
        </w:rPr>
        <w:t>PROLONGACION TARAPACA</w:t>
      </w:r>
      <w:r w:rsidRPr="000B398A">
        <w:rPr>
          <w:rFonts w:ascii="Arial" w:hAnsi="Arial" w:cs="Arial"/>
          <w:b/>
          <w:szCs w:val="24"/>
        </w:rPr>
        <w:t>)</w:t>
      </w:r>
    </w:p>
    <w:p w14:paraId="1A39EBD1" w14:textId="3E7871A2" w:rsidR="00B329D0" w:rsidRDefault="0092588D" w:rsidP="00B329D0">
      <w:pPr>
        <w:jc w:val="center"/>
        <w:rPr>
          <w:sz w:val="18"/>
          <w:szCs w:val="24"/>
        </w:rPr>
      </w:pPr>
      <w:r>
        <w:rPr>
          <w:noProof/>
          <w:sz w:val="18"/>
          <w:szCs w:val="24"/>
        </w:rPr>
        <w:drawing>
          <wp:anchor distT="0" distB="0" distL="114300" distR="114300" simplePos="0" relativeHeight="252256256" behindDoc="1" locked="0" layoutInCell="1" allowOverlap="1" wp14:anchorId="232C46FB" wp14:editId="55E3912C">
            <wp:simplePos x="0" y="0"/>
            <wp:positionH relativeFrom="column">
              <wp:posOffset>-456565</wp:posOffset>
            </wp:positionH>
            <wp:positionV relativeFrom="paragraph">
              <wp:posOffset>384810</wp:posOffset>
            </wp:positionV>
            <wp:extent cx="10024745" cy="1626235"/>
            <wp:effectExtent l="0" t="0" r="0" b="0"/>
            <wp:wrapTight wrapText="bothSides">
              <wp:wrapPolygon edited="0">
                <wp:start x="0" y="0"/>
                <wp:lineTo x="0" y="21254"/>
                <wp:lineTo x="21549" y="21254"/>
                <wp:lineTo x="21549" y="0"/>
                <wp:lineTo x="0" y="0"/>
              </wp:wrapPolygon>
            </wp:wrapTight>
            <wp:docPr id="60" name="Imagen 60"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Autodesk Civil 3D 2019 - [001. PLANTA Y PERFILES LONG, DE CALLES PYV 42.dwg]"/>
                    <pic:cNvPicPr/>
                  </pic:nvPicPr>
                  <pic:blipFill rotWithShape="1">
                    <a:blip r:embed="rId22">
                      <a:extLst>
                        <a:ext uri="{28A0092B-C50C-407E-A947-70E740481C1C}">
                          <a14:useLocalDpi xmlns:a14="http://schemas.microsoft.com/office/drawing/2010/main" val="0"/>
                        </a:ext>
                      </a:extLst>
                    </a:blip>
                    <a:srcRect l="4289" t="31389" r="24205" b="47058"/>
                    <a:stretch/>
                  </pic:blipFill>
                  <pic:spPr bwMode="auto">
                    <a:xfrm>
                      <a:off x="0" y="0"/>
                      <a:ext cx="10024745" cy="1626235"/>
                    </a:xfrm>
                    <a:prstGeom prst="rect">
                      <a:avLst/>
                    </a:prstGeom>
                    <a:ln>
                      <a:noFill/>
                    </a:ln>
                    <a:extLst>
                      <a:ext uri="{53640926-AAD7-44D8-BBD7-CCE9431645EC}">
                        <a14:shadowObscured xmlns:a14="http://schemas.microsoft.com/office/drawing/2010/main"/>
                      </a:ext>
                    </a:extLst>
                  </pic:spPr>
                </pic:pic>
              </a:graphicData>
            </a:graphic>
          </wp:anchor>
        </w:drawing>
      </w:r>
      <w:r w:rsidR="00B329D0">
        <w:rPr>
          <w:rFonts w:ascii="Arial Nova Cond" w:hAnsi="Arial Nova Cond"/>
        </w:rPr>
        <w:t>INICIO. E=</w:t>
      </w:r>
      <w:r w:rsidR="00D45B9D" w:rsidRPr="00D45B9D">
        <w:rPr>
          <w:rFonts w:ascii="Arial Nova Cond" w:hAnsi="Arial Nova Cond"/>
        </w:rPr>
        <w:t>560461.886</w:t>
      </w:r>
      <w:r w:rsidR="00B329D0">
        <w:rPr>
          <w:rFonts w:ascii="Arial Nova Cond" w:hAnsi="Arial Nova Cond"/>
        </w:rPr>
        <w:t xml:space="preserve"> N=</w:t>
      </w:r>
      <w:r w:rsidR="00B839C7" w:rsidRPr="002757E4">
        <w:rPr>
          <w:rFonts w:ascii="Arial Nova Cond" w:hAnsi="Arial Nova Cond"/>
        </w:rPr>
        <w:t>9606298.885</w:t>
      </w:r>
      <w:r w:rsidR="00B329D0">
        <w:rPr>
          <w:rFonts w:ascii="Arial Nova Cond" w:hAnsi="Arial Nova Cond"/>
        </w:rPr>
        <w:t xml:space="preserve">   FIN. E=</w:t>
      </w:r>
      <w:r w:rsidR="00D45B9D" w:rsidRPr="00D45B9D">
        <w:rPr>
          <w:rFonts w:ascii="Arial Nova Cond" w:hAnsi="Arial Nova Cond"/>
        </w:rPr>
        <w:t>560233.810</w:t>
      </w:r>
      <w:r w:rsidR="00B329D0">
        <w:rPr>
          <w:rFonts w:ascii="Arial Nova Cond" w:hAnsi="Arial Nova Cond"/>
        </w:rPr>
        <w:t xml:space="preserve"> N=</w:t>
      </w:r>
      <w:r w:rsidR="005A3236" w:rsidRPr="005A3236">
        <w:rPr>
          <w:rFonts w:ascii="Arial Nova Cond" w:hAnsi="Arial Nova Cond"/>
        </w:rPr>
        <w:t>9606305.820</w:t>
      </w:r>
    </w:p>
    <w:p w14:paraId="1329A4F7" w14:textId="77777777" w:rsidR="00266DE0" w:rsidRPr="00366108" w:rsidRDefault="00266DE0" w:rsidP="00266DE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68871C59" w14:textId="11CCF048" w:rsidR="00B329D0" w:rsidRDefault="00B329D0" w:rsidP="00496980">
      <w:pPr>
        <w:jc w:val="center"/>
        <w:rPr>
          <w:sz w:val="18"/>
          <w:szCs w:val="24"/>
        </w:rPr>
      </w:pPr>
    </w:p>
    <w:p w14:paraId="3BD39F4D" w14:textId="1AE9DDA0" w:rsidR="005015D6" w:rsidRDefault="005015D6" w:rsidP="00496980">
      <w:pPr>
        <w:jc w:val="center"/>
        <w:rPr>
          <w:sz w:val="18"/>
          <w:szCs w:val="24"/>
        </w:rPr>
      </w:pPr>
    </w:p>
    <w:p w14:paraId="69DCF8DE" w14:textId="6FFA4F7B" w:rsidR="005015D6" w:rsidRDefault="005015D6" w:rsidP="00496980">
      <w:pPr>
        <w:jc w:val="center"/>
        <w:rPr>
          <w:sz w:val="18"/>
          <w:szCs w:val="24"/>
        </w:rPr>
      </w:pPr>
    </w:p>
    <w:p w14:paraId="2123FA75" w14:textId="77777777" w:rsidR="005015D6" w:rsidRDefault="005015D6" w:rsidP="00496980">
      <w:pPr>
        <w:jc w:val="center"/>
        <w:rPr>
          <w:sz w:val="18"/>
          <w:szCs w:val="24"/>
        </w:rPr>
      </w:pPr>
    </w:p>
    <w:p w14:paraId="4F57B3EA" w14:textId="77777777" w:rsidR="00266DE0" w:rsidRDefault="00266DE0" w:rsidP="00266DE0">
      <w:pPr>
        <w:spacing w:after="105" w:line="269" w:lineRule="auto"/>
        <w:rPr>
          <w:rFonts w:ascii="Arial" w:hAnsi="Arial" w:cs="Arial"/>
          <w:b/>
          <w:szCs w:val="24"/>
        </w:rPr>
      </w:pPr>
    </w:p>
    <w:p w14:paraId="116BB9E1" w14:textId="77777777" w:rsidR="00266DE0" w:rsidRDefault="00266DE0" w:rsidP="00825BEC">
      <w:pPr>
        <w:spacing w:after="105" w:line="269" w:lineRule="auto"/>
        <w:jc w:val="center"/>
        <w:rPr>
          <w:rFonts w:ascii="Arial" w:hAnsi="Arial" w:cs="Arial"/>
          <w:b/>
          <w:szCs w:val="24"/>
        </w:rPr>
      </w:pPr>
    </w:p>
    <w:p w14:paraId="390EBE98" w14:textId="17FE4A0E" w:rsidR="00825BEC" w:rsidRPr="000B398A" w:rsidRDefault="00825BEC" w:rsidP="00825BEC">
      <w:pPr>
        <w:spacing w:after="105" w:line="269" w:lineRule="auto"/>
        <w:jc w:val="center"/>
        <w:rPr>
          <w:rFonts w:ascii="Arial" w:hAnsi="Arial" w:cs="Arial"/>
          <w:b/>
          <w:szCs w:val="24"/>
        </w:rPr>
      </w:pPr>
      <w:r w:rsidRPr="000B398A">
        <w:rPr>
          <w:rFonts w:ascii="Arial" w:hAnsi="Arial" w:cs="Arial"/>
          <w:b/>
          <w:szCs w:val="24"/>
        </w:rPr>
        <w:t xml:space="preserve">IMAGEN </w:t>
      </w:r>
      <w:proofErr w:type="spellStart"/>
      <w:r w:rsidRPr="000B398A">
        <w:rPr>
          <w:rFonts w:ascii="Arial" w:hAnsi="Arial" w:cs="Arial"/>
          <w:b/>
          <w:szCs w:val="24"/>
        </w:rPr>
        <w:t>N°</w:t>
      </w:r>
      <w:proofErr w:type="spellEnd"/>
      <w:r w:rsidRPr="000B398A">
        <w:rPr>
          <w:rFonts w:ascii="Arial" w:hAnsi="Arial" w:cs="Arial"/>
          <w:b/>
          <w:szCs w:val="24"/>
        </w:rPr>
        <w:t xml:space="preserve"> 0</w:t>
      </w:r>
      <w:r>
        <w:rPr>
          <w:rFonts w:ascii="Arial" w:hAnsi="Arial" w:cs="Arial"/>
          <w:b/>
          <w:szCs w:val="24"/>
        </w:rPr>
        <w:t>5</w:t>
      </w:r>
    </w:p>
    <w:p w14:paraId="05B29BD3" w14:textId="47DB2ED9" w:rsidR="00825BEC" w:rsidRPr="000B398A" w:rsidRDefault="00825BEC" w:rsidP="00825BEC">
      <w:pPr>
        <w:spacing w:after="105" w:line="269" w:lineRule="auto"/>
        <w:jc w:val="center"/>
        <w:rPr>
          <w:rFonts w:ascii="Arial" w:hAnsi="Arial" w:cs="Arial"/>
          <w:b/>
          <w:sz w:val="24"/>
          <w:szCs w:val="28"/>
        </w:rPr>
      </w:pPr>
      <w:r>
        <w:rPr>
          <w:rFonts w:ascii="Arial" w:hAnsi="Arial" w:cs="Arial"/>
          <w:b/>
          <w:sz w:val="24"/>
          <w:szCs w:val="28"/>
        </w:rPr>
        <w:t>PROLONGACION TARAPACA</w:t>
      </w:r>
    </w:p>
    <w:p w14:paraId="30108F85" w14:textId="36C9AE32" w:rsidR="00825BEC" w:rsidRDefault="00825BEC" w:rsidP="00825BEC">
      <w:pPr>
        <w:spacing w:after="105" w:line="269" w:lineRule="auto"/>
        <w:jc w:val="center"/>
        <w:rPr>
          <w:rFonts w:ascii="Arial" w:hAnsi="Arial" w:cs="Arial"/>
          <w:b/>
          <w:szCs w:val="24"/>
        </w:rPr>
      </w:pPr>
      <w:r w:rsidRPr="000B398A">
        <w:rPr>
          <w:rFonts w:ascii="Arial" w:hAnsi="Arial" w:cs="Arial"/>
          <w:b/>
          <w:szCs w:val="24"/>
        </w:rPr>
        <w:t xml:space="preserve">(DESDE </w:t>
      </w:r>
      <w:r w:rsidR="00803204">
        <w:rPr>
          <w:rFonts w:ascii="Arial" w:hAnsi="Arial" w:cs="Arial"/>
          <w:b/>
          <w:szCs w:val="24"/>
        </w:rPr>
        <w:t>CA. 24 DE JULIO HASTA CALLE LA MARINA</w:t>
      </w:r>
      <w:r w:rsidRPr="000B398A">
        <w:rPr>
          <w:rFonts w:ascii="Arial" w:hAnsi="Arial" w:cs="Arial"/>
          <w:b/>
          <w:szCs w:val="24"/>
        </w:rPr>
        <w:t>)</w:t>
      </w:r>
    </w:p>
    <w:p w14:paraId="065EBF0E" w14:textId="74B755DC" w:rsidR="00825BEC" w:rsidRDefault="00266DE0" w:rsidP="00825BEC">
      <w:pPr>
        <w:jc w:val="center"/>
        <w:rPr>
          <w:sz w:val="18"/>
          <w:szCs w:val="24"/>
        </w:rPr>
      </w:pPr>
      <w:r>
        <w:rPr>
          <w:noProof/>
          <w:sz w:val="18"/>
          <w:szCs w:val="24"/>
        </w:rPr>
        <w:drawing>
          <wp:anchor distT="0" distB="0" distL="114300" distR="114300" simplePos="0" relativeHeight="252257280" behindDoc="1" locked="0" layoutInCell="1" allowOverlap="1" wp14:anchorId="5E6A3FA4" wp14:editId="2A7508AD">
            <wp:simplePos x="0" y="0"/>
            <wp:positionH relativeFrom="column">
              <wp:posOffset>-734695</wp:posOffset>
            </wp:positionH>
            <wp:positionV relativeFrom="paragraph">
              <wp:posOffset>288925</wp:posOffset>
            </wp:positionV>
            <wp:extent cx="10422890" cy="2232025"/>
            <wp:effectExtent l="0" t="0" r="0" b="0"/>
            <wp:wrapTight wrapText="bothSides">
              <wp:wrapPolygon edited="0">
                <wp:start x="0" y="0"/>
                <wp:lineTo x="0" y="21385"/>
                <wp:lineTo x="21555" y="21385"/>
                <wp:lineTo x="21555" y="0"/>
                <wp:lineTo x="0" y="0"/>
              </wp:wrapPolygon>
            </wp:wrapTight>
            <wp:docPr id="26432" name="Imagen 26432"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2" name="Imagen 26432" descr="Autodesk Civil 3D 2019 - [001. PLANTA Y PERFILES LONG, DE CALLES PYV 42.dwg]"/>
                    <pic:cNvPicPr/>
                  </pic:nvPicPr>
                  <pic:blipFill rotWithShape="1">
                    <a:blip r:embed="rId23">
                      <a:extLst>
                        <a:ext uri="{28A0092B-C50C-407E-A947-70E740481C1C}">
                          <a14:useLocalDpi xmlns:a14="http://schemas.microsoft.com/office/drawing/2010/main" val="0"/>
                        </a:ext>
                      </a:extLst>
                    </a:blip>
                    <a:srcRect l="845" t="52064" r="2810" b="34853"/>
                    <a:stretch/>
                  </pic:blipFill>
                  <pic:spPr bwMode="auto">
                    <a:xfrm>
                      <a:off x="0" y="0"/>
                      <a:ext cx="10422890" cy="2232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5BEC">
        <w:rPr>
          <w:rFonts w:ascii="Arial Nova Cond" w:hAnsi="Arial Nova Cond"/>
        </w:rPr>
        <w:t>INICIO. E=</w:t>
      </w:r>
      <w:r w:rsidR="00B839C7" w:rsidRPr="00B839C7">
        <w:rPr>
          <w:rFonts w:ascii="Arial Nova Cond" w:hAnsi="Arial Nova Cond"/>
        </w:rPr>
        <w:t>560251.205</w:t>
      </w:r>
      <w:r w:rsidR="00825BEC">
        <w:rPr>
          <w:rFonts w:ascii="Arial Nova Cond" w:hAnsi="Arial Nova Cond"/>
        </w:rPr>
        <w:t xml:space="preserve"> N=</w:t>
      </w:r>
      <w:r w:rsidR="00B839C7" w:rsidRPr="00B839C7">
        <w:rPr>
          <w:rFonts w:ascii="Arial Nova Cond" w:hAnsi="Arial Nova Cond"/>
        </w:rPr>
        <w:t>9606298.885</w:t>
      </w:r>
      <w:r w:rsidR="00825BEC">
        <w:rPr>
          <w:rFonts w:ascii="Arial Nova Cond" w:hAnsi="Arial Nova Cond"/>
        </w:rPr>
        <w:t xml:space="preserve">   FIN. E=</w:t>
      </w:r>
      <w:r w:rsidR="00B839C7" w:rsidRPr="00B839C7">
        <w:rPr>
          <w:rFonts w:ascii="Arial Nova Cond" w:hAnsi="Arial Nova Cond"/>
        </w:rPr>
        <w:t>560613.277</w:t>
      </w:r>
      <w:r w:rsidR="00825BEC">
        <w:rPr>
          <w:rFonts w:ascii="Arial Nova Cond" w:hAnsi="Arial Nova Cond"/>
        </w:rPr>
        <w:t xml:space="preserve"> N=</w:t>
      </w:r>
      <w:r w:rsidR="00B839C7" w:rsidRPr="00B839C7">
        <w:rPr>
          <w:rFonts w:ascii="Arial Nova Cond" w:hAnsi="Arial Nova Cond"/>
        </w:rPr>
        <w:t>9606860.547</w:t>
      </w:r>
    </w:p>
    <w:p w14:paraId="3FAA4FC7" w14:textId="77777777" w:rsidR="00266DE0" w:rsidRPr="00366108" w:rsidRDefault="00266DE0" w:rsidP="00266DE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0F5833DC" w14:textId="1AF8E348" w:rsidR="00825BEC" w:rsidRDefault="00825BEC" w:rsidP="005C38DE">
      <w:pPr>
        <w:rPr>
          <w:sz w:val="18"/>
          <w:szCs w:val="24"/>
        </w:rPr>
        <w:sectPr w:rsidR="00825BEC" w:rsidSect="00B740AA">
          <w:pgSz w:w="16838" w:h="11906" w:orient="landscape"/>
          <w:pgMar w:top="1701" w:right="2143" w:bottom="1701" w:left="1418" w:header="851" w:footer="709" w:gutter="0"/>
          <w:cols w:space="708"/>
          <w:docGrid w:linePitch="360"/>
        </w:sectPr>
      </w:pPr>
    </w:p>
    <w:p w14:paraId="2BDBC3CC" w14:textId="22113FD0" w:rsidR="00095ED6" w:rsidRDefault="00095ED6" w:rsidP="00095ED6">
      <w:pPr>
        <w:pStyle w:val="Prrafodelista"/>
        <w:numPr>
          <w:ilvl w:val="0"/>
          <w:numId w:val="1"/>
        </w:numPr>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lastRenderedPageBreak/>
        <w:t>ULTIMO ESTADO DE LA INTERVENCI</w:t>
      </w:r>
      <w:r w:rsidR="00B07913">
        <w:rPr>
          <w:rFonts w:ascii="Arial" w:hAnsi="Arial" w:cs="Arial"/>
          <w:b/>
          <w:color w:val="2F5496" w:themeColor="accent5" w:themeShade="BF"/>
          <w:sz w:val="24"/>
          <w:szCs w:val="24"/>
        </w:rPr>
        <w:t>Ó</w:t>
      </w:r>
      <w:r>
        <w:rPr>
          <w:rFonts w:ascii="Arial" w:hAnsi="Arial" w:cs="Arial"/>
          <w:b/>
          <w:color w:val="2F5496" w:themeColor="accent5" w:themeShade="BF"/>
          <w:sz w:val="24"/>
          <w:szCs w:val="24"/>
        </w:rPr>
        <w:t>N A INTERVENIR</w:t>
      </w:r>
    </w:p>
    <w:p w14:paraId="714D8D10" w14:textId="004A348B" w:rsidR="002B28BC" w:rsidRDefault="00FC0621" w:rsidP="00FC0621">
      <w:pPr>
        <w:spacing w:line="360" w:lineRule="auto"/>
        <w:ind w:left="1134"/>
        <w:jc w:val="both"/>
        <w:rPr>
          <w:rFonts w:ascii="Arial" w:hAnsi="Arial" w:cs="Arial"/>
          <w:szCs w:val="24"/>
        </w:rPr>
      </w:pPr>
      <w:r w:rsidRPr="00DF3B17">
        <w:rPr>
          <w:rFonts w:ascii="Arial" w:hAnsi="Arial" w:cs="Arial"/>
          <w:szCs w:val="24"/>
        </w:rPr>
        <w:t>Del evento climatológico, ocurrido con el FEN 2017, que trajo consigo daños severos a la Infraestructura Vial, perjudicando el libre tránsito vehicular y peatonal</w:t>
      </w:r>
      <w:r>
        <w:rPr>
          <w:rFonts w:ascii="Arial" w:hAnsi="Arial" w:cs="Arial"/>
          <w:szCs w:val="24"/>
        </w:rPr>
        <w:t xml:space="preserve"> ya que las calles a intervenir las cuales son la </w:t>
      </w:r>
      <w:r w:rsidR="005B5026">
        <w:rPr>
          <w:rFonts w:ascii="Arial" w:hAnsi="Arial" w:cs="Arial"/>
          <w:szCs w:val="24"/>
        </w:rPr>
        <w:t xml:space="preserve">CALLE </w:t>
      </w:r>
      <w:r w:rsidR="00B31496">
        <w:rPr>
          <w:rFonts w:ascii="Arial" w:hAnsi="Arial" w:cs="Arial"/>
          <w:szCs w:val="24"/>
        </w:rPr>
        <w:t>TARAPACA</w:t>
      </w:r>
      <w:r w:rsidR="005B5026">
        <w:rPr>
          <w:rFonts w:ascii="Arial" w:hAnsi="Arial" w:cs="Arial"/>
          <w:szCs w:val="24"/>
        </w:rPr>
        <w:t>, AV. PIURA, AV. ARICA, CALLE 24 DE JULIO Y PROLONGACION TARAPACA</w:t>
      </w:r>
      <w:r>
        <w:rPr>
          <w:rFonts w:ascii="Arial" w:hAnsi="Arial" w:cs="Arial"/>
          <w:szCs w:val="24"/>
        </w:rPr>
        <w:t xml:space="preserve"> tienen más de 25 años de antigüedad, </w:t>
      </w:r>
      <w:r w:rsidR="00BA0BA5" w:rsidRPr="00BA0BA5">
        <w:rPr>
          <w:rFonts w:ascii="Arial" w:hAnsi="Arial" w:cs="Arial"/>
          <w:szCs w:val="24"/>
        </w:rPr>
        <w:t xml:space="preserve">Ca. </w:t>
      </w:r>
      <w:r w:rsidR="000A403A" w:rsidRPr="00BA0BA5">
        <w:rPr>
          <w:rFonts w:ascii="Arial" w:hAnsi="Arial" w:cs="Arial"/>
          <w:szCs w:val="24"/>
        </w:rPr>
        <w:t>Tarapacá</w:t>
      </w:r>
      <w:r w:rsidR="00BA0BA5" w:rsidRPr="00BA0BA5">
        <w:rPr>
          <w:rFonts w:ascii="Arial" w:hAnsi="Arial" w:cs="Arial"/>
          <w:szCs w:val="24"/>
        </w:rPr>
        <w:t xml:space="preserve">, presenta desgaste total de la superficie de la </w:t>
      </w:r>
      <w:r w:rsidR="000A403A" w:rsidRPr="00BA0BA5">
        <w:rPr>
          <w:rFonts w:ascii="Arial" w:hAnsi="Arial" w:cs="Arial"/>
          <w:szCs w:val="24"/>
        </w:rPr>
        <w:t>vía</w:t>
      </w:r>
      <w:r w:rsidR="00BA0BA5" w:rsidRPr="00BA0BA5">
        <w:rPr>
          <w:rFonts w:ascii="Arial" w:hAnsi="Arial" w:cs="Arial"/>
          <w:szCs w:val="24"/>
        </w:rPr>
        <w:t xml:space="preserve">, donde en tramos se empoza el agua de las lluvias perjudicando el acceso total vehicular y peatonal. Los daños fueron causados por el Fenómeno del Niño Costero del 2017. Las veredas están en buen estado y operativo motivo por el cual no serán intervenidas. Av. Piura presenta un pavimento rígido con fisuras múltiples, asentamientos, roturas y desprendimiento de la losa en algunos tramos el porcentaje de deterioro es del 80% aproximadamente. Los daños fueron causados por el Fenómeno del Niño Costero del 2017. Las veredas están en buen estado y operativo motivo por el cual no serán intervenidas. Av. </w:t>
      </w:r>
      <w:r w:rsidR="007511D4" w:rsidRPr="00BA0BA5">
        <w:rPr>
          <w:rFonts w:ascii="Arial" w:hAnsi="Arial" w:cs="Arial"/>
          <w:szCs w:val="24"/>
        </w:rPr>
        <w:t>Arica</w:t>
      </w:r>
      <w:r w:rsidR="00BA0BA5" w:rsidRPr="00BA0BA5">
        <w:rPr>
          <w:rFonts w:ascii="Arial" w:hAnsi="Arial" w:cs="Arial"/>
          <w:szCs w:val="24"/>
        </w:rPr>
        <w:t xml:space="preserve">, presenta deficiencias en su superficie de rodadura </w:t>
      </w:r>
      <w:proofErr w:type="spellStart"/>
      <w:r w:rsidR="00BA0BA5" w:rsidRPr="00BA0BA5">
        <w:rPr>
          <w:rFonts w:ascii="Arial" w:hAnsi="Arial" w:cs="Arial"/>
          <w:szCs w:val="24"/>
        </w:rPr>
        <w:t>bloquetada</w:t>
      </w:r>
      <w:proofErr w:type="spellEnd"/>
      <w:r w:rsidR="00BA0BA5" w:rsidRPr="00BA0BA5">
        <w:rPr>
          <w:rFonts w:ascii="Arial" w:hAnsi="Arial" w:cs="Arial"/>
          <w:szCs w:val="24"/>
        </w:rPr>
        <w:t xml:space="preserve"> existente como abultamiento, ahuellamiento, desgaste de superficie, falta de confinamiento interno, tramos asentados donde se empoza el agua de las lluvias. Los daños fueron causados por el Fenómeno del Niño Costero del 2017. en el centro de la </w:t>
      </w:r>
      <w:r w:rsidR="00512CF9" w:rsidRPr="00BA0BA5">
        <w:rPr>
          <w:rFonts w:ascii="Arial" w:hAnsi="Arial" w:cs="Arial"/>
          <w:szCs w:val="24"/>
        </w:rPr>
        <w:t>vía</w:t>
      </w:r>
      <w:r w:rsidR="00BA0BA5" w:rsidRPr="00BA0BA5">
        <w:rPr>
          <w:rFonts w:ascii="Arial" w:hAnsi="Arial" w:cs="Arial"/>
          <w:szCs w:val="24"/>
        </w:rPr>
        <w:t xml:space="preserve"> existen sardineles discontinuos en mal estado, por lo que se </w:t>
      </w:r>
      <w:r w:rsidR="00D5376F" w:rsidRPr="00BA0BA5">
        <w:rPr>
          <w:rFonts w:ascii="Arial" w:hAnsi="Arial" w:cs="Arial"/>
          <w:szCs w:val="24"/>
        </w:rPr>
        <w:t>colocará</w:t>
      </w:r>
      <w:r w:rsidR="00BA0BA5" w:rsidRPr="00BA0BA5">
        <w:rPr>
          <w:rFonts w:ascii="Arial" w:hAnsi="Arial" w:cs="Arial"/>
          <w:szCs w:val="24"/>
        </w:rPr>
        <w:t xml:space="preserve"> una vereda como separador central de las calzadas, que a la vez </w:t>
      </w:r>
      <w:r w:rsidR="00512CF9" w:rsidRPr="00BA0BA5">
        <w:rPr>
          <w:rFonts w:ascii="Arial" w:hAnsi="Arial" w:cs="Arial"/>
          <w:szCs w:val="24"/>
        </w:rPr>
        <w:t>permitirá</w:t>
      </w:r>
      <w:r w:rsidR="00BA0BA5" w:rsidRPr="00BA0BA5">
        <w:rPr>
          <w:rFonts w:ascii="Arial" w:hAnsi="Arial" w:cs="Arial"/>
          <w:szCs w:val="24"/>
        </w:rPr>
        <w:t xml:space="preserve"> el buen confinamiento del pavimento </w:t>
      </w:r>
      <w:r w:rsidR="00512CF9" w:rsidRPr="00BA0BA5">
        <w:rPr>
          <w:rFonts w:ascii="Arial" w:hAnsi="Arial" w:cs="Arial"/>
          <w:szCs w:val="24"/>
        </w:rPr>
        <w:t>rígido</w:t>
      </w:r>
      <w:r w:rsidR="00BA0BA5" w:rsidRPr="00BA0BA5">
        <w:rPr>
          <w:rFonts w:ascii="Arial" w:hAnsi="Arial" w:cs="Arial"/>
          <w:szCs w:val="24"/>
        </w:rPr>
        <w:t xml:space="preserve"> y una mejor </w:t>
      </w:r>
      <w:proofErr w:type="spellStart"/>
      <w:r w:rsidR="00BA0BA5" w:rsidRPr="00BA0BA5">
        <w:rPr>
          <w:rFonts w:ascii="Arial" w:hAnsi="Arial" w:cs="Arial"/>
          <w:szCs w:val="24"/>
        </w:rPr>
        <w:t>transitabilidad</w:t>
      </w:r>
      <w:proofErr w:type="spellEnd"/>
      <w:r w:rsidR="00BA0BA5" w:rsidRPr="00BA0BA5">
        <w:rPr>
          <w:rFonts w:ascii="Arial" w:hAnsi="Arial" w:cs="Arial"/>
          <w:szCs w:val="24"/>
        </w:rPr>
        <w:t xml:space="preserve"> peatonal. Ca. 24 de Julio presenta un pavimento rígido con fisuras múltiples, asentamientos, roturas y desprendimiento de la losa en algunos tramos el porcentaje de deterioro es del 80% aproximadamente. Los daños fueron causados por el Fenómeno del Niño Costero del 2017. Las veredas están en buen estado y operativo motivo por el cual no serán intervenidas. </w:t>
      </w:r>
      <w:r w:rsidR="009B1619" w:rsidRPr="00BA0BA5">
        <w:rPr>
          <w:rFonts w:ascii="Arial" w:hAnsi="Arial" w:cs="Arial"/>
          <w:szCs w:val="24"/>
        </w:rPr>
        <w:t>Prolongación</w:t>
      </w:r>
      <w:r w:rsidR="00BA0BA5" w:rsidRPr="00BA0BA5">
        <w:rPr>
          <w:rFonts w:ascii="Arial" w:hAnsi="Arial" w:cs="Arial"/>
          <w:szCs w:val="24"/>
        </w:rPr>
        <w:t xml:space="preserve"> </w:t>
      </w:r>
      <w:r w:rsidR="009B1619" w:rsidRPr="00BA0BA5">
        <w:rPr>
          <w:rFonts w:ascii="Arial" w:hAnsi="Arial" w:cs="Arial"/>
          <w:szCs w:val="24"/>
        </w:rPr>
        <w:t>Tarapacá</w:t>
      </w:r>
      <w:r w:rsidR="00BA0BA5" w:rsidRPr="00BA0BA5">
        <w:rPr>
          <w:rFonts w:ascii="Arial" w:hAnsi="Arial" w:cs="Arial"/>
          <w:szCs w:val="24"/>
        </w:rPr>
        <w:t xml:space="preserve">, presenta desgaste total de la superficie de la </w:t>
      </w:r>
      <w:r w:rsidR="009B1619" w:rsidRPr="00BA0BA5">
        <w:rPr>
          <w:rFonts w:ascii="Arial" w:hAnsi="Arial" w:cs="Arial"/>
          <w:szCs w:val="24"/>
        </w:rPr>
        <w:t>vía</w:t>
      </w:r>
      <w:r w:rsidR="00BA0BA5" w:rsidRPr="00BA0BA5">
        <w:rPr>
          <w:rFonts w:ascii="Arial" w:hAnsi="Arial" w:cs="Arial"/>
          <w:szCs w:val="24"/>
        </w:rPr>
        <w:t xml:space="preserve">, donde en tramos se empoza el agua de las lluvias perjudicando el acceso total vehicular y peatonal, </w:t>
      </w:r>
      <w:r w:rsidR="00AA4A86" w:rsidRPr="00BA0BA5">
        <w:rPr>
          <w:rFonts w:ascii="Arial" w:hAnsi="Arial" w:cs="Arial"/>
          <w:szCs w:val="24"/>
        </w:rPr>
        <w:t>además</w:t>
      </w:r>
      <w:r w:rsidR="00BA0BA5" w:rsidRPr="00BA0BA5">
        <w:rPr>
          <w:rFonts w:ascii="Arial" w:hAnsi="Arial" w:cs="Arial"/>
          <w:szCs w:val="24"/>
        </w:rPr>
        <w:t xml:space="preserve"> de una adecuada </w:t>
      </w:r>
      <w:r w:rsidR="00833646" w:rsidRPr="00BA0BA5">
        <w:rPr>
          <w:rFonts w:ascii="Arial" w:hAnsi="Arial" w:cs="Arial"/>
          <w:szCs w:val="24"/>
        </w:rPr>
        <w:t>circulación</w:t>
      </w:r>
      <w:r w:rsidR="00BA0BA5" w:rsidRPr="00BA0BA5">
        <w:rPr>
          <w:rFonts w:ascii="Arial" w:hAnsi="Arial" w:cs="Arial"/>
          <w:szCs w:val="24"/>
        </w:rPr>
        <w:t xml:space="preserve"> de aguas pluviales al ser esta en </w:t>
      </w:r>
      <w:r w:rsidR="00833646" w:rsidRPr="00BA0BA5">
        <w:rPr>
          <w:rFonts w:ascii="Arial" w:hAnsi="Arial" w:cs="Arial"/>
          <w:szCs w:val="24"/>
        </w:rPr>
        <w:t>temporadas</w:t>
      </w:r>
      <w:r w:rsidR="00BA0BA5" w:rsidRPr="00BA0BA5">
        <w:rPr>
          <w:rFonts w:ascii="Arial" w:hAnsi="Arial" w:cs="Arial"/>
          <w:szCs w:val="24"/>
        </w:rPr>
        <w:t xml:space="preserve"> de lluvias una </w:t>
      </w:r>
      <w:r w:rsidR="00833646" w:rsidRPr="00BA0BA5">
        <w:rPr>
          <w:rFonts w:ascii="Arial" w:hAnsi="Arial" w:cs="Arial"/>
          <w:szCs w:val="24"/>
        </w:rPr>
        <w:t>vía</w:t>
      </w:r>
      <w:r w:rsidR="00BA0BA5" w:rsidRPr="00BA0BA5">
        <w:rPr>
          <w:rFonts w:ascii="Arial" w:hAnsi="Arial" w:cs="Arial"/>
          <w:szCs w:val="24"/>
        </w:rPr>
        <w:t xml:space="preserve"> canal la cual encausa el agua pluvial y la dirige al Dren de </w:t>
      </w:r>
      <w:r w:rsidR="00B54E03" w:rsidRPr="00BA0BA5">
        <w:rPr>
          <w:rFonts w:ascii="Arial" w:hAnsi="Arial" w:cs="Arial"/>
          <w:szCs w:val="24"/>
        </w:rPr>
        <w:t>salamanca.</w:t>
      </w:r>
      <w:r w:rsidR="00BA0BA5" w:rsidRPr="00BA0BA5">
        <w:rPr>
          <w:rFonts w:ascii="Arial" w:hAnsi="Arial" w:cs="Arial"/>
          <w:szCs w:val="24"/>
        </w:rPr>
        <w:t xml:space="preserve"> Los daños fueron causados por el Fenómeno del Niño Costero del 2017. </w:t>
      </w:r>
      <w:r w:rsidR="002B28BC">
        <w:rPr>
          <w:rFonts w:ascii="Arial" w:hAnsi="Arial" w:cs="Arial"/>
          <w:szCs w:val="24"/>
        </w:rPr>
        <w:t xml:space="preserve"> </w:t>
      </w:r>
    </w:p>
    <w:p w14:paraId="4314E013" w14:textId="77777777" w:rsidR="007D25E4" w:rsidRDefault="00FC0621" w:rsidP="00BD14CE">
      <w:pPr>
        <w:spacing w:line="360" w:lineRule="auto"/>
        <w:ind w:left="1134"/>
        <w:jc w:val="both"/>
        <w:rPr>
          <w:rFonts w:ascii="Arial" w:hAnsi="Arial" w:cs="Arial"/>
          <w:szCs w:val="24"/>
        </w:rPr>
      </w:pPr>
      <w:r>
        <w:rPr>
          <w:rFonts w:ascii="Arial" w:hAnsi="Arial" w:cs="Arial"/>
          <w:szCs w:val="24"/>
        </w:rPr>
        <w:t xml:space="preserve">Por lo cual se puede deducir que el porcentaje de deterioro de acuerdo a </w:t>
      </w:r>
      <w:r w:rsidR="00506641">
        <w:rPr>
          <w:rFonts w:ascii="Arial" w:hAnsi="Arial" w:cs="Arial"/>
          <w:szCs w:val="24"/>
        </w:rPr>
        <w:t xml:space="preserve">inspección </w:t>
      </w:r>
      <w:r w:rsidR="00506641" w:rsidRPr="00B02A96">
        <w:rPr>
          <w:rFonts w:ascii="Arial" w:hAnsi="Arial" w:cs="Arial"/>
          <w:szCs w:val="24"/>
        </w:rPr>
        <w:t xml:space="preserve">ocular </w:t>
      </w:r>
      <w:r w:rsidRPr="00B02A96">
        <w:rPr>
          <w:rFonts w:ascii="Arial" w:hAnsi="Arial" w:cs="Arial"/>
          <w:szCs w:val="24"/>
        </w:rPr>
        <w:t xml:space="preserve">es de </w:t>
      </w:r>
      <w:r w:rsidR="0031677E" w:rsidRPr="00B02A96">
        <w:rPr>
          <w:rFonts w:ascii="Arial" w:hAnsi="Arial" w:cs="Arial"/>
          <w:szCs w:val="24"/>
        </w:rPr>
        <w:t>80</w:t>
      </w:r>
      <w:r w:rsidRPr="00B02A96">
        <w:rPr>
          <w:rFonts w:ascii="Arial" w:hAnsi="Arial" w:cs="Arial"/>
          <w:szCs w:val="24"/>
        </w:rPr>
        <w:t>% aproximad</w:t>
      </w:r>
      <w:r w:rsidR="00506641" w:rsidRPr="00B02A96">
        <w:rPr>
          <w:rFonts w:ascii="Arial" w:hAnsi="Arial" w:cs="Arial"/>
          <w:szCs w:val="24"/>
        </w:rPr>
        <w:t>amente</w:t>
      </w:r>
      <w:r w:rsidRPr="00B02A96">
        <w:rPr>
          <w:rFonts w:ascii="Arial" w:hAnsi="Arial" w:cs="Arial"/>
          <w:szCs w:val="24"/>
        </w:rPr>
        <w:t>.</w:t>
      </w:r>
      <w:r w:rsidR="00E14DDE" w:rsidRPr="00B02A96">
        <w:rPr>
          <w:rFonts w:ascii="Arial" w:hAnsi="Arial" w:cs="Arial"/>
          <w:szCs w:val="24"/>
        </w:rPr>
        <w:t xml:space="preserve"> Siendo</w:t>
      </w:r>
      <w:r w:rsidR="00E14DDE">
        <w:rPr>
          <w:rFonts w:ascii="Arial" w:hAnsi="Arial" w:cs="Arial"/>
          <w:szCs w:val="24"/>
        </w:rPr>
        <w:t xml:space="preserve"> la principal causa el fenómeno del niño, por </w:t>
      </w:r>
      <w:r w:rsidRPr="00DF3B17">
        <w:rPr>
          <w:rFonts w:ascii="Arial" w:hAnsi="Arial" w:cs="Arial"/>
          <w:szCs w:val="24"/>
        </w:rPr>
        <w:t xml:space="preserve">consecuencia se ha </w:t>
      </w:r>
      <w:r w:rsidR="00186B80">
        <w:rPr>
          <w:rFonts w:ascii="Arial" w:hAnsi="Arial" w:cs="Arial"/>
          <w:szCs w:val="24"/>
        </w:rPr>
        <w:t>E</w:t>
      </w:r>
      <w:r w:rsidRPr="00DF3B17">
        <w:rPr>
          <w:rFonts w:ascii="Arial" w:hAnsi="Arial" w:cs="Arial"/>
          <w:szCs w:val="24"/>
        </w:rPr>
        <w:t xml:space="preserve">laborado el presente </w:t>
      </w:r>
    </w:p>
    <w:p w14:paraId="7615F6D6" w14:textId="77777777" w:rsidR="007D25E4" w:rsidRDefault="007D25E4" w:rsidP="00BD14CE">
      <w:pPr>
        <w:spacing w:line="360" w:lineRule="auto"/>
        <w:ind w:left="1134"/>
        <w:jc w:val="both"/>
        <w:rPr>
          <w:rFonts w:ascii="Arial" w:hAnsi="Arial" w:cs="Arial"/>
          <w:szCs w:val="24"/>
        </w:rPr>
      </w:pPr>
    </w:p>
    <w:p w14:paraId="034F9386" w14:textId="43AB56EB" w:rsidR="00827BF8" w:rsidRDefault="00FC0621" w:rsidP="00BD14CE">
      <w:pPr>
        <w:spacing w:line="360" w:lineRule="auto"/>
        <w:ind w:left="1134"/>
        <w:jc w:val="both"/>
        <w:rPr>
          <w:rFonts w:ascii="Arial" w:hAnsi="Arial" w:cs="Arial"/>
          <w:szCs w:val="24"/>
        </w:rPr>
      </w:pPr>
      <w:r w:rsidRPr="00DF3B17">
        <w:rPr>
          <w:rFonts w:ascii="Arial" w:hAnsi="Arial" w:cs="Arial"/>
          <w:szCs w:val="24"/>
        </w:rPr>
        <w:t>expediente técnico</w:t>
      </w:r>
      <w:r w:rsidR="00080DE4">
        <w:rPr>
          <w:rFonts w:ascii="Arial" w:hAnsi="Arial" w:cs="Arial"/>
          <w:szCs w:val="24"/>
        </w:rPr>
        <w:t>:</w:t>
      </w:r>
      <w:r w:rsidRPr="00DF3B17">
        <w:rPr>
          <w:rFonts w:ascii="Arial" w:hAnsi="Arial" w:cs="Arial"/>
          <w:szCs w:val="24"/>
        </w:rPr>
        <w:t xml:space="preserve"> </w:t>
      </w:r>
      <w:r w:rsidR="00080DE4" w:rsidRPr="00080DE4">
        <w:rPr>
          <w:rFonts w:ascii="Arial" w:hAnsi="Arial" w:cs="Arial"/>
          <w:b/>
          <w:bCs/>
          <w:szCs w:val="24"/>
        </w:rPr>
        <w:t>“</w:t>
      </w:r>
      <w:r w:rsidR="00702C07" w:rsidRPr="00702C07">
        <w:rPr>
          <w:rFonts w:ascii="Arial" w:hAnsi="Arial" w:cs="Arial"/>
          <w:b/>
          <w:bCs/>
          <w:szCs w:val="24"/>
        </w:rPr>
        <w:t>RECONSTRUCCIÓN DE PISTAS Y VEREDAS EN LA CALLE TARAPACA, AV. PIURA, AV. ARICA, CALLE 24 DE JULIO Y PROLONGACION TARAPACA DEL BARRIO SAN JOSE DEL DISTRITO DE TUMBES - PROVINCIA DE TUMBES - DEPARTAMENTO DE TUMBES</w:t>
      </w:r>
      <w:r w:rsidR="00080DE4" w:rsidRPr="00080DE4">
        <w:rPr>
          <w:rFonts w:ascii="Arial" w:hAnsi="Arial" w:cs="Arial"/>
          <w:b/>
          <w:bCs/>
          <w:szCs w:val="24"/>
        </w:rPr>
        <w:t>”</w:t>
      </w:r>
      <w:r w:rsidRPr="00DF3B17">
        <w:rPr>
          <w:rFonts w:ascii="Arial" w:hAnsi="Arial" w:cs="Arial"/>
          <w:szCs w:val="24"/>
        </w:rPr>
        <w:t xml:space="preserve">. </w:t>
      </w:r>
      <w:r w:rsidR="00811E57" w:rsidRPr="00DF3B17">
        <w:rPr>
          <w:rFonts w:ascii="Arial" w:hAnsi="Arial" w:cs="Arial"/>
          <w:szCs w:val="24"/>
        </w:rPr>
        <w:t>La</w:t>
      </w:r>
      <w:r w:rsidR="00811E57">
        <w:rPr>
          <w:rFonts w:ascii="Arial" w:hAnsi="Arial" w:cs="Arial"/>
          <w:szCs w:val="24"/>
        </w:rPr>
        <w:t>s vías mencionadas</w:t>
      </w:r>
      <w:r w:rsidR="00811E57" w:rsidRPr="00DF3B17">
        <w:rPr>
          <w:rFonts w:ascii="Arial" w:hAnsi="Arial" w:cs="Arial"/>
          <w:szCs w:val="24"/>
        </w:rPr>
        <w:t xml:space="preserve"> de acceso presentan</w:t>
      </w:r>
      <w:r w:rsidRPr="00DF3B17">
        <w:rPr>
          <w:rFonts w:ascii="Arial" w:hAnsi="Arial" w:cs="Arial"/>
          <w:szCs w:val="24"/>
        </w:rPr>
        <w:t xml:space="preserve"> deficientes condiciones de </w:t>
      </w:r>
      <w:proofErr w:type="spellStart"/>
      <w:r w:rsidRPr="00DF3B17">
        <w:rPr>
          <w:rFonts w:ascii="Arial" w:hAnsi="Arial" w:cs="Arial"/>
          <w:szCs w:val="24"/>
        </w:rPr>
        <w:t>Transitabilidad</w:t>
      </w:r>
      <w:proofErr w:type="spellEnd"/>
      <w:r w:rsidRPr="00DF3B17">
        <w:rPr>
          <w:rFonts w:ascii="Arial" w:hAnsi="Arial" w:cs="Arial"/>
          <w:szCs w:val="24"/>
        </w:rPr>
        <w:t xml:space="preserve"> vehicular que afecta directamente a la población del sector del </w:t>
      </w:r>
      <w:r w:rsidR="00017A0B">
        <w:rPr>
          <w:rFonts w:ascii="Arial" w:hAnsi="Arial" w:cs="Arial"/>
          <w:szCs w:val="24"/>
        </w:rPr>
        <w:t>D</w:t>
      </w:r>
      <w:r w:rsidRPr="00DF3B17">
        <w:rPr>
          <w:rFonts w:ascii="Arial" w:hAnsi="Arial" w:cs="Arial"/>
          <w:szCs w:val="24"/>
        </w:rPr>
        <w:t xml:space="preserve">istrito de </w:t>
      </w:r>
      <w:r w:rsidR="00017A0B">
        <w:rPr>
          <w:rFonts w:ascii="Arial" w:hAnsi="Arial" w:cs="Arial"/>
          <w:szCs w:val="24"/>
        </w:rPr>
        <w:t>T</w:t>
      </w:r>
      <w:r w:rsidRPr="00DF3B17">
        <w:rPr>
          <w:rFonts w:ascii="Arial" w:hAnsi="Arial" w:cs="Arial"/>
          <w:szCs w:val="24"/>
        </w:rPr>
        <w:t>umbes, las cuales carecen de sistema de</w:t>
      </w:r>
      <w:r w:rsidR="00833E37">
        <w:rPr>
          <w:rFonts w:ascii="Arial" w:hAnsi="Arial" w:cs="Arial"/>
          <w:szCs w:val="24"/>
        </w:rPr>
        <w:t>.</w:t>
      </w:r>
    </w:p>
    <w:p w14:paraId="362EBDEB" w14:textId="71F1F37B" w:rsidR="00763B05" w:rsidRPr="00017A0B" w:rsidRDefault="0031305F" w:rsidP="00017A0B">
      <w:pPr>
        <w:spacing w:line="360" w:lineRule="auto"/>
        <w:ind w:left="1134"/>
        <w:jc w:val="both"/>
        <w:rPr>
          <w:rFonts w:ascii="Arial" w:hAnsi="Arial" w:cs="Arial"/>
          <w:szCs w:val="24"/>
        </w:rPr>
      </w:pPr>
      <w:r>
        <w:rPr>
          <w:rFonts w:ascii="Arial" w:hAnsi="Arial" w:cs="Arial"/>
          <w:szCs w:val="24"/>
        </w:rPr>
        <w:t>E</w:t>
      </w:r>
      <w:r w:rsidR="00FC0621" w:rsidRPr="00DF3B17">
        <w:rPr>
          <w:rFonts w:ascii="Arial" w:hAnsi="Arial" w:cs="Arial"/>
          <w:szCs w:val="24"/>
        </w:rPr>
        <w:t xml:space="preserve">vacuación de aguas pluviales.; de acuerdo con lo indicado en Ficha Técnicas del </w:t>
      </w:r>
      <w:proofErr w:type="spellStart"/>
      <w:r w:rsidR="00FC0621" w:rsidRPr="00DF3B17">
        <w:rPr>
          <w:rFonts w:ascii="Arial" w:hAnsi="Arial" w:cs="Arial"/>
          <w:szCs w:val="24"/>
        </w:rPr>
        <w:t>MVCS</w:t>
      </w:r>
      <w:proofErr w:type="spellEnd"/>
      <w:r w:rsidR="00FC0621" w:rsidRPr="00DF3B17">
        <w:rPr>
          <w:rFonts w:ascii="Arial" w:hAnsi="Arial" w:cs="Arial"/>
          <w:szCs w:val="24"/>
        </w:rPr>
        <w:t xml:space="preserve"> </w:t>
      </w:r>
      <w:r w:rsidR="00FC0621" w:rsidRPr="00DF3B17">
        <w:rPr>
          <w:rFonts w:ascii="Arial" w:hAnsi="Arial" w:cs="Arial"/>
          <w:b/>
          <w:szCs w:val="24"/>
        </w:rPr>
        <w:t>(</w:t>
      </w:r>
      <w:r w:rsidR="009D719B">
        <w:rPr>
          <w:rFonts w:ascii="Arial" w:hAnsi="Arial" w:cs="Arial"/>
          <w:b/>
          <w:szCs w:val="24"/>
        </w:rPr>
        <w:t xml:space="preserve">Informe </w:t>
      </w:r>
      <w:r w:rsidR="00E77A62">
        <w:rPr>
          <w:rFonts w:ascii="Arial" w:hAnsi="Arial" w:cs="Arial"/>
          <w:b/>
          <w:szCs w:val="24"/>
        </w:rPr>
        <w:t>técnico</w:t>
      </w:r>
      <w:r w:rsidR="009D719B">
        <w:rPr>
          <w:rFonts w:ascii="Arial" w:hAnsi="Arial" w:cs="Arial"/>
          <w:b/>
          <w:szCs w:val="24"/>
        </w:rPr>
        <w:t xml:space="preserve"> </w:t>
      </w:r>
      <w:proofErr w:type="spellStart"/>
      <w:r w:rsidR="009D719B">
        <w:rPr>
          <w:rFonts w:ascii="Arial" w:hAnsi="Arial" w:cs="Arial"/>
          <w:b/>
          <w:szCs w:val="24"/>
        </w:rPr>
        <w:t>N°</w:t>
      </w:r>
      <w:proofErr w:type="spellEnd"/>
      <w:r w:rsidR="009D719B">
        <w:rPr>
          <w:rFonts w:ascii="Arial" w:hAnsi="Arial" w:cs="Arial"/>
          <w:b/>
          <w:szCs w:val="24"/>
        </w:rPr>
        <w:t xml:space="preserve"> </w:t>
      </w:r>
      <w:r w:rsidR="00EA4534">
        <w:rPr>
          <w:rFonts w:ascii="Arial" w:hAnsi="Arial" w:cs="Arial"/>
          <w:b/>
          <w:szCs w:val="24"/>
        </w:rPr>
        <w:t>066</w:t>
      </w:r>
      <w:r w:rsidR="009D719B">
        <w:rPr>
          <w:rFonts w:ascii="Arial" w:hAnsi="Arial" w:cs="Arial"/>
          <w:b/>
          <w:szCs w:val="24"/>
        </w:rPr>
        <w:t>-</w:t>
      </w:r>
      <w:r w:rsidR="00F96303">
        <w:rPr>
          <w:rFonts w:ascii="Arial" w:hAnsi="Arial" w:cs="Arial"/>
          <w:b/>
          <w:szCs w:val="24"/>
        </w:rPr>
        <w:t>2018</w:t>
      </w:r>
      <w:r w:rsidR="00EA4534">
        <w:rPr>
          <w:rFonts w:ascii="Arial" w:hAnsi="Arial" w:cs="Arial"/>
          <w:b/>
          <w:szCs w:val="24"/>
        </w:rPr>
        <w:t>/</w:t>
      </w:r>
      <w:proofErr w:type="spellStart"/>
      <w:r w:rsidR="00EA4534">
        <w:rPr>
          <w:rFonts w:ascii="Arial" w:hAnsi="Arial" w:cs="Arial"/>
          <w:b/>
          <w:szCs w:val="24"/>
        </w:rPr>
        <w:t>VMVU</w:t>
      </w:r>
      <w:proofErr w:type="spellEnd"/>
      <w:r w:rsidR="00EA4534">
        <w:rPr>
          <w:rFonts w:ascii="Arial" w:hAnsi="Arial" w:cs="Arial"/>
          <w:b/>
          <w:szCs w:val="24"/>
        </w:rPr>
        <w:t>/</w:t>
      </w:r>
      <w:proofErr w:type="spellStart"/>
      <w:r w:rsidR="009D719B">
        <w:rPr>
          <w:rFonts w:ascii="Arial" w:hAnsi="Arial" w:cs="Arial"/>
          <w:b/>
          <w:szCs w:val="24"/>
        </w:rPr>
        <w:t>PMIB</w:t>
      </w:r>
      <w:r w:rsidR="00EA4534">
        <w:rPr>
          <w:rFonts w:ascii="Arial" w:hAnsi="Arial" w:cs="Arial"/>
          <w:b/>
          <w:szCs w:val="24"/>
        </w:rPr>
        <w:t>-DHerrera</w:t>
      </w:r>
      <w:proofErr w:type="spellEnd"/>
      <w:r w:rsidR="00FC0621" w:rsidRPr="00DF3B17">
        <w:rPr>
          <w:rFonts w:ascii="Arial" w:hAnsi="Arial" w:cs="Arial"/>
          <w:b/>
          <w:szCs w:val="24"/>
        </w:rPr>
        <w:t>)</w:t>
      </w:r>
      <w:r w:rsidR="00FC0621" w:rsidRPr="00DF3B17">
        <w:rPr>
          <w:rFonts w:ascii="Arial" w:hAnsi="Arial" w:cs="Arial"/>
          <w:szCs w:val="24"/>
        </w:rPr>
        <w:t>.</w:t>
      </w:r>
    </w:p>
    <w:p w14:paraId="4AA4F533" w14:textId="1AF1C91C" w:rsidR="00184BCD" w:rsidRPr="00184BCD" w:rsidRDefault="00184BCD" w:rsidP="00184BCD">
      <w:pPr>
        <w:pStyle w:val="Prrafodelista"/>
        <w:spacing w:line="360" w:lineRule="auto"/>
        <w:ind w:left="1134"/>
        <w:jc w:val="both"/>
        <w:rPr>
          <w:rFonts w:ascii="Arial" w:hAnsi="Arial" w:cs="Arial"/>
          <w:szCs w:val="24"/>
        </w:rPr>
      </w:pPr>
      <w:r>
        <w:rPr>
          <w:b/>
          <w:noProof/>
          <w:sz w:val="24"/>
          <w:szCs w:val="24"/>
          <w:lang w:eastAsia="es-PE"/>
        </w:rPr>
        <w:drawing>
          <wp:anchor distT="0" distB="0" distL="114300" distR="114300" simplePos="0" relativeHeight="252258304" behindDoc="0" locked="0" layoutInCell="1" allowOverlap="1" wp14:anchorId="3CEAAA4D" wp14:editId="32038B2D">
            <wp:simplePos x="0" y="0"/>
            <wp:positionH relativeFrom="column">
              <wp:posOffset>-462799</wp:posOffset>
            </wp:positionH>
            <wp:positionV relativeFrom="paragraph">
              <wp:posOffset>1012190</wp:posOffset>
            </wp:positionV>
            <wp:extent cx="6770187" cy="1919015"/>
            <wp:effectExtent l="0" t="0" r="0" b="5080"/>
            <wp:wrapSquare wrapText="bothSides"/>
            <wp:docPr id="26433" name="Imagen 26433" descr="CATASTRO_DE_DANOS_TUMBES_Y_VICTOR_LARCO.pdf - Perfil 1: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3" name="Imagen 26433" descr="CATASTRO_DE_DANOS_TUMBES_Y_VICTOR_LARCO.pdf - Perfil 1: Microsoft​ Edge"/>
                    <pic:cNvPicPr/>
                  </pic:nvPicPr>
                  <pic:blipFill rotWithShape="1">
                    <a:blip r:embed="rId24">
                      <a:extLst>
                        <a:ext uri="{28A0092B-C50C-407E-A947-70E740481C1C}">
                          <a14:useLocalDpi xmlns:a14="http://schemas.microsoft.com/office/drawing/2010/main" val="0"/>
                        </a:ext>
                      </a:extLst>
                    </a:blip>
                    <a:srcRect l="10119" t="29403" r="7636" b="48490"/>
                    <a:stretch/>
                  </pic:blipFill>
                  <pic:spPr bwMode="auto">
                    <a:xfrm>
                      <a:off x="0" y="0"/>
                      <a:ext cx="6770187" cy="1919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3E37">
        <w:rPr>
          <w:rFonts w:ascii="Arial" w:hAnsi="Arial" w:cs="Arial"/>
          <w:szCs w:val="24"/>
        </w:rPr>
        <w:t xml:space="preserve">Por lo expuesto es necesaria su intervención a </w:t>
      </w:r>
      <w:r w:rsidR="00FC0621" w:rsidRPr="001C78B6">
        <w:rPr>
          <w:rFonts w:ascii="Arial" w:hAnsi="Arial" w:cs="Arial"/>
          <w:szCs w:val="24"/>
        </w:rPr>
        <w:t xml:space="preserve">fin de que se pueda evacuar el arrastre pluvial y de los sedimentos </w:t>
      </w:r>
      <w:r w:rsidR="00BE17A6">
        <w:rPr>
          <w:rFonts w:ascii="Arial" w:hAnsi="Arial" w:cs="Arial"/>
          <w:szCs w:val="24"/>
        </w:rPr>
        <w:t xml:space="preserve">que se genere en la </w:t>
      </w:r>
      <w:r w:rsidR="00C77D03">
        <w:rPr>
          <w:rFonts w:ascii="Arial" w:hAnsi="Arial" w:cs="Arial"/>
          <w:szCs w:val="24"/>
        </w:rPr>
        <w:t>Vía</w:t>
      </w:r>
      <w:r w:rsidR="00BE17A6">
        <w:rPr>
          <w:rFonts w:ascii="Arial" w:hAnsi="Arial" w:cs="Arial"/>
          <w:szCs w:val="24"/>
        </w:rPr>
        <w:t xml:space="preserve">. A </w:t>
      </w:r>
      <w:r w:rsidR="00C77D03">
        <w:rPr>
          <w:rFonts w:ascii="Arial" w:hAnsi="Arial" w:cs="Arial"/>
          <w:szCs w:val="24"/>
        </w:rPr>
        <w:t>continuación,</w:t>
      </w:r>
      <w:r w:rsidR="00BE17A6">
        <w:rPr>
          <w:rFonts w:ascii="Arial" w:hAnsi="Arial" w:cs="Arial"/>
          <w:szCs w:val="24"/>
        </w:rPr>
        <w:t xml:space="preserve"> cuadro catastrado y valorizado por el PMIB durante el año 201</w:t>
      </w:r>
      <w:r w:rsidR="005C21C6">
        <w:rPr>
          <w:rFonts w:ascii="Arial" w:hAnsi="Arial" w:cs="Arial"/>
          <w:szCs w:val="24"/>
        </w:rPr>
        <w:t>8</w:t>
      </w:r>
      <w:r w:rsidR="00BE17A6">
        <w:rPr>
          <w:rFonts w:ascii="Arial" w:hAnsi="Arial" w:cs="Arial"/>
          <w:szCs w:val="24"/>
        </w:rPr>
        <w:t>.</w:t>
      </w:r>
    </w:p>
    <w:p w14:paraId="03A3DFC5" w14:textId="16B8A37B" w:rsidR="00993AB3" w:rsidRPr="00CF009D" w:rsidRDefault="0020776F" w:rsidP="00CF009D">
      <w:pPr>
        <w:pStyle w:val="Prrafodelista"/>
        <w:spacing w:line="360" w:lineRule="auto"/>
        <w:ind w:left="1134"/>
        <w:jc w:val="center"/>
        <w:rPr>
          <w:rFonts w:ascii="Arial" w:hAnsi="Arial" w:cs="Arial"/>
          <w:sz w:val="20"/>
        </w:rPr>
      </w:pPr>
      <w:r>
        <w:rPr>
          <w:rFonts w:ascii="Arial" w:hAnsi="Arial" w:cs="Arial"/>
          <w:sz w:val="20"/>
        </w:rPr>
        <w:t>Sectores catastrados con Daños por PMIB-201</w:t>
      </w:r>
      <w:r w:rsidR="00184BCD">
        <w:rPr>
          <w:rFonts w:ascii="Arial" w:hAnsi="Arial" w:cs="Arial"/>
          <w:sz w:val="20"/>
        </w:rPr>
        <w:t>8</w:t>
      </w:r>
    </w:p>
    <w:p w14:paraId="4BBF59E6" w14:textId="77777777" w:rsidR="00993AB3" w:rsidRPr="001F7537" w:rsidRDefault="00993AB3" w:rsidP="00FC0621">
      <w:pPr>
        <w:pStyle w:val="Prrafodelista"/>
        <w:spacing w:line="360" w:lineRule="auto"/>
        <w:ind w:left="1134"/>
        <w:jc w:val="both"/>
        <w:rPr>
          <w:rFonts w:ascii="Arial" w:hAnsi="Arial" w:cs="Arial"/>
          <w:szCs w:val="24"/>
        </w:rPr>
      </w:pPr>
    </w:p>
    <w:p w14:paraId="736EEF04" w14:textId="77777777" w:rsidR="0061102A" w:rsidRDefault="00FC0621" w:rsidP="00B311BA">
      <w:pPr>
        <w:pStyle w:val="Prrafodelista"/>
        <w:spacing w:line="360" w:lineRule="auto"/>
        <w:ind w:left="1134"/>
        <w:jc w:val="both"/>
        <w:rPr>
          <w:rFonts w:ascii="Arial" w:hAnsi="Arial" w:cs="Arial"/>
          <w:szCs w:val="24"/>
        </w:rPr>
      </w:pPr>
      <w:r w:rsidRPr="00570290">
        <w:rPr>
          <w:rFonts w:ascii="Arial" w:hAnsi="Arial" w:cs="Arial"/>
          <w:szCs w:val="24"/>
        </w:rPr>
        <w:t xml:space="preserve">Como respuesta a los pedidos de la población </w:t>
      </w:r>
      <w:r>
        <w:rPr>
          <w:rFonts w:ascii="Arial" w:hAnsi="Arial" w:cs="Arial"/>
          <w:szCs w:val="24"/>
        </w:rPr>
        <w:t>del cercado de Tumbes</w:t>
      </w:r>
      <w:r w:rsidRPr="00570290">
        <w:rPr>
          <w:rFonts w:ascii="Arial" w:hAnsi="Arial" w:cs="Arial"/>
          <w:szCs w:val="24"/>
        </w:rPr>
        <w:t xml:space="preserve"> que sufren los efectos originados por las vías las cuales se encuentran en condiciones inadecuadas. Lo que dificulta el tránsito vehicular y peatonal por el estancamiento de aguas pluviales en época de verano y por la generación de polvo en época de invierno. Los mayores daños ante la presencia de fenómenos pluviales en las calles de intervención son los altos costos de operación y mantenimiento vehicular por el estancamiento de aguas </w:t>
      </w:r>
    </w:p>
    <w:p w14:paraId="4B4292D5" w14:textId="77777777" w:rsidR="0061102A" w:rsidRDefault="0061102A" w:rsidP="00B311BA">
      <w:pPr>
        <w:pStyle w:val="Prrafodelista"/>
        <w:spacing w:line="360" w:lineRule="auto"/>
        <w:ind w:left="1134"/>
        <w:jc w:val="both"/>
        <w:rPr>
          <w:rFonts w:ascii="Arial" w:hAnsi="Arial" w:cs="Arial"/>
          <w:szCs w:val="24"/>
        </w:rPr>
      </w:pPr>
    </w:p>
    <w:p w14:paraId="5527417E" w14:textId="5E08643A" w:rsidR="007D25E4" w:rsidRDefault="007D25E4" w:rsidP="00B311BA">
      <w:pPr>
        <w:pStyle w:val="Prrafodelista"/>
        <w:spacing w:line="360" w:lineRule="auto"/>
        <w:ind w:left="1134"/>
        <w:jc w:val="both"/>
        <w:rPr>
          <w:rFonts w:ascii="Arial" w:hAnsi="Arial" w:cs="Arial"/>
          <w:szCs w:val="24"/>
        </w:rPr>
      </w:pPr>
    </w:p>
    <w:p w14:paraId="02F9DCAA" w14:textId="46932632" w:rsidR="007D25E4" w:rsidRDefault="007D25E4" w:rsidP="00B311BA">
      <w:pPr>
        <w:pStyle w:val="Prrafodelista"/>
        <w:spacing w:line="360" w:lineRule="auto"/>
        <w:ind w:left="1134"/>
        <w:jc w:val="both"/>
        <w:rPr>
          <w:rFonts w:ascii="Arial" w:hAnsi="Arial" w:cs="Arial"/>
          <w:szCs w:val="24"/>
        </w:rPr>
      </w:pPr>
    </w:p>
    <w:p w14:paraId="162D2E1A" w14:textId="5E4E4F12" w:rsidR="007D25E4" w:rsidRDefault="007D25E4" w:rsidP="00B311BA">
      <w:pPr>
        <w:pStyle w:val="Prrafodelista"/>
        <w:spacing w:line="360" w:lineRule="auto"/>
        <w:ind w:left="1134"/>
        <w:jc w:val="both"/>
        <w:rPr>
          <w:rFonts w:ascii="Arial" w:hAnsi="Arial" w:cs="Arial"/>
          <w:szCs w:val="24"/>
        </w:rPr>
      </w:pPr>
    </w:p>
    <w:p w14:paraId="7D3C4525" w14:textId="77777777" w:rsidR="007D25E4" w:rsidRDefault="007D25E4" w:rsidP="00B311BA">
      <w:pPr>
        <w:pStyle w:val="Prrafodelista"/>
        <w:spacing w:line="360" w:lineRule="auto"/>
        <w:ind w:left="1134"/>
        <w:jc w:val="both"/>
        <w:rPr>
          <w:rFonts w:ascii="Arial" w:hAnsi="Arial" w:cs="Arial"/>
          <w:szCs w:val="24"/>
        </w:rPr>
      </w:pPr>
    </w:p>
    <w:p w14:paraId="50B6976E" w14:textId="68C7D445" w:rsidR="00BF1119" w:rsidRDefault="00FC0621" w:rsidP="00B311BA">
      <w:pPr>
        <w:pStyle w:val="Prrafodelista"/>
        <w:spacing w:line="360" w:lineRule="auto"/>
        <w:ind w:left="1134"/>
        <w:jc w:val="both"/>
        <w:rPr>
          <w:rFonts w:ascii="Arial" w:hAnsi="Arial" w:cs="Arial"/>
          <w:szCs w:val="24"/>
        </w:rPr>
      </w:pPr>
      <w:r w:rsidRPr="00570290">
        <w:rPr>
          <w:rFonts w:ascii="Arial" w:hAnsi="Arial" w:cs="Arial"/>
          <w:szCs w:val="24"/>
        </w:rPr>
        <w:t xml:space="preserve">pluviales, puesto que son vías urbanas principales y con mayor fluidez vehicular, consideras como vías alternas que ayudan a la descongestión vehicular de la AV. Tumbes, vía de mayor fluidez vehicular por ser </w:t>
      </w:r>
      <w:r w:rsidR="00D74E35">
        <w:rPr>
          <w:rFonts w:ascii="Arial" w:hAnsi="Arial" w:cs="Arial"/>
          <w:szCs w:val="24"/>
        </w:rPr>
        <w:t>la</w:t>
      </w:r>
    </w:p>
    <w:p w14:paraId="49762C7E" w14:textId="77777777" w:rsidR="00B311BA" w:rsidRPr="00BF1119" w:rsidRDefault="00B311BA" w:rsidP="00B311BA">
      <w:pPr>
        <w:pStyle w:val="Prrafodelista"/>
        <w:spacing w:line="360" w:lineRule="auto"/>
        <w:ind w:left="1134"/>
        <w:jc w:val="both"/>
        <w:rPr>
          <w:rFonts w:ascii="Arial" w:hAnsi="Arial" w:cs="Arial"/>
          <w:szCs w:val="24"/>
        </w:rPr>
      </w:pPr>
    </w:p>
    <w:p w14:paraId="1DF7E322" w14:textId="5FD50595" w:rsidR="00660A31" w:rsidRDefault="00FC0621" w:rsidP="00FC0621">
      <w:pPr>
        <w:pStyle w:val="Prrafodelista"/>
        <w:spacing w:line="360" w:lineRule="auto"/>
        <w:ind w:left="1134"/>
        <w:jc w:val="both"/>
        <w:rPr>
          <w:rFonts w:ascii="Arial" w:hAnsi="Arial" w:cs="Arial"/>
          <w:szCs w:val="24"/>
        </w:rPr>
      </w:pPr>
      <w:proofErr w:type="gramStart"/>
      <w:r w:rsidRPr="00570290">
        <w:rPr>
          <w:rFonts w:ascii="Arial" w:hAnsi="Arial" w:cs="Arial"/>
          <w:szCs w:val="24"/>
        </w:rPr>
        <w:t>panamerican</w:t>
      </w:r>
      <w:r w:rsidR="00E776DC">
        <w:rPr>
          <w:rFonts w:ascii="Arial" w:hAnsi="Arial" w:cs="Arial"/>
          <w:szCs w:val="24"/>
        </w:rPr>
        <w:t>a</w:t>
      </w:r>
      <w:r w:rsidRPr="00570290">
        <w:rPr>
          <w:rFonts w:ascii="Arial" w:hAnsi="Arial" w:cs="Arial"/>
          <w:szCs w:val="24"/>
        </w:rPr>
        <w:t xml:space="preserve"> norte</w:t>
      </w:r>
      <w:proofErr w:type="gramEnd"/>
      <w:r w:rsidRPr="00570290">
        <w:rPr>
          <w:rFonts w:ascii="Arial" w:hAnsi="Arial" w:cs="Arial"/>
          <w:szCs w:val="24"/>
        </w:rPr>
        <w:t xml:space="preserve"> que llega hasta el </w:t>
      </w:r>
      <w:r w:rsidR="001C78B6">
        <w:rPr>
          <w:rFonts w:ascii="Arial" w:hAnsi="Arial" w:cs="Arial"/>
          <w:szCs w:val="24"/>
        </w:rPr>
        <w:t>D</w:t>
      </w:r>
      <w:r w:rsidRPr="00570290">
        <w:rPr>
          <w:rFonts w:ascii="Arial" w:hAnsi="Arial" w:cs="Arial"/>
          <w:szCs w:val="24"/>
        </w:rPr>
        <w:t xml:space="preserve">istrito de Aguas Verdes. Las calles para intervenir como son </w:t>
      </w:r>
      <w:r w:rsidR="00432A6F" w:rsidRPr="00DD659E">
        <w:rPr>
          <w:rFonts w:ascii="Arial" w:hAnsi="Arial" w:cs="Arial"/>
          <w:b/>
          <w:bCs/>
          <w:szCs w:val="24"/>
        </w:rPr>
        <w:t>Calle</w:t>
      </w:r>
      <w:r w:rsidRPr="00570290">
        <w:rPr>
          <w:rFonts w:ascii="Arial" w:hAnsi="Arial" w:cs="Arial"/>
          <w:szCs w:val="24"/>
        </w:rPr>
        <w:t xml:space="preserve"> </w:t>
      </w:r>
      <w:r w:rsidR="00B143B3">
        <w:rPr>
          <w:rFonts w:ascii="Arial" w:hAnsi="Arial" w:cs="Arial"/>
          <w:b/>
          <w:bCs/>
          <w:szCs w:val="24"/>
        </w:rPr>
        <w:t>Tarapacá, Av. Piura, Av. Arica, Calle 24 de Julio, Prolongación Tarapacá</w:t>
      </w:r>
      <w:r w:rsidRPr="00570290">
        <w:rPr>
          <w:rFonts w:ascii="Arial" w:hAnsi="Arial" w:cs="Arial"/>
          <w:szCs w:val="24"/>
        </w:rPr>
        <w:t xml:space="preserve">, son calles </w:t>
      </w:r>
    </w:p>
    <w:p w14:paraId="62845F5C" w14:textId="139D23C6" w:rsidR="00D54388" w:rsidRDefault="00FC0621" w:rsidP="001D1473">
      <w:pPr>
        <w:pStyle w:val="Prrafodelista"/>
        <w:spacing w:line="360" w:lineRule="auto"/>
        <w:ind w:left="1134"/>
        <w:jc w:val="both"/>
        <w:rPr>
          <w:rFonts w:ascii="Arial" w:hAnsi="Arial" w:cs="Arial"/>
          <w:szCs w:val="24"/>
        </w:rPr>
      </w:pPr>
      <w:r w:rsidRPr="00570290">
        <w:rPr>
          <w:rFonts w:ascii="Arial" w:hAnsi="Arial" w:cs="Arial"/>
          <w:szCs w:val="24"/>
        </w:rPr>
        <w:t>que se encuentran ubicadas en la parte baja</w:t>
      </w:r>
      <w:r w:rsidR="00634F53">
        <w:rPr>
          <w:rFonts w:ascii="Arial" w:hAnsi="Arial" w:cs="Arial"/>
          <w:szCs w:val="24"/>
        </w:rPr>
        <w:t xml:space="preserve"> </w:t>
      </w:r>
      <w:r w:rsidRPr="00570290">
        <w:rPr>
          <w:rFonts w:ascii="Arial" w:hAnsi="Arial" w:cs="Arial"/>
          <w:szCs w:val="24"/>
        </w:rPr>
        <w:t xml:space="preserve">del </w:t>
      </w:r>
      <w:r>
        <w:rPr>
          <w:rFonts w:ascii="Arial" w:hAnsi="Arial" w:cs="Arial"/>
          <w:szCs w:val="24"/>
        </w:rPr>
        <w:t>Cercado de Tumbes</w:t>
      </w:r>
      <w:r w:rsidRPr="00570290">
        <w:rPr>
          <w:rFonts w:ascii="Arial" w:hAnsi="Arial" w:cs="Arial"/>
          <w:szCs w:val="24"/>
        </w:rPr>
        <w:t xml:space="preserve">, en épocas de lluvia sirven como discurrimiento de aguas pluviales de la parte alta del </w:t>
      </w:r>
      <w:r w:rsidR="005F6222">
        <w:rPr>
          <w:rFonts w:ascii="Arial" w:hAnsi="Arial" w:cs="Arial"/>
          <w:szCs w:val="24"/>
        </w:rPr>
        <w:t>D</w:t>
      </w:r>
      <w:r w:rsidRPr="00570290">
        <w:rPr>
          <w:rFonts w:ascii="Arial" w:hAnsi="Arial" w:cs="Arial"/>
          <w:szCs w:val="24"/>
        </w:rPr>
        <w:t>istrito de Tumbes.</w:t>
      </w:r>
    </w:p>
    <w:p w14:paraId="0E72125D" w14:textId="77777777" w:rsidR="001D1473" w:rsidRPr="00290779" w:rsidRDefault="001D1473" w:rsidP="001D1473">
      <w:pPr>
        <w:pStyle w:val="Prrafodelista"/>
        <w:spacing w:line="360" w:lineRule="auto"/>
        <w:ind w:left="1134"/>
        <w:jc w:val="both"/>
        <w:rPr>
          <w:rFonts w:ascii="Arial" w:hAnsi="Arial" w:cs="Arial"/>
          <w:szCs w:val="24"/>
        </w:rPr>
      </w:pPr>
    </w:p>
    <w:p w14:paraId="40C97E98" w14:textId="0810BE28" w:rsidR="00827BF8" w:rsidRDefault="0024486C" w:rsidP="00771CF8">
      <w:pPr>
        <w:pStyle w:val="Prrafodelista"/>
        <w:spacing w:line="360" w:lineRule="auto"/>
        <w:ind w:left="426"/>
        <w:rPr>
          <w:rFonts w:ascii="Arial" w:hAnsi="Arial" w:cs="Arial"/>
          <w:szCs w:val="24"/>
        </w:rPr>
      </w:pPr>
      <w:r w:rsidRPr="003839B5">
        <w:rPr>
          <w:rFonts w:ascii="Arial" w:hAnsi="Arial" w:cs="Arial"/>
          <w:b/>
          <w:szCs w:val="24"/>
        </w:rPr>
        <w:t>ESTADO SITUACIONES DE LAS REDES DE SANEAMIENTO</w:t>
      </w:r>
    </w:p>
    <w:p w14:paraId="1BE9C56B" w14:textId="1FD2FB5A" w:rsidR="00FC0621" w:rsidRPr="00D74E35" w:rsidRDefault="00FC0621" w:rsidP="00D74E35">
      <w:pPr>
        <w:pStyle w:val="Prrafodelista"/>
        <w:spacing w:line="360" w:lineRule="auto"/>
        <w:ind w:left="1134"/>
        <w:jc w:val="both"/>
        <w:rPr>
          <w:rFonts w:ascii="Arial" w:hAnsi="Arial" w:cs="Arial"/>
          <w:szCs w:val="24"/>
        </w:rPr>
      </w:pPr>
      <w:r>
        <w:rPr>
          <w:rFonts w:ascii="Times New Roman" w:eastAsia="Times New Roman" w:hAnsi="Times New Roman" w:cs="Times New Roman"/>
          <w:noProof/>
          <w:sz w:val="20"/>
          <w:szCs w:val="20"/>
          <w:lang w:eastAsia="es-PE"/>
        </w:rPr>
        <mc:AlternateContent>
          <mc:Choice Requires="wpg">
            <w:drawing>
              <wp:anchor distT="0" distB="0" distL="114300" distR="114300" simplePos="0" relativeHeight="252116992" behindDoc="1" locked="0" layoutInCell="1" allowOverlap="1" wp14:anchorId="0F14C21A" wp14:editId="0C389C26">
                <wp:simplePos x="0" y="0"/>
                <wp:positionH relativeFrom="page">
                  <wp:posOffset>726440</wp:posOffset>
                </wp:positionH>
                <wp:positionV relativeFrom="page">
                  <wp:posOffset>1125220</wp:posOffset>
                </wp:positionV>
                <wp:extent cx="6217920" cy="8255"/>
                <wp:effectExtent l="12065" t="10795" r="8890" b="9525"/>
                <wp:wrapNone/>
                <wp:docPr id="36" name="Grupo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7920" cy="8255"/>
                          <a:chOff x="1144" y="1772"/>
                          <a:chExt cx="9792" cy="13"/>
                        </a:xfrm>
                      </wpg:grpSpPr>
                      <wps:wsp>
                        <wps:cNvPr id="40" name="Freeform 4"/>
                        <wps:cNvSpPr>
                          <a:spLocks/>
                        </wps:cNvSpPr>
                        <wps:spPr bwMode="auto">
                          <a:xfrm>
                            <a:off x="1144" y="1772"/>
                            <a:ext cx="9792" cy="13"/>
                          </a:xfrm>
                          <a:custGeom>
                            <a:avLst/>
                            <a:gdLst>
                              <a:gd name="T0" fmla="+- 0 1144 1144"/>
                              <a:gd name="T1" fmla="*/ T0 w 9792"/>
                              <a:gd name="T2" fmla="+- 0 1785 1772"/>
                              <a:gd name="T3" fmla="*/ 1785 h 13"/>
                              <a:gd name="T4" fmla="+- 0 10936 1144"/>
                              <a:gd name="T5" fmla="*/ T4 w 9792"/>
                              <a:gd name="T6" fmla="+- 0 1772 1772"/>
                              <a:gd name="T7" fmla="*/ 1772 h 13"/>
                            </a:gdLst>
                            <a:ahLst/>
                            <a:cxnLst>
                              <a:cxn ang="0">
                                <a:pos x="T1" y="T3"/>
                              </a:cxn>
                              <a:cxn ang="0">
                                <a:pos x="T5" y="T7"/>
                              </a:cxn>
                            </a:cxnLst>
                            <a:rect l="0" t="0" r="r" b="b"/>
                            <a:pathLst>
                              <a:path w="9792" h="13">
                                <a:moveTo>
                                  <a:pt x="0" y="13"/>
                                </a:moveTo>
                                <a:lnTo>
                                  <a:pt x="9792" y="0"/>
                                </a:lnTo>
                              </a:path>
                            </a:pathLst>
                          </a:custGeom>
                          <a:noFill/>
                          <a:ln w="12700">
                            <a:solidFill>
                              <a:srgbClr val="F795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91529F" id="Grupo 36" o:spid="_x0000_s1026" style="position:absolute;margin-left:57.2pt;margin-top:88.6pt;width:489.6pt;height:.65pt;z-index:-251199488;mso-position-horizontal-relative:page;mso-position-vertical-relative:page" coordorigin="1144,1772" coordsize="979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">
                <v:shape id="Freeform 4" o:spid="_x0000_s1027" style="position:absolute;left:1144;top:1772;width:9792;height:13;visibility:visible;mso-wrap-style:square;v-text-anchor:top" coordsize="97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" path="m,13l9792,e" filled="f" strokecolor="#f79546" strokeweight="1pt">
                  <v:path arrowok="t" o:connecttype="custom" o:connectlocs="0,1785;9792,1772" o:connectangles="0,0"/>
                </v:shape>
                <w10:wrap anchorx="page" anchory="page"/>
              </v:group>
            </w:pict>
          </mc:Fallback>
        </mc:AlternateContent>
      </w:r>
      <w:r>
        <w:rPr>
          <w:rFonts w:ascii="Times New Roman" w:eastAsia="Times New Roman" w:hAnsi="Times New Roman" w:cs="Times New Roman"/>
          <w:noProof/>
          <w:sz w:val="20"/>
          <w:szCs w:val="20"/>
          <w:lang w:eastAsia="es-PE"/>
        </w:rPr>
        <mc:AlternateContent>
          <mc:Choice Requires="wpg">
            <w:drawing>
              <wp:anchor distT="0" distB="0" distL="114300" distR="114300" simplePos="0" relativeHeight="252118016" behindDoc="1" locked="0" layoutInCell="1" allowOverlap="1" wp14:anchorId="4FFFF163" wp14:editId="72CB2535">
                <wp:simplePos x="0" y="0"/>
                <wp:positionH relativeFrom="page">
                  <wp:posOffset>726440</wp:posOffset>
                </wp:positionH>
                <wp:positionV relativeFrom="page">
                  <wp:posOffset>1125220</wp:posOffset>
                </wp:positionV>
                <wp:extent cx="6217920" cy="8255"/>
                <wp:effectExtent l="12065" t="10795" r="8890" b="9525"/>
                <wp:wrapNone/>
                <wp:docPr id="41" name="Grupo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7920" cy="8255"/>
                          <a:chOff x="1144" y="1772"/>
                          <a:chExt cx="9792" cy="13"/>
                        </a:xfrm>
                      </wpg:grpSpPr>
                      <wps:wsp>
                        <wps:cNvPr id="42" name="Freeform 6"/>
                        <wps:cNvSpPr>
                          <a:spLocks/>
                        </wps:cNvSpPr>
                        <wps:spPr bwMode="auto">
                          <a:xfrm>
                            <a:off x="1144" y="1772"/>
                            <a:ext cx="9792" cy="13"/>
                          </a:xfrm>
                          <a:custGeom>
                            <a:avLst/>
                            <a:gdLst>
                              <a:gd name="T0" fmla="+- 0 1144 1144"/>
                              <a:gd name="T1" fmla="*/ T0 w 9792"/>
                              <a:gd name="T2" fmla="+- 0 1785 1772"/>
                              <a:gd name="T3" fmla="*/ 1785 h 13"/>
                              <a:gd name="T4" fmla="+- 0 10936 1144"/>
                              <a:gd name="T5" fmla="*/ T4 w 9792"/>
                              <a:gd name="T6" fmla="+- 0 1772 1772"/>
                              <a:gd name="T7" fmla="*/ 1772 h 13"/>
                            </a:gdLst>
                            <a:ahLst/>
                            <a:cxnLst>
                              <a:cxn ang="0">
                                <a:pos x="T1" y="T3"/>
                              </a:cxn>
                              <a:cxn ang="0">
                                <a:pos x="T5" y="T7"/>
                              </a:cxn>
                            </a:cxnLst>
                            <a:rect l="0" t="0" r="r" b="b"/>
                            <a:pathLst>
                              <a:path w="9792" h="13">
                                <a:moveTo>
                                  <a:pt x="0" y="13"/>
                                </a:moveTo>
                                <a:lnTo>
                                  <a:pt x="9792" y="0"/>
                                </a:lnTo>
                              </a:path>
                            </a:pathLst>
                          </a:custGeom>
                          <a:noFill/>
                          <a:ln w="12700">
                            <a:solidFill>
                              <a:srgbClr val="F795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84B924" id="Grupo 41" o:spid="_x0000_s1026" style="position:absolute;margin-left:57.2pt;margin-top:88.6pt;width:489.6pt;height:.65pt;z-index:-251198464;mso-position-horizontal-relative:page;mso-position-vertical-relative:page" coordorigin="1144,1772" coordsize="979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">
                <v:shape id="Freeform 6" o:spid="_x0000_s1027" style="position:absolute;left:1144;top:1772;width:9792;height:13;visibility:visible;mso-wrap-style:square;v-text-anchor:top" coordsize="97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" path="m,13l9792,e" filled="f" strokecolor="#f79546" strokeweight="1pt">
                  <v:path arrowok="t" o:connecttype="custom" o:connectlocs="0,1785;9792,1772" o:connectangles="0,0"/>
                </v:shape>
                <w10:wrap anchorx="page" anchory="page"/>
              </v:group>
            </w:pict>
          </mc:Fallback>
        </mc:AlternateContent>
      </w:r>
    </w:p>
    <w:p w14:paraId="724765D8" w14:textId="66BFC287" w:rsidR="00FC0621" w:rsidRDefault="00083F42" w:rsidP="00FC0621">
      <w:pPr>
        <w:pStyle w:val="Prrafodelista"/>
        <w:spacing w:line="360" w:lineRule="auto"/>
        <w:ind w:left="426"/>
        <w:jc w:val="both"/>
        <w:rPr>
          <w:rFonts w:ascii="Arial" w:hAnsi="Arial" w:cs="Arial"/>
          <w:szCs w:val="24"/>
        </w:rPr>
      </w:pPr>
      <w:r w:rsidRPr="00083F42">
        <w:rPr>
          <w:rFonts w:ascii="Arial" w:hAnsi="Arial" w:cs="Arial"/>
          <w:szCs w:val="24"/>
        </w:rPr>
        <w:t>Las vías por intervenirse cuentan con los servicios básicos como son sistema de agua potable, sistema de alcantarillado. Del cual se solicitó mediante documento a la EPS OTASS concesionaria de la administración del alcantarillado y agua en el Distrito, del cual indica lo siguiente:</w:t>
      </w:r>
      <w:r w:rsidR="00FC0621" w:rsidRPr="00AC7642">
        <w:rPr>
          <w:rFonts w:ascii="Arial" w:hAnsi="Arial" w:cs="Arial"/>
          <w:szCs w:val="24"/>
        </w:rPr>
        <w:t xml:space="preserve"> </w:t>
      </w:r>
    </w:p>
    <w:p w14:paraId="659699AB" w14:textId="77777777" w:rsidR="003F413B" w:rsidRPr="00AA2122" w:rsidRDefault="003F413B" w:rsidP="00FC0621">
      <w:pPr>
        <w:pStyle w:val="Prrafodelista"/>
        <w:spacing w:line="360" w:lineRule="auto"/>
        <w:ind w:left="426"/>
        <w:jc w:val="both"/>
        <w:rPr>
          <w:rFonts w:ascii="Arial" w:hAnsi="Arial" w:cs="Arial"/>
          <w:szCs w:val="24"/>
        </w:rPr>
      </w:pPr>
    </w:p>
    <w:p w14:paraId="673C4937" w14:textId="77777777" w:rsidR="003F413B" w:rsidRPr="00AA2122" w:rsidRDefault="003F413B" w:rsidP="003F413B">
      <w:pPr>
        <w:pStyle w:val="Prrafodelista"/>
        <w:spacing w:line="360" w:lineRule="auto"/>
        <w:ind w:left="426"/>
        <w:jc w:val="both"/>
        <w:rPr>
          <w:rFonts w:ascii="Arial" w:hAnsi="Arial" w:cs="Arial"/>
          <w:szCs w:val="24"/>
        </w:rPr>
      </w:pPr>
      <w:r w:rsidRPr="00AC7642">
        <w:rPr>
          <w:rFonts w:ascii="Arial" w:hAnsi="Arial" w:cs="Arial"/>
          <w:szCs w:val="24"/>
        </w:rPr>
        <w:t xml:space="preserve">Con </w:t>
      </w:r>
      <w:r w:rsidRPr="00667391">
        <w:rPr>
          <w:rFonts w:ascii="Arial" w:hAnsi="Arial" w:cs="Arial"/>
          <w:b/>
          <w:bCs/>
          <w:szCs w:val="24"/>
        </w:rPr>
        <w:t xml:space="preserve">OFICIO </w:t>
      </w:r>
      <w:proofErr w:type="spellStart"/>
      <w:r w:rsidRPr="00667391">
        <w:rPr>
          <w:rFonts w:ascii="Arial" w:hAnsi="Arial" w:cs="Arial"/>
          <w:b/>
          <w:bCs/>
          <w:szCs w:val="24"/>
        </w:rPr>
        <w:t>N°</w:t>
      </w:r>
      <w:proofErr w:type="spellEnd"/>
      <w:r w:rsidRPr="00DA6474">
        <w:rPr>
          <w:rFonts w:ascii="Arial" w:hAnsi="Arial" w:cs="Arial"/>
          <w:b/>
          <w:bCs/>
          <w:szCs w:val="24"/>
        </w:rPr>
        <w:t xml:space="preserve"> </w:t>
      </w:r>
      <w:r>
        <w:rPr>
          <w:rFonts w:ascii="Arial" w:hAnsi="Arial" w:cs="Arial"/>
          <w:b/>
          <w:bCs/>
          <w:szCs w:val="24"/>
        </w:rPr>
        <w:t>230</w:t>
      </w:r>
      <w:r w:rsidRPr="00DA6474">
        <w:rPr>
          <w:rFonts w:ascii="Arial" w:hAnsi="Arial" w:cs="Arial"/>
          <w:b/>
          <w:bCs/>
          <w:szCs w:val="24"/>
        </w:rPr>
        <w:t>-202</w:t>
      </w:r>
      <w:r>
        <w:rPr>
          <w:rFonts w:ascii="Arial" w:hAnsi="Arial" w:cs="Arial"/>
          <w:b/>
          <w:bCs/>
          <w:szCs w:val="24"/>
        </w:rPr>
        <w:t>1</w:t>
      </w:r>
      <w:r w:rsidRPr="00DA6474">
        <w:rPr>
          <w:rFonts w:ascii="Arial" w:hAnsi="Arial" w:cs="Arial"/>
          <w:b/>
          <w:bCs/>
          <w:szCs w:val="24"/>
        </w:rPr>
        <w:t>-</w:t>
      </w:r>
      <w:proofErr w:type="spellStart"/>
      <w:r w:rsidRPr="00DA6474">
        <w:rPr>
          <w:rFonts w:ascii="Arial" w:hAnsi="Arial" w:cs="Arial"/>
          <w:b/>
          <w:bCs/>
          <w:szCs w:val="24"/>
        </w:rPr>
        <w:t>UESST</w:t>
      </w:r>
      <w:proofErr w:type="spellEnd"/>
      <w:r w:rsidRPr="00DA6474">
        <w:rPr>
          <w:rFonts w:ascii="Arial" w:hAnsi="Arial" w:cs="Arial"/>
          <w:b/>
          <w:bCs/>
          <w:szCs w:val="24"/>
        </w:rPr>
        <w:t>-</w:t>
      </w:r>
      <w:proofErr w:type="spellStart"/>
      <w:r w:rsidRPr="00DA6474">
        <w:rPr>
          <w:rFonts w:ascii="Arial" w:hAnsi="Arial" w:cs="Arial"/>
          <w:b/>
          <w:bCs/>
          <w:szCs w:val="24"/>
        </w:rPr>
        <w:t>GG</w:t>
      </w:r>
      <w:proofErr w:type="spellEnd"/>
      <w:r w:rsidRPr="00AC7642">
        <w:rPr>
          <w:rFonts w:ascii="Arial" w:hAnsi="Arial" w:cs="Arial"/>
          <w:szCs w:val="24"/>
        </w:rPr>
        <w:t xml:space="preserve">, de fecha </w:t>
      </w:r>
      <w:r>
        <w:rPr>
          <w:rFonts w:ascii="Arial" w:hAnsi="Arial" w:cs="Arial"/>
          <w:szCs w:val="24"/>
        </w:rPr>
        <w:t xml:space="preserve">Abril </w:t>
      </w:r>
      <w:r w:rsidRPr="00AC7642">
        <w:rPr>
          <w:rFonts w:ascii="Arial" w:hAnsi="Arial" w:cs="Arial"/>
          <w:szCs w:val="24"/>
        </w:rPr>
        <w:t>del 20</w:t>
      </w:r>
      <w:r>
        <w:rPr>
          <w:rFonts w:ascii="Arial" w:hAnsi="Arial" w:cs="Arial"/>
          <w:szCs w:val="24"/>
        </w:rPr>
        <w:t>21</w:t>
      </w:r>
      <w:r w:rsidRPr="00AC7642">
        <w:rPr>
          <w:rFonts w:ascii="Arial" w:hAnsi="Arial" w:cs="Arial"/>
          <w:szCs w:val="24"/>
        </w:rPr>
        <w:t>, indica textualmente referente a la intervención de la</w:t>
      </w:r>
      <w:r>
        <w:rPr>
          <w:rFonts w:ascii="Arial" w:hAnsi="Arial" w:cs="Arial"/>
          <w:szCs w:val="24"/>
        </w:rPr>
        <w:t>s calles en mención</w:t>
      </w:r>
      <w:r w:rsidRPr="00AC7642">
        <w:rPr>
          <w:rFonts w:ascii="Arial" w:hAnsi="Arial" w:cs="Arial"/>
          <w:szCs w:val="24"/>
        </w:rPr>
        <w:t>, al respecto precisa lo siguiente:</w:t>
      </w:r>
    </w:p>
    <w:p w14:paraId="0ED1AB2C" w14:textId="77777777" w:rsidR="003F413B" w:rsidRPr="00AA2122" w:rsidRDefault="003F413B" w:rsidP="003F413B">
      <w:pPr>
        <w:pStyle w:val="Prrafodelista"/>
        <w:numPr>
          <w:ilvl w:val="0"/>
          <w:numId w:val="3"/>
        </w:numPr>
        <w:spacing w:line="360" w:lineRule="auto"/>
        <w:ind w:left="851"/>
        <w:jc w:val="both"/>
        <w:rPr>
          <w:rFonts w:ascii="Arial" w:hAnsi="Arial" w:cs="Arial"/>
          <w:szCs w:val="24"/>
        </w:rPr>
      </w:pPr>
      <w:r w:rsidRPr="00350064">
        <w:rPr>
          <w:rFonts w:ascii="Arial" w:hAnsi="Arial" w:cs="Arial"/>
          <w:szCs w:val="24"/>
        </w:rPr>
        <w:t>Las r</w:t>
      </w:r>
      <w:r>
        <w:rPr>
          <w:rFonts w:ascii="Arial" w:hAnsi="Arial" w:cs="Arial"/>
          <w:szCs w:val="24"/>
        </w:rPr>
        <w:t xml:space="preserve">edes de agua potable que son de diferente material AC y FF cuya </w:t>
      </w:r>
      <w:r w:rsidRPr="00350064">
        <w:rPr>
          <w:rFonts w:ascii="Arial" w:hAnsi="Arial" w:cs="Arial"/>
          <w:szCs w:val="24"/>
        </w:rPr>
        <w:t>ant</w:t>
      </w:r>
      <w:r>
        <w:rPr>
          <w:rFonts w:ascii="Arial" w:hAnsi="Arial" w:cs="Arial"/>
          <w:szCs w:val="24"/>
        </w:rPr>
        <w:t xml:space="preserve">igüedad es más de 20 años deben </w:t>
      </w:r>
      <w:r w:rsidRPr="00350064">
        <w:rPr>
          <w:rFonts w:ascii="Arial" w:hAnsi="Arial" w:cs="Arial"/>
          <w:szCs w:val="24"/>
        </w:rPr>
        <w:t>ser reemplazadas por tuberías de PVC que cumplan con las especificaciones técnicas de la norma NTP ISO</w:t>
      </w:r>
      <w:r>
        <w:rPr>
          <w:rFonts w:ascii="Arial" w:hAnsi="Arial" w:cs="Arial"/>
          <w:szCs w:val="24"/>
        </w:rPr>
        <w:t xml:space="preserve"> </w:t>
      </w:r>
      <w:r w:rsidRPr="00350064">
        <w:rPr>
          <w:rFonts w:ascii="Arial" w:hAnsi="Arial" w:cs="Arial"/>
          <w:szCs w:val="24"/>
        </w:rPr>
        <w:t>1452:2011</w:t>
      </w:r>
      <w:r>
        <w:rPr>
          <w:rFonts w:ascii="Arial" w:hAnsi="Arial" w:cs="Arial"/>
          <w:szCs w:val="24"/>
        </w:rPr>
        <w:t>.</w:t>
      </w:r>
      <w:r w:rsidRPr="00350064">
        <w:rPr>
          <w:rFonts w:ascii="Arial" w:hAnsi="Arial" w:cs="Arial"/>
          <w:szCs w:val="24"/>
        </w:rPr>
        <w:t xml:space="preserve"> Si el sistema de agua potable existente cuenta con válvulas de control, grifos contra incendio y otros accesorios, éstos deberán ser considerados para su reposición</w:t>
      </w:r>
      <w:r>
        <w:rPr>
          <w:rFonts w:ascii="Arial" w:hAnsi="Arial" w:cs="Arial"/>
          <w:szCs w:val="24"/>
        </w:rPr>
        <w:t>.</w:t>
      </w:r>
    </w:p>
    <w:p w14:paraId="1CA06D3C" w14:textId="77777777" w:rsidR="003F413B" w:rsidRPr="00AA2122" w:rsidRDefault="003F413B" w:rsidP="003F413B">
      <w:pPr>
        <w:pStyle w:val="Prrafodelista"/>
        <w:numPr>
          <w:ilvl w:val="0"/>
          <w:numId w:val="3"/>
        </w:numPr>
        <w:spacing w:line="360" w:lineRule="auto"/>
        <w:ind w:left="851"/>
        <w:jc w:val="both"/>
        <w:rPr>
          <w:rFonts w:ascii="Arial" w:hAnsi="Arial" w:cs="Arial"/>
          <w:szCs w:val="24"/>
        </w:rPr>
      </w:pPr>
      <w:r w:rsidRPr="00350064">
        <w:rPr>
          <w:rFonts w:ascii="Arial" w:hAnsi="Arial" w:cs="Arial"/>
          <w:szCs w:val="24"/>
        </w:rPr>
        <w:t xml:space="preserve">Las redes de alcantarillado de </w:t>
      </w:r>
      <w:r>
        <w:rPr>
          <w:rFonts w:ascii="Arial" w:hAnsi="Arial" w:cs="Arial"/>
          <w:szCs w:val="24"/>
        </w:rPr>
        <w:t xml:space="preserve">PVC y </w:t>
      </w:r>
      <w:r w:rsidRPr="00350064">
        <w:rPr>
          <w:rFonts w:ascii="Arial" w:hAnsi="Arial" w:cs="Arial"/>
          <w:szCs w:val="24"/>
        </w:rPr>
        <w:t>CSN</w:t>
      </w:r>
      <w:r>
        <w:rPr>
          <w:rFonts w:ascii="Arial" w:hAnsi="Arial" w:cs="Arial"/>
          <w:szCs w:val="24"/>
        </w:rPr>
        <w:t xml:space="preserve"> </w:t>
      </w:r>
      <w:r w:rsidRPr="00350064">
        <w:rPr>
          <w:rFonts w:ascii="Arial" w:hAnsi="Arial" w:cs="Arial"/>
          <w:szCs w:val="24"/>
        </w:rPr>
        <w:t>cuya</w:t>
      </w:r>
      <w:r>
        <w:rPr>
          <w:rFonts w:ascii="Arial" w:hAnsi="Arial" w:cs="Arial"/>
          <w:szCs w:val="24"/>
        </w:rPr>
        <w:t xml:space="preserve"> antigüedad es mayor a 20 años, </w:t>
      </w:r>
      <w:r w:rsidRPr="00350064">
        <w:rPr>
          <w:rFonts w:ascii="Arial" w:hAnsi="Arial" w:cs="Arial"/>
          <w:szCs w:val="24"/>
        </w:rPr>
        <w:t>deben ser reemplazadas por</w:t>
      </w:r>
      <w:r>
        <w:rPr>
          <w:rFonts w:ascii="Arial" w:hAnsi="Arial" w:cs="Arial"/>
          <w:szCs w:val="24"/>
        </w:rPr>
        <w:t xml:space="preserve"> </w:t>
      </w:r>
      <w:r w:rsidRPr="00350064">
        <w:rPr>
          <w:rFonts w:ascii="Arial" w:hAnsi="Arial" w:cs="Arial"/>
          <w:szCs w:val="24"/>
        </w:rPr>
        <w:t xml:space="preserve">tuberías de PVC que cumplan con las especificaciones técnicas de las normas </w:t>
      </w:r>
      <w:r>
        <w:rPr>
          <w:rFonts w:ascii="Arial" w:hAnsi="Arial" w:cs="Arial"/>
          <w:szCs w:val="24"/>
        </w:rPr>
        <w:t>vigentes (NTP ISO 4435).</w:t>
      </w:r>
    </w:p>
    <w:p w14:paraId="518B5DC1" w14:textId="77777777" w:rsidR="003F413B" w:rsidRPr="00AA2122" w:rsidRDefault="003F413B" w:rsidP="003F413B">
      <w:pPr>
        <w:pStyle w:val="Prrafodelista"/>
        <w:numPr>
          <w:ilvl w:val="0"/>
          <w:numId w:val="3"/>
        </w:numPr>
        <w:spacing w:line="360" w:lineRule="auto"/>
        <w:ind w:left="851"/>
        <w:jc w:val="both"/>
        <w:rPr>
          <w:rFonts w:ascii="Arial" w:hAnsi="Arial" w:cs="Arial"/>
          <w:szCs w:val="24"/>
        </w:rPr>
      </w:pPr>
      <w:r w:rsidRPr="00350064">
        <w:rPr>
          <w:rFonts w:ascii="Arial" w:hAnsi="Arial" w:cs="Arial"/>
          <w:szCs w:val="24"/>
        </w:rPr>
        <w:t>Es necesario que el cambio de las redes exi</w:t>
      </w:r>
      <w:r>
        <w:rPr>
          <w:rFonts w:ascii="Arial" w:hAnsi="Arial" w:cs="Arial"/>
          <w:szCs w:val="24"/>
        </w:rPr>
        <w:t>stentes</w:t>
      </w:r>
      <w:r w:rsidRPr="00350064">
        <w:rPr>
          <w:rFonts w:ascii="Arial" w:hAnsi="Arial" w:cs="Arial"/>
          <w:szCs w:val="24"/>
        </w:rPr>
        <w:t xml:space="preserve"> y la instalación de nuevas redes y alcantarillado </w:t>
      </w:r>
      <w:r>
        <w:rPr>
          <w:rFonts w:ascii="Arial" w:hAnsi="Arial" w:cs="Arial"/>
          <w:szCs w:val="24"/>
        </w:rPr>
        <w:t xml:space="preserve">estén </w:t>
      </w:r>
      <w:r w:rsidRPr="00350064">
        <w:rPr>
          <w:rFonts w:ascii="Arial" w:hAnsi="Arial" w:cs="Arial"/>
          <w:szCs w:val="24"/>
        </w:rPr>
        <w:t xml:space="preserve">sustentados de acuerdo con </w:t>
      </w:r>
      <w:r>
        <w:rPr>
          <w:rFonts w:ascii="Arial" w:hAnsi="Arial" w:cs="Arial"/>
          <w:szCs w:val="24"/>
        </w:rPr>
        <w:t>l</w:t>
      </w:r>
      <w:r w:rsidRPr="00350064">
        <w:rPr>
          <w:rFonts w:ascii="Arial" w:hAnsi="Arial" w:cs="Arial"/>
          <w:szCs w:val="24"/>
        </w:rPr>
        <w:t>os cálculos hidráulicos de acuerdo a toda la normativa vigente en el RNE (Reglamento Nac</w:t>
      </w:r>
      <w:r>
        <w:rPr>
          <w:rFonts w:ascii="Arial" w:hAnsi="Arial" w:cs="Arial"/>
          <w:szCs w:val="24"/>
        </w:rPr>
        <w:t>ional de Edificaciones) Norma OS</w:t>
      </w:r>
      <w:r w:rsidRPr="00350064">
        <w:rPr>
          <w:rFonts w:ascii="Arial" w:hAnsi="Arial" w:cs="Arial"/>
          <w:szCs w:val="24"/>
        </w:rPr>
        <w:t>050 redes de distribución de agua potable para las redes</w:t>
      </w:r>
      <w:r>
        <w:rPr>
          <w:rFonts w:ascii="Arial" w:hAnsi="Arial" w:cs="Arial"/>
          <w:szCs w:val="24"/>
        </w:rPr>
        <w:t xml:space="preserve"> </w:t>
      </w:r>
      <w:r w:rsidRPr="00350064">
        <w:rPr>
          <w:rFonts w:ascii="Arial" w:hAnsi="Arial" w:cs="Arial"/>
          <w:szCs w:val="24"/>
        </w:rPr>
        <w:t xml:space="preserve">de distribución (presiones mínimas y máximas en la red) y la </w:t>
      </w:r>
      <w:r w:rsidRPr="00350064">
        <w:rPr>
          <w:rFonts w:ascii="Arial" w:hAnsi="Arial" w:cs="Arial"/>
          <w:szCs w:val="24"/>
        </w:rPr>
        <w:lastRenderedPageBreak/>
        <w:t xml:space="preserve">Norma OS070 redes </w:t>
      </w:r>
      <w:r>
        <w:rPr>
          <w:rFonts w:ascii="Arial" w:hAnsi="Arial" w:cs="Arial"/>
          <w:szCs w:val="24"/>
        </w:rPr>
        <w:t xml:space="preserve">de aguas residuales para </w:t>
      </w:r>
      <w:r w:rsidRPr="00350064">
        <w:rPr>
          <w:rFonts w:ascii="Arial" w:hAnsi="Arial" w:cs="Arial"/>
          <w:szCs w:val="24"/>
        </w:rPr>
        <w:t>las redes de alcantarillado (cumplimiento de velocidad mínimas y fuerza tractiva).</w:t>
      </w:r>
    </w:p>
    <w:p w14:paraId="6A988F79" w14:textId="6FAAE19D" w:rsidR="003F413B" w:rsidRDefault="003F413B" w:rsidP="003F413B">
      <w:pPr>
        <w:pStyle w:val="Prrafodelista"/>
        <w:spacing w:line="360" w:lineRule="auto"/>
        <w:ind w:left="426"/>
        <w:jc w:val="both"/>
        <w:rPr>
          <w:rFonts w:ascii="Arial" w:hAnsi="Arial" w:cs="Arial"/>
          <w:szCs w:val="24"/>
        </w:rPr>
      </w:pPr>
      <w:r w:rsidRPr="00D31300">
        <w:rPr>
          <w:rFonts w:ascii="Arial" w:hAnsi="Arial" w:cs="Arial"/>
          <w:szCs w:val="24"/>
        </w:rPr>
        <w:t>A continu</w:t>
      </w:r>
      <w:r>
        <w:rPr>
          <w:rFonts w:ascii="Arial" w:hAnsi="Arial" w:cs="Arial"/>
          <w:szCs w:val="24"/>
        </w:rPr>
        <w:t>ación, se detallan las redes de agua potable y alcantarillado existente de las siguientes calles:</w:t>
      </w:r>
    </w:p>
    <w:p w14:paraId="099E346E" w14:textId="77777777" w:rsidR="004D4B28" w:rsidRDefault="004D4B28" w:rsidP="003F413B">
      <w:pPr>
        <w:pStyle w:val="Prrafodelista"/>
        <w:spacing w:line="360" w:lineRule="auto"/>
        <w:ind w:left="426"/>
        <w:jc w:val="both"/>
        <w:rPr>
          <w:rFonts w:ascii="Arial" w:hAnsi="Arial" w:cs="Arial"/>
          <w:szCs w:val="24"/>
        </w:rPr>
      </w:pPr>
    </w:p>
    <w:p w14:paraId="79C51767" w14:textId="77777777" w:rsidR="003F413B" w:rsidRPr="00B52FC0" w:rsidRDefault="003F413B" w:rsidP="003F413B">
      <w:pPr>
        <w:pStyle w:val="Prrafodelista"/>
        <w:spacing w:line="360" w:lineRule="auto"/>
        <w:ind w:left="426"/>
        <w:jc w:val="both"/>
        <w:rPr>
          <w:rFonts w:ascii="Arial" w:hAnsi="Arial" w:cs="Arial"/>
          <w:szCs w:val="24"/>
        </w:rPr>
      </w:pPr>
    </w:p>
    <w:p w14:paraId="191FD3B0" w14:textId="77777777" w:rsidR="003F413B" w:rsidRDefault="003F413B" w:rsidP="003F413B">
      <w:pPr>
        <w:pStyle w:val="Prrafodelista"/>
        <w:ind w:left="-851"/>
        <w:jc w:val="both"/>
        <w:rPr>
          <w:rFonts w:ascii="Arial" w:hAnsi="Arial" w:cs="Arial"/>
          <w:b/>
          <w:szCs w:val="24"/>
        </w:rPr>
      </w:pPr>
      <w:r w:rsidRPr="003B715E">
        <w:rPr>
          <w:rFonts w:ascii="Arial" w:hAnsi="Arial" w:cs="Arial"/>
          <w:b/>
          <w:szCs w:val="24"/>
        </w:rPr>
        <w:t>AGUA POTABLE</w:t>
      </w:r>
    </w:p>
    <w:tbl>
      <w:tblPr>
        <w:tblW w:w="1020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7"/>
        <w:gridCol w:w="3543"/>
        <w:gridCol w:w="1276"/>
        <w:gridCol w:w="1559"/>
        <w:gridCol w:w="1276"/>
        <w:gridCol w:w="1276"/>
      </w:tblGrid>
      <w:tr w:rsidR="003F413B" w:rsidRPr="00A70CA6" w14:paraId="0ED7DEC3" w14:textId="77777777" w:rsidTr="00E84713">
        <w:trPr>
          <w:trHeight w:val="246"/>
        </w:trPr>
        <w:tc>
          <w:tcPr>
            <w:tcW w:w="4820" w:type="dxa"/>
            <w:gridSpan w:val="2"/>
            <w:shd w:val="clear" w:color="auto" w:fill="C5E0B3" w:themeFill="accent6" w:themeFillTint="66"/>
            <w:noWrap/>
            <w:vAlign w:val="center"/>
          </w:tcPr>
          <w:p w14:paraId="7508D7C8" w14:textId="77777777" w:rsidR="003F413B" w:rsidRPr="00A70CA6" w:rsidRDefault="003F413B" w:rsidP="00E84713">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DIRECCIÓN</w:t>
            </w:r>
          </w:p>
        </w:tc>
        <w:tc>
          <w:tcPr>
            <w:tcW w:w="1276" w:type="dxa"/>
            <w:shd w:val="clear" w:color="auto" w:fill="C5E0B3" w:themeFill="accent6" w:themeFillTint="66"/>
            <w:noWrap/>
            <w:vAlign w:val="center"/>
          </w:tcPr>
          <w:p w14:paraId="6F4B137B" w14:textId="77777777" w:rsidR="003F413B" w:rsidRPr="00A70CA6" w:rsidRDefault="003F413B" w:rsidP="00E84713">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DIAM_MM</w:t>
            </w:r>
          </w:p>
        </w:tc>
        <w:tc>
          <w:tcPr>
            <w:tcW w:w="1559" w:type="dxa"/>
            <w:shd w:val="clear" w:color="auto" w:fill="C5E0B3" w:themeFill="accent6" w:themeFillTint="66"/>
            <w:vAlign w:val="center"/>
          </w:tcPr>
          <w:p w14:paraId="2E375164" w14:textId="77777777" w:rsidR="003F413B" w:rsidRPr="00A70CA6" w:rsidRDefault="003F413B" w:rsidP="00E84713">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FECHA DE INSTALACIÓN</w:t>
            </w:r>
          </w:p>
        </w:tc>
        <w:tc>
          <w:tcPr>
            <w:tcW w:w="1276" w:type="dxa"/>
            <w:shd w:val="clear" w:color="auto" w:fill="C5E0B3" w:themeFill="accent6" w:themeFillTint="66"/>
            <w:noWrap/>
            <w:vAlign w:val="center"/>
          </w:tcPr>
          <w:p w14:paraId="1B3A3EF9" w14:textId="77777777" w:rsidR="003F413B" w:rsidRPr="00A70CA6" w:rsidRDefault="003F413B" w:rsidP="00E84713">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MATERIAL</w:t>
            </w:r>
          </w:p>
        </w:tc>
        <w:tc>
          <w:tcPr>
            <w:tcW w:w="1276" w:type="dxa"/>
            <w:shd w:val="clear" w:color="auto" w:fill="C5E0B3" w:themeFill="accent6" w:themeFillTint="66"/>
            <w:noWrap/>
            <w:vAlign w:val="center"/>
          </w:tcPr>
          <w:p w14:paraId="248EA18A" w14:textId="77777777" w:rsidR="003F413B" w:rsidRPr="00A70CA6" w:rsidRDefault="003F413B" w:rsidP="00E84713">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TIPO_RED</w:t>
            </w:r>
          </w:p>
        </w:tc>
      </w:tr>
      <w:tr w:rsidR="003F413B" w:rsidRPr="00A70CA6" w14:paraId="0F76EE0D" w14:textId="77777777" w:rsidTr="00E84713">
        <w:trPr>
          <w:trHeight w:val="317"/>
        </w:trPr>
        <w:tc>
          <w:tcPr>
            <w:tcW w:w="1277" w:type="dxa"/>
            <w:shd w:val="clear" w:color="auto" w:fill="auto"/>
            <w:vAlign w:val="center"/>
          </w:tcPr>
          <w:p w14:paraId="0A899817" w14:textId="77777777" w:rsidR="003F413B" w:rsidRPr="00A70CA6" w:rsidRDefault="003F413B" w:rsidP="00E84713">
            <w:pPr>
              <w:rPr>
                <w:rFonts w:ascii="Arial" w:hAnsi="Arial" w:cs="Arial"/>
                <w:sz w:val="20"/>
                <w:szCs w:val="20"/>
              </w:rPr>
            </w:pPr>
            <w:r w:rsidRPr="00A70CA6">
              <w:rPr>
                <w:rFonts w:ascii="Arial" w:hAnsi="Arial" w:cs="Arial"/>
                <w:sz w:val="20"/>
                <w:szCs w:val="20"/>
              </w:rPr>
              <w:t>Calle 24 de Julio</w:t>
            </w:r>
          </w:p>
        </w:tc>
        <w:tc>
          <w:tcPr>
            <w:tcW w:w="3543" w:type="dxa"/>
            <w:vAlign w:val="center"/>
          </w:tcPr>
          <w:p w14:paraId="5B9C5523"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 xml:space="preserve">Desde Av. Tumbes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1276" w:type="dxa"/>
            <w:shd w:val="clear" w:color="auto" w:fill="auto"/>
            <w:vAlign w:val="center"/>
          </w:tcPr>
          <w:p w14:paraId="177B150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110</w:t>
            </w:r>
          </w:p>
        </w:tc>
        <w:tc>
          <w:tcPr>
            <w:tcW w:w="1559" w:type="dxa"/>
            <w:shd w:val="clear" w:color="auto" w:fill="auto"/>
            <w:vAlign w:val="center"/>
          </w:tcPr>
          <w:p w14:paraId="67E37EC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1993</w:t>
            </w:r>
          </w:p>
        </w:tc>
        <w:tc>
          <w:tcPr>
            <w:tcW w:w="1276" w:type="dxa"/>
            <w:shd w:val="clear" w:color="auto" w:fill="auto"/>
            <w:vAlign w:val="center"/>
          </w:tcPr>
          <w:p w14:paraId="1D84213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70FC05C9"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05B662A0" w14:textId="77777777" w:rsidTr="00E84713">
        <w:trPr>
          <w:trHeight w:val="289"/>
        </w:trPr>
        <w:tc>
          <w:tcPr>
            <w:tcW w:w="1277" w:type="dxa"/>
            <w:shd w:val="clear" w:color="auto" w:fill="auto"/>
            <w:vAlign w:val="center"/>
          </w:tcPr>
          <w:p w14:paraId="60973047" w14:textId="77777777" w:rsidR="003F413B" w:rsidRPr="00A70CA6" w:rsidRDefault="003F413B" w:rsidP="00E84713">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3543" w:type="dxa"/>
            <w:vAlign w:val="center"/>
          </w:tcPr>
          <w:p w14:paraId="2323FF8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Av. Piura hasta Ca. Benavides</w:t>
            </w:r>
          </w:p>
        </w:tc>
        <w:tc>
          <w:tcPr>
            <w:tcW w:w="1276" w:type="dxa"/>
            <w:shd w:val="clear" w:color="auto" w:fill="auto"/>
            <w:vAlign w:val="center"/>
          </w:tcPr>
          <w:p w14:paraId="370F329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5D1596F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1970</w:t>
            </w:r>
          </w:p>
        </w:tc>
        <w:tc>
          <w:tcPr>
            <w:tcW w:w="1276" w:type="dxa"/>
            <w:shd w:val="clear" w:color="auto" w:fill="auto"/>
            <w:vAlign w:val="center"/>
          </w:tcPr>
          <w:p w14:paraId="204C503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2AAE8F2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3996DAB3" w14:textId="77777777" w:rsidTr="00E84713">
        <w:trPr>
          <w:trHeight w:val="327"/>
        </w:trPr>
        <w:tc>
          <w:tcPr>
            <w:tcW w:w="1277" w:type="dxa"/>
            <w:vMerge w:val="restart"/>
            <w:shd w:val="clear" w:color="auto" w:fill="auto"/>
            <w:vAlign w:val="center"/>
          </w:tcPr>
          <w:p w14:paraId="40F241FB" w14:textId="77777777" w:rsidR="003F413B" w:rsidRPr="00A70CA6" w:rsidRDefault="003F413B" w:rsidP="00E84713">
            <w:pPr>
              <w:rPr>
                <w:rFonts w:ascii="Arial" w:hAnsi="Arial" w:cs="Arial"/>
                <w:sz w:val="20"/>
                <w:szCs w:val="20"/>
              </w:rPr>
            </w:pPr>
            <w:r w:rsidRPr="00A70CA6">
              <w:rPr>
                <w:rFonts w:ascii="Arial" w:hAnsi="Arial" w:cs="Arial"/>
                <w:sz w:val="20"/>
                <w:szCs w:val="20"/>
              </w:rPr>
              <w:t>Av. Piura</w:t>
            </w:r>
          </w:p>
        </w:tc>
        <w:tc>
          <w:tcPr>
            <w:tcW w:w="3543" w:type="dxa"/>
            <w:vAlign w:val="center"/>
          </w:tcPr>
          <w:p w14:paraId="28DA1A51"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Av. Tacna hasta la Av. Arica</w:t>
            </w:r>
          </w:p>
        </w:tc>
        <w:tc>
          <w:tcPr>
            <w:tcW w:w="1276" w:type="dxa"/>
            <w:shd w:val="clear" w:color="auto" w:fill="auto"/>
            <w:vAlign w:val="center"/>
          </w:tcPr>
          <w:p w14:paraId="523070FD"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160</w:t>
            </w:r>
          </w:p>
        </w:tc>
        <w:tc>
          <w:tcPr>
            <w:tcW w:w="1559" w:type="dxa"/>
            <w:shd w:val="clear" w:color="auto" w:fill="auto"/>
            <w:vAlign w:val="center"/>
          </w:tcPr>
          <w:p w14:paraId="276B726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1975</w:t>
            </w:r>
          </w:p>
        </w:tc>
        <w:tc>
          <w:tcPr>
            <w:tcW w:w="1276" w:type="dxa"/>
            <w:shd w:val="clear" w:color="auto" w:fill="auto"/>
            <w:vAlign w:val="center"/>
          </w:tcPr>
          <w:p w14:paraId="6010A0C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78F3BC9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4263F186" w14:textId="77777777" w:rsidTr="00E84713">
        <w:trPr>
          <w:trHeight w:val="95"/>
        </w:trPr>
        <w:tc>
          <w:tcPr>
            <w:tcW w:w="1277" w:type="dxa"/>
            <w:vMerge/>
            <w:shd w:val="clear" w:color="auto" w:fill="auto"/>
            <w:vAlign w:val="center"/>
          </w:tcPr>
          <w:p w14:paraId="6B50E9F4" w14:textId="77777777" w:rsidR="003F413B" w:rsidRPr="00A70CA6" w:rsidRDefault="003F413B" w:rsidP="00E84713">
            <w:pPr>
              <w:rPr>
                <w:rFonts w:ascii="Arial" w:hAnsi="Arial" w:cs="Arial"/>
                <w:sz w:val="20"/>
                <w:szCs w:val="20"/>
              </w:rPr>
            </w:pPr>
          </w:p>
        </w:tc>
        <w:tc>
          <w:tcPr>
            <w:tcW w:w="3543" w:type="dxa"/>
            <w:vAlign w:val="center"/>
          </w:tcPr>
          <w:p w14:paraId="1A2C292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1276" w:type="dxa"/>
            <w:shd w:val="clear" w:color="auto" w:fill="auto"/>
            <w:vAlign w:val="center"/>
          </w:tcPr>
          <w:p w14:paraId="2B34A72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160</w:t>
            </w:r>
          </w:p>
        </w:tc>
        <w:tc>
          <w:tcPr>
            <w:tcW w:w="1559" w:type="dxa"/>
            <w:shd w:val="clear" w:color="auto" w:fill="auto"/>
            <w:vAlign w:val="center"/>
          </w:tcPr>
          <w:p w14:paraId="1DFD23B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1970</w:t>
            </w:r>
          </w:p>
        </w:tc>
        <w:tc>
          <w:tcPr>
            <w:tcW w:w="1276" w:type="dxa"/>
            <w:shd w:val="clear" w:color="auto" w:fill="auto"/>
            <w:vAlign w:val="center"/>
          </w:tcPr>
          <w:p w14:paraId="134EEA5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FF</w:t>
            </w:r>
          </w:p>
        </w:tc>
        <w:tc>
          <w:tcPr>
            <w:tcW w:w="1276" w:type="dxa"/>
            <w:shd w:val="clear" w:color="auto" w:fill="auto"/>
            <w:vAlign w:val="center"/>
          </w:tcPr>
          <w:p w14:paraId="55809F1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2B965CF6" w14:textId="77777777" w:rsidTr="00E84713">
        <w:trPr>
          <w:trHeight w:val="378"/>
        </w:trPr>
        <w:tc>
          <w:tcPr>
            <w:tcW w:w="1277" w:type="dxa"/>
            <w:shd w:val="clear" w:color="auto" w:fill="auto"/>
            <w:vAlign w:val="center"/>
          </w:tcPr>
          <w:p w14:paraId="0F35760D" w14:textId="77777777" w:rsidR="003F413B" w:rsidRPr="00A70CA6" w:rsidRDefault="003F413B" w:rsidP="00E84713">
            <w:pPr>
              <w:rPr>
                <w:rFonts w:ascii="Arial" w:hAnsi="Arial" w:cs="Arial"/>
                <w:sz w:val="20"/>
                <w:szCs w:val="20"/>
              </w:rPr>
            </w:pPr>
            <w:r w:rsidRPr="00A70CA6">
              <w:rPr>
                <w:rFonts w:ascii="Arial" w:hAnsi="Arial" w:cs="Arial"/>
                <w:sz w:val="20"/>
                <w:szCs w:val="20"/>
              </w:rPr>
              <w:t>Av. Arica</w:t>
            </w:r>
          </w:p>
        </w:tc>
        <w:tc>
          <w:tcPr>
            <w:tcW w:w="3543" w:type="dxa"/>
            <w:vAlign w:val="center"/>
          </w:tcPr>
          <w:p w14:paraId="10FE986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Calle 24 de Julio hasta la Av. Piura</w:t>
            </w:r>
          </w:p>
        </w:tc>
        <w:tc>
          <w:tcPr>
            <w:tcW w:w="1276" w:type="dxa"/>
            <w:shd w:val="clear" w:color="auto" w:fill="auto"/>
            <w:vAlign w:val="center"/>
          </w:tcPr>
          <w:p w14:paraId="122A8749"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110</w:t>
            </w:r>
          </w:p>
        </w:tc>
        <w:tc>
          <w:tcPr>
            <w:tcW w:w="1559" w:type="dxa"/>
            <w:shd w:val="clear" w:color="auto" w:fill="auto"/>
            <w:vAlign w:val="center"/>
          </w:tcPr>
          <w:p w14:paraId="0494AE6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2000</w:t>
            </w:r>
          </w:p>
        </w:tc>
        <w:tc>
          <w:tcPr>
            <w:tcW w:w="1276" w:type="dxa"/>
            <w:shd w:val="clear" w:color="auto" w:fill="auto"/>
            <w:vAlign w:val="center"/>
          </w:tcPr>
          <w:p w14:paraId="56F33F58"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PVC</w:t>
            </w:r>
          </w:p>
        </w:tc>
        <w:tc>
          <w:tcPr>
            <w:tcW w:w="1276" w:type="dxa"/>
            <w:shd w:val="clear" w:color="auto" w:fill="auto"/>
            <w:vAlign w:val="center"/>
          </w:tcPr>
          <w:p w14:paraId="4CD1E6F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56885660" w14:textId="77777777" w:rsidTr="00E84713">
        <w:trPr>
          <w:trHeight w:val="282"/>
        </w:trPr>
        <w:tc>
          <w:tcPr>
            <w:tcW w:w="1277" w:type="dxa"/>
            <w:shd w:val="clear" w:color="auto" w:fill="auto"/>
            <w:vAlign w:val="center"/>
          </w:tcPr>
          <w:p w14:paraId="42790AEE" w14:textId="77777777" w:rsidR="003F413B" w:rsidRPr="00A70CA6" w:rsidRDefault="003F413B" w:rsidP="00E84713">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Tarapacá</w:t>
            </w:r>
          </w:p>
        </w:tc>
        <w:tc>
          <w:tcPr>
            <w:tcW w:w="3543" w:type="dxa"/>
            <w:vAlign w:val="center"/>
          </w:tcPr>
          <w:p w14:paraId="38A523D4"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Calle 24 de Julio hasta la Pje. Fonavi</w:t>
            </w:r>
          </w:p>
        </w:tc>
        <w:tc>
          <w:tcPr>
            <w:tcW w:w="1276" w:type="dxa"/>
            <w:shd w:val="clear" w:color="auto" w:fill="auto"/>
            <w:vAlign w:val="center"/>
          </w:tcPr>
          <w:p w14:paraId="325C4DE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1A25D1F1"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1993</w:t>
            </w:r>
          </w:p>
        </w:tc>
        <w:tc>
          <w:tcPr>
            <w:tcW w:w="1276" w:type="dxa"/>
            <w:shd w:val="clear" w:color="auto" w:fill="auto"/>
            <w:vAlign w:val="center"/>
          </w:tcPr>
          <w:p w14:paraId="37F3CC6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1EF5CB63"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5C5CA15F" w14:textId="77777777" w:rsidTr="00E84713">
        <w:trPr>
          <w:trHeight w:val="378"/>
        </w:trPr>
        <w:tc>
          <w:tcPr>
            <w:tcW w:w="1277" w:type="dxa"/>
            <w:vMerge w:val="restart"/>
            <w:shd w:val="clear" w:color="auto" w:fill="auto"/>
            <w:vAlign w:val="center"/>
          </w:tcPr>
          <w:p w14:paraId="476690AB" w14:textId="77777777" w:rsidR="003F413B" w:rsidRPr="00A70CA6" w:rsidRDefault="003F413B" w:rsidP="00E84713">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3543" w:type="dxa"/>
            <w:vAlign w:val="center"/>
          </w:tcPr>
          <w:p w14:paraId="44C8CA43"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Pje. Fonavi hasta la Av. La Marina</w:t>
            </w:r>
          </w:p>
        </w:tc>
        <w:tc>
          <w:tcPr>
            <w:tcW w:w="1276" w:type="dxa"/>
            <w:shd w:val="clear" w:color="auto" w:fill="auto"/>
            <w:vAlign w:val="center"/>
          </w:tcPr>
          <w:p w14:paraId="66043385"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4A39649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1998</w:t>
            </w:r>
          </w:p>
        </w:tc>
        <w:tc>
          <w:tcPr>
            <w:tcW w:w="1276" w:type="dxa"/>
            <w:shd w:val="clear" w:color="auto" w:fill="auto"/>
            <w:vAlign w:val="center"/>
          </w:tcPr>
          <w:p w14:paraId="16D49E38"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75C68802"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4C05667C" w14:textId="77777777" w:rsidTr="00E84713">
        <w:trPr>
          <w:trHeight w:val="378"/>
        </w:trPr>
        <w:tc>
          <w:tcPr>
            <w:tcW w:w="1277" w:type="dxa"/>
            <w:vMerge/>
            <w:shd w:val="clear" w:color="auto" w:fill="auto"/>
            <w:vAlign w:val="center"/>
          </w:tcPr>
          <w:p w14:paraId="68A7A209" w14:textId="77777777" w:rsidR="003F413B" w:rsidRPr="00A70CA6" w:rsidRDefault="003F413B" w:rsidP="00E84713">
            <w:pPr>
              <w:jc w:val="center"/>
              <w:rPr>
                <w:rFonts w:ascii="Arial" w:hAnsi="Arial" w:cs="Arial"/>
                <w:sz w:val="20"/>
                <w:szCs w:val="20"/>
              </w:rPr>
            </w:pPr>
          </w:p>
        </w:tc>
        <w:tc>
          <w:tcPr>
            <w:tcW w:w="3543" w:type="dxa"/>
            <w:vAlign w:val="center"/>
          </w:tcPr>
          <w:p w14:paraId="02001C0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Calle 24 de Julio hasta la Pje. Fonavi</w:t>
            </w:r>
          </w:p>
        </w:tc>
        <w:tc>
          <w:tcPr>
            <w:tcW w:w="1276" w:type="dxa"/>
            <w:shd w:val="clear" w:color="auto" w:fill="auto"/>
            <w:vAlign w:val="center"/>
          </w:tcPr>
          <w:p w14:paraId="593FC31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7E2CD419"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1990</w:t>
            </w:r>
          </w:p>
        </w:tc>
        <w:tc>
          <w:tcPr>
            <w:tcW w:w="1276" w:type="dxa"/>
            <w:shd w:val="clear" w:color="auto" w:fill="auto"/>
            <w:vAlign w:val="center"/>
          </w:tcPr>
          <w:p w14:paraId="18D1CC81"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439F296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3C42E553" w14:textId="77777777" w:rsidTr="00E84713">
        <w:trPr>
          <w:trHeight w:val="223"/>
        </w:trPr>
        <w:tc>
          <w:tcPr>
            <w:tcW w:w="1277" w:type="dxa"/>
            <w:vMerge/>
            <w:shd w:val="clear" w:color="auto" w:fill="auto"/>
            <w:vAlign w:val="center"/>
          </w:tcPr>
          <w:p w14:paraId="063970C0" w14:textId="77777777" w:rsidR="003F413B" w:rsidRPr="00A70CA6" w:rsidRDefault="003F413B" w:rsidP="00E84713">
            <w:pPr>
              <w:jc w:val="center"/>
              <w:rPr>
                <w:rFonts w:ascii="Arial" w:hAnsi="Arial" w:cs="Arial"/>
                <w:sz w:val="20"/>
                <w:szCs w:val="20"/>
              </w:rPr>
            </w:pPr>
          </w:p>
        </w:tc>
        <w:tc>
          <w:tcPr>
            <w:tcW w:w="3543" w:type="dxa"/>
            <w:vAlign w:val="center"/>
          </w:tcPr>
          <w:p w14:paraId="64A7371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 xml:space="preserve">Desde Pje. Fonavi hasta Ca. Los </w:t>
            </w:r>
            <w:proofErr w:type="spellStart"/>
            <w:r w:rsidRPr="00A70CA6">
              <w:rPr>
                <w:rFonts w:ascii="Arial" w:hAnsi="Arial" w:cs="Arial"/>
                <w:sz w:val="20"/>
                <w:szCs w:val="20"/>
              </w:rPr>
              <w:t>Tumpis</w:t>
            </w:r>
            <w:proofErr w:type="spellEnd"/>
          </w:p>
        </w:tc>
        <w:tc>
          <w:tcPr>
            <w:tcW w:w="1276" w:type="dxa"/>
            <w:shd w:val="clear" w:color="auto" w:fill="auto"/>
            <w:vAlign w:val="center"/>
          </w:tcPr>
          <w:p w14:paraId="7DF92FD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5BAC432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1998</w:t>
            </w:r>
          </w:p>
        </w:tc>
        <w:tc>
          <w:tcPr>
            <w:tcW w:w="1276" w:type="dxa"/>
            <w:shd w:val="clear" w:color="auto" w:fill="auto"/>
            <w:vAlign w:val="center"/>
          </w:tcPr>
          <w:p w14:paraId="7A9A4F64"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0CE4B00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bl>
    <w:p w14:paraId="6D646BA1" w14:textId="77777777" w:rsidR="003F413B" w:rsidRPr="000C0CBB" w:rsidRDefault="003F413B" w:rsidP="003F413B">
      <w:pPr>
        <w:spacing w:after="0"/>
        <w:ind w:left="-709"/>
        <w:jc w:val="both"/>
        <w:rPr>
          <w:rFonts w:ascii="Arial" w:hAnsi="Arial" w:cs="Arial"/>
          <w:b/>
          <w:i/>
          <w:iCs/>
          <w:sz w:val="16"/>
          <w:szCs w:val="24"/>
          <w:u w:val="single"/>
        </w:rPr>
      </w:pPr>
      <w:r w:rsidRPr="000C0CBB">
        <w:rPr>
          <w:rFonts w:ascii="Arial" w:hAnsi="Arial" w:cs="Arial"/>
          <w:b/>
          <w:i/>
          <w:iCs/>
          <w:sz w:val="16"/>
          <w:szCs w:val="24"/>
          <w:u w:val="single"/>
        </w:rPr>
        <w:t>Leyenda:</w:t>
      </w:r>
    </w:p>
    <w:p w14:paraId="4081EE75" w14:textId="77777777" w:rsidR="003F413B" w:rsidRPr="000C0CBB" w:rsidRDefault="003F413B" w:rsidP="003F413B">
      <w:pPr>
        <w:spacing w:after="0"/>
        <w:ind w:left="-709"/>
        <w:jc w:val="both"/>
        <w:rPr>
          <w:rFonts w:ascii="Arial" w:hAnsi="Arial" w:cs="Arial"/>
          <w:i/>
          <w:iCs/>
          <w:sz w:val="16"/>
          <w:szCs w:val="24"/>
        </w:rPr>
      </w:pPr>
      <w:r w:rsidRPr="000C0CBB">
        <w:rPr>
          <w:rFonts w:ascii="Arial" w:hAnsi="Arial" w:cs="Arial"/>
          <w:b/>
          <w:bCs/>
          <w:i/>
          <w:iCs/>
          <w:sz w:val="16"/>
          <w:szCs w:val="24"/>
        </w:rPr>
        <w:t>AC:</w:t>
      </w:r>
      <w:r w:rsidRPr="000C0CBB">
        <w:rPr>
          <w:rFonts w:ascii="Arial" w:hAnsi="Arial" w:cs="Arial"/>
          <w:i/>
          <w:iCs/>
          <w:sz w:val="16"/>
          <w:szCs w:val="24"/>
        </w:rPr>
        <w:t xml:space="preserve"> Asbesto Cemento</w:t>
      </w:r>
    </w:p>
    <w:p w14:paraId="53A5D8CB" w14:textId="77777777" w:rsidR="003F413B" w:rsidRDefault="003F413B" w:rsidP="003F413B">
      <w:pPr>
        <w:spacing w:after="0"/>
        <w:ind w:left="-709"/>
        <w:jc w:val="both"/>
        <w:rPr>
          <w:rFonts w:ascii="Arial" w:hAnsi="Arial" w:cs="Arial"/>
          <w:i/>
          <w:iCs/>
          <w:sz w:val="16"/>
          <w:szCs w:val="24"/>
        </w:rPr>
      </w:pPr>
      <w:r w:rsidRPr="000C0CBB">
        <w:rPr>
          <w:rFonts w:ascii="Arial" w:hAnsi="Arial" w:cs="Arial"/>
          <w:b/>
          <w:bCs/>
          <w:i/>
          <w:iCs/>
          <w:sz w:val="16"/>
          <w:szCs w:val="24"/>
        </w:rPr>
        <w:t>PVC:</w:t>
      </w:r>
      <w:r w:rsidRPr="000C0CBB">
        <w:rPr>
          <w:rFonts w:ascii="Arial" w:hAnsi="Arial" w:cs="Arial"/>
          <w:i/>
          <w:iCs/>
          <w:sz w:val="16"/>
          <w:szCs w:val="24"/>
        </w:rPr>
        <w:t xml:space="preserve"> Polivinilo de Cloruro</w:t>
      </w:r>
    </w:p>
    <w:p w14:paraId="1C7AB8DE" w14:textId="77777777" w:rsidR="003F413B" w:rsidRPr="000C0CBB" w:rsidRDefault="003F413B" w:rsidP="003F413B">
      <w:pPr>
        <w:spacing w:after="0"/>
        <w:ind w:left="-709"/>
        <w:jc w:val="both"/>
        <w:rPr>
          <w:rFonts w:ascii="Arial" w:hAnsi="Arial" w:cs="Arial"/>
          <w:i/>
          <w:iCs/>
          <w:sz w:val="16"/>
          <w:szCs w:val="24"/>
        </w:rPr>
      </w:pPr>
      <w:r>
        <w:rPr>
          <w:rFonts w:ascii="Arial" w:hAnsi="Arial" w:cs="Arial"/>
          <w:b/>
          <w:bCs/>
          <w:i/>
          <w:iCs/>
          <w:sz w:val="16"/>
          <w:szCs w:val="24"/>
        </w:rPr>
        <w:t>FF:</w:t>
      </w:r>
      <w:r>
        <w:rPr>
          <w:rFonts w:ascii="Arial" w:hAnsi="Arial" w:cs="Arial"/>
          <w:i/>
          <w:iCs/>
          <w:sz w:val="16"/>
          <w:szCs w:val="24"/>
        </w:rPr>
        <w:t xml:space="preserve"> Fierro fundido</w:t>
      </w:r>
    </w:p>
    <w:p w14:paraId="2B12DD50" w14:textId="77777777" w:rsidR="003F413B" w:rsidRDefault="003F413B" w:rsidP="003F413B">
      <w:pPr>
        <w:pStyle w:val="Prrafodelista"/>
        <w:ind w:left="-851"/>
        <w:jc w:val="both"/>
        <w:rPr>
          <w:rFonts w:ascii="Arial" w:hAnsi="Arial" w:cs="Arial"/>
          <w:b/>
          <w:szCs w:val="24"/>
        </w:rPr>
      </w:pPr>
    </w:p>
    <w:p w14:paraId="0DC1168A" w14:textId="77777777" w:rsidR="003F413B" w:rsidRDefault="003F413B" w:rsidP="003F413B">
      <w:pPr>
        <w:pStyle w:val="Prrafodelista"/>
        <w:ind w:left="-851"/>
        <w:jc w:val="both"/>
        <w:rPr>
          <w:rFonts w:ascii="Arial" w:hAnsi="Arial" w:cs="Arial"/>
          <w:b/>
          <w:szCs w:val="24"/>
        </w:rPr>
      </w:pPr>
      <w:r>
        <w:rPr>
          <w:rFonts w:ascii="Arial" w:hAnsi="Arial" w:cs="Arial"/>
          <w:b/>
          <w:szCs w:val="24"/>
        </w:rPr>
        <w:t>ALCANTARILLADO</w:t>
      </w:r>
    </w:p>
    <w:tbl>
      <w:tblPr>
        <w:tblW w:w="1025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7"/>
        <w:gridCol w:w="3543"/>
        <w:gridCol w:w="1276"/>
        <w:gridCol w:w="1559"/>
        <w:gridCol w:w="1321"/>
        <w:gridCol w:w="1276"/>
      </w:tblGrid>
      <w:tr w:rsidR="003F413B" w:rsidRPr="00A70CA6" w14:paraId="7B81C23C" w14:textId="77777777" w:rsidTr="00E84713">
        <w:trPr>
          <w:trHeight w:val="225"/>
        </w:trPr>
        <w:tc>
          <w:tcPr>
            <w:tcW w:w="4820" w:type="dxa"/>
            <w:gridSpan w:val="2"/>
            <w:shd w:val="clear" w:color="auto" w:fill="C5E0B3" w:themeFill="accent6" w:themeFillTint="66"/>
            <w:noWrap/>
            <w:vAlign w:val="center"/>
          </w:tcPr>
          <w:p w14:paraId="438A62C1" w14:textId="77777777" w:rsidR="003F413B" w:rsidRPr="00A70CA6" w:rsidRDefault="003F413B" w:rsidP="00E84713">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DIRECCIÓN</w:t>
            </w:r>
          </w:p>
        </w:tc>
        <w:tc>
          <w:tcPr>
            <w:tcW w:w="1276" w:type="dxa"/>
            <w:shd w:val="clear" w:color="auto" w:fill="C5E0B3" w:themeFill="accent6" w:themeFillTint="66"/>
            <w:noWrap/>
            <w:vAlign w:val="center"/>
          </w:tcPr>
          <w:p w14:paraId="2EFB6FEA" w14:textId="77777777" w:rsidR="003F413B" w:rsidRPr="00A70CA6" w:rsidRDefault="003F413B" w:rsidP="00E84713">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DIAM_MM</w:t>
            </w:r>
          </w:p>
        </w:tc>
        <w:tc>
          <w:tcPr>
            <w:tcW w:w="1559" w:type="dxa"/>
            <w:shd w:val="clear" w:color="auto" w:fill="C5E0B3" w:themeFill="accent6" w:themeFillTint="66"/>
            <w:vAlign w:val="center"/>
          </w:tcPr>
          <w:p w14:paraId="7F0129C3" w14:textId="77777777" w:rsidR="003F413B" w:rsidRPr="00A70CA6" w:rsidRDefault="003F413B" w:rsidP="00E84713">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FECHA DE INSTALACIÓN</w:t>
            </w:r>
          </w:p>
        </w:tc>
        <w:tc>
          <w:tcPr>
            <w:tcW w:w="1321" w:type="dxa"/>
            <w:shd w:val="clear" w:color="auto" w:fill="C5E0B3" w:themeFill="accent6" w:themeFillTint="66"/>
            <w:noWrap/>
            <w:vAlign w:val="center"/>
          </w:tcPr>
          <w:p w14:paraId="6AAC2229" w14:textId="77777777" w:rsidR="003F413B" w:rsidRPr="00A70CA6" w:rsidRDefault="003F413B" w:rsidP="00E84713">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MATERIAL</w:t>
            </w:r>
          </w:p>
        </w:tc>
        <w:tc>
          <w:tcPr>
            <w:tcW w:w="1276" w:type="dxa"/>
            <w:shd w:val="clear" w:color="auto" w:fill="C5E0B3" w:themeFill="accent6" w:themeFillTint="66"/>
            <w:noWrap/>
            <w:vAlign w:val="center"/>
          </w:tcPr>
          <w:p w14:paraId="68A776B4" w14:textId="77777777" w:rsidR="003F413B" w:rsidRPr="00A70CA6" w:rsidRDefault="003F413B" w:rsidP="00E84713">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TIPO_RED</w:t>
            </w:r>
          </w:p>
        </w:tc>
      </w:tr>
      <w:tr w:rsidR="003F413B" w:rsidRPr="00A70CA6" w14:paraId="691184B2" w14:textId="77777777" w:rsidTr="00E84713">
        <w:trPr>
          <w:trHeight w:val="331"/>
        </w:trPr>
        <w:tc>
          <w:tcPr>
            <w:tcW w:w="1277" w:type="dxa"/>
            <w:vMerge w:val="restart"/>
            <w:shd w:val="clear" w:color="auto" w:fill="auto"/>
            <w:vAlign w:val="center"/>
          </w:tcPr>
          <w:p w14:paraId="3C0578C0" w14:textId="77777777" w:rsidR="003F413B" w:rsidRPr="00A70CA6" w:rsidRDefault="003F413B" w:rsidP="00E84713">
            <w:pPr>
              <w:rPr>
                <w:rFonts w:ascii="Arial" w:hAnsi="Arial" w:cs="Arial"/>
                <w:sz w:val="20"/>
                <w:szCs w:val="20"/>
              </w:rPr>
            </w:pPr>
            <w:r w:rsidRPr="00A70CA6">
              <w:rPr>
                <w:rFonts w:ascii="Arial" w:hAnsi="Arial" w:cs="Arial"/>
                <w:sz w:val="20"/>
                <w:szCs w:val="20"/>
              </w:rPr>
              <w:t>Calle 24 de Julio</w:t>
            </w:r>
          </w:p>
        </w:tc>
        <w:tc>
          <w:tcPr>
            <w:tcW w:w="3543" w:type="dxa"/>
            <w:vAlign w:val="center"/>
          </w:tcPr>
          <w:p w14:paraId="38F62874" w14:textId="77777777" w:rsidR="003F413B" w:rsidRPr="00A70CA6" w:rsidRDefault="003F413B" w:rsidP="00E84713">
            <w:pPr>
              <w:rPr>
                <w:rFonts w:ascii="Arial" w:hAnsi="Arial" w:cs="Arial"/>
                <w:sz w:val="20"/>
                <w:szCs w:val="20"/>
              </w:rPr>
            </w:pPr>
            <w:r w:rsidRPr="00A70CA6">
              <w:rPr>
                <w:rFonts w:ascii="Arial" w:hAnsi="Arial" w:cs="Arial"/>
                <w:sz w:val="20"/>
                <w:szCs w:val="20"/>
              </w:rPr>
              <w:t>Desde Av. Tumbes hasta la Av. Arica</w:t>
            </w:r>
          </w:p>
        </w:tc>
        <w:tc>
          <w:tcPr>
            <w:tcW w:w="1276" w:type="dxa"/>
            <w:shd w:val="clear" w:color="auto" w:fill="auto"/>
            <w:vAlign w:val="center"/>
          </w:tcPr>
          <w:p w14:paraId="567AC7A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3F4A1F85"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19A80098"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5D2B817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7C73E852" w14:textId="77777777" w:rsidTr="00E84713">
        <w:trPr>
          <w:trHeight w:val="355"/>
        </w:trPr>
        <w:tc>
          <w:tcPr>
            <w:tcW w:w="1277" w:type="dxa"/>
            <w:vMerge/>
            <w:shd w:val="clear" w:color="auto" w:fill="auto"/>
            <w:vAlign w:val="center"/>
          </w:tcPr>
          <w:p w14:paraId="601C86CA" w14:textId="77777777" w:rsidR="003F413B" w:rsidRPr="00A70CA6" w:rsidRDefault="003F413B" w:rsidP="00E84713">
            <w:pPr>
              <w:rPr>
                <w:rFonts w:ascii="Arial" w:hAnsi="Arial" w:cs="Arial"/>
                <w:sz w:val="20"/>
                <w:szCs w:val="20"/>
              </w:rPr>
            </w:pPr>
          </w:p>
        </w:tc>
        <w:tc>
          <w:tcPr>
            <w:tcW w:w="3543" w:type="dxa"/>
            <w:vAlign w:val="center"/>
          </w:tcPr>
          <w:p w14:paraId="416BE353" w14:textId="77777777" w:rsidR="003F413B" w:rsidRPr="00A70CA6" w:rsidRDefault="003F413B" w:rsidP="00E84713">
            <w:pPr>
              <w:rPr>
                <w:rFonts w:ascii="Arial" w:hAnsi="Arial" w:cs="Arial"/>
                <w:sz w:val="20"/>
                <w:szCs w:val="20"/>
              </w:rPr>
            </w:pPr>
            <w:r w:rsidRPr="00A70CA6">
              <w:rPr>
                <w:rFonts w:ascii="Arial" w:hAnsi="Arial" w:cs="Arial"/>
                <w:sz w:val="20"/>
                <w:szCs w:val="20"/>
              </w:rPr>
              <w:t>Desde Ca. Jorge Herrera hasta la Av. Arica</w:t>
            </w:r>
          </w:p>
        </w:tc>
        <w:tc>
          <w:tcPr>
            <w:tcW w:w="1276" w:type="dxa"/>
            <w:shd w:val="clear" w:color="auto" w:fill="auto"/>
            <w:vAlign w:val="center"/>
          </w:tcPr>
          <w:p w14:paraId="62FCCF3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250</w:t>
            </w:r>
          </w:p>
        </w:tc>
        <w:tc>
          <w:tcPr>
            <w:tcW w:w="1559" w:type="dxa"/>
            <w:shd w:val="clear" w:color="auto" w:fill="auto"/>
            <w:vAlign w:val="center"/>
          </w:tcPr>
          <w:p w14:paraId="17A6C96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7488318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27E0F71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3C3F6C01" w14:textId="77777777" w:rsidTr="00E84713">
        <w:trPr>
          <w:trHeight w:val="406"/>
        </w:trPr>
        <w:tc>
          <w:tcPr>
            <w:tcW w:w="1277" w:type="dxa"/>
            <w:vMerge/>
            <w:shd w:val="clear" w:color="auto" w:fill="auto"/>
            <w:vAlign w:val="center"/>
          </w:tcPr>
          <w:p w14:paraId="05A4901F" w14:textId="77777777" w:rsidR="003F413B" w:rsidRPr="00A70CA6" w:rsidRDefault="003F413B" w:rsidP="00E84713">
            <w:pPr>
              <w:rPr>
                <w:rFonts w:ascii="Arial" w:hAnsi="Arial" w:cs="Arial"/>
                <w:sz w:val="20"/>
                <w:szCs w:val="20"/>
              </w:rPr>
            </w:pPr>
          </w:p>
        </w:tc>
        <w:tc>
          <w:tcPr>
            <w:tcW w:w="3543" w:type="dxa"/>
            <w:vAlign w:val="center"/>
          </w:tcPr>
          <w:p w14:paraId="1539B255" w14:textId="77777777" w:rsidR="003F413B" w:rsidRPr="00A70CA6" w:rsidRDefault="003F413B" w:rsidP="00E84713">
            <w:pP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1276" w:type="dxa"/>
            <w:shd w:val="clear" w:color="auto" w:fill="auto"/>
            <w:vAlign w:val="center"/>
          </w:tcPr>
          <w:p w14:paraId="617B1BC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330</w:t>
            </w:r>
          </w:p>
        </w:tc>
        <w:tc>
          <w:tcPr>
            <w:tcW w:w="1559" w:type="dxa"/>
            <w:shd w:val="clear" w:color="auto" w:fill="auto"/>
            <w:vAlign w:val="center"/>
          </w:tcPr>
          <w:p w14:paraId="4AE5844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6210493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25D6CB3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014C7C89" w14:textId="77777777" w:rsidTr="00E84713">
        <w:trPr>
          <w:trHeight w:val="545"/>
        </w:trPr>
        <w:tc>
          <w:tcPr>
            <w:tcW w:w="1277" w:type="dxa"/>
            <w:shd w:val="clear" w:color="auto" w:fill="auto"/>
            <w:vAlign w:val="center"/>
          </w:tcPr>
          <w:p w14:paraId="681F2679" w14:textId="77777777" w:rsidR="003F413B" w:rsidRPr="00A70CA6" w:rsidRDefault="003F413B" w:rsidP="00E84713">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3543" w:type="dxa"/>
            <w:vAlign w:val="center"/>
          </w:tcPr>
          <w:p w14:paraId="0E13CE12"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Av. Piura hasta Ca. Benavides</w:t>
            </w:r>
          </w:p>
        </w:tc>
        <w:tc>
          <w:tcPr>
            <w:tcW w:w="1276" w:type="dxa"/>
            <w:shd w:val="clear" w:color="auto" w:fill="auto"/>
            <w:vAlign w:val="center"/>
          </w:tcPr>
          <w:p w14:paraId="28D54169"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400</w:t>
            </w:r>
          </w:p>
        </w:tc>
        <w:tc>
          <w:tcPr>
            <w:tcW w:w="1559" w:type="dxa"/>
            <w:shd w:val="clear" w:color="auto" w:fill="auto"/>
            <w:vAlign w:val="center"/>
          </w:tcPr>
          <w:p w14:paraId="183B2DD1"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31596825"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4DFD164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Principal</w:t>
            </w:r>
          </w:p>
        </w:tc>
      </w:tr>
      <w:tr w:rsidR="003F413B" w:rsidRPr="00A70CA6" w14:paraId="5A7BD0F7" w14:textId="77777777" w:rsidTr="00E84713">
        <w:trPr>
          <w:trHeight w:val="355"/>
        </w:trPr>
        <w:tc>
          <w:tcPr>
            <w:tcW w:w="1277" w:type="dxa"/>
            <w:vMerge w:val="restart"/>
            <w:shd w:val="clear" w:color="auto" w:fill="auto"/>
            <w:vAlign w:val="center"/>
          </w:tcPr>
          <w:p w14:paraId="6E5245F8" w14:textId="77777777" w:rsidR="003F413B" w:rsidRPr="00A70CA6" w:rsidRDefault="003F413B" w:rsidP="00E84713">
            <w:pPr>
              <w:rPr>
                <w:rFonts w:ascii="Arial" w:hAnsi="Arial" w:cs="Arial"/>
                <w:sz w:val="20"/>
                <w:szCs w:val="20"/>
              </w:rPr>
            </w:pPr>
            <w:r w:rsidRPr="00A70CA6">
              <w:rPr>
                <w:rFonts w:ascii="Arial" w:hAnsi="Arial" w:cs="Arial"/>
                <w:sz w:val="20"/>
                <w:szCs w:val="20"/>
              </w:rPr>
              <w:lastRenderedPageBreak/>
              <w:t>Av. Piura</w:t>
            </w:r>
          </w:p>
        </w:tc>
        <w:tc>
          <w:tcPr>
            <w:tcW w:w="3543" w:type="dxa"/>
            <w:vAlign w:val="center"/>
          </w:tcPr>
          <w:p w14:paraId="65532FC2" w14:textId="77777777" w:rsidR="003F413B" w:rsidRPr="00A70CA6" w:rsidRDefault="003F413B" w:rsidP="00E84713">
            <w:pPr>
              <w:rPr>
                <w:rFonts w:ascii="Arial" w:hAnsi="Arial" w:cs="Arial"/>
                <w:sz w:val="20"/>
                <w:szCs w:val="20"/>
              </w:rPr>
            </w:pPr>
            <w:r w:rsidRPr="00A70CA6">
              <w:rPr>
                <w:rFonts w:ascii="Arial" w:hAnsi="Arial" w:cs="Arial"/>
                <w:sz w:val="20"/>
                <w:szCs w:val="20"/>
              </w:rPr>
              <w:t>Desde Av. Tacna hasta la Av. Arica</w:t>
            </w:r>
          </w:p>
        </w:tc>
        <w:tc>
          <w:tcPr>
            <w:tcW w:w="1276" w:type="dxa"/>
            <w:shd w:val="clear" w:color="auto" w:fill="auto"/>
            <w:vAlign w:val="center"/>
          </w:tcPr>
          <w:p w14:paraId="435C03D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3C0B105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0F7EA1E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08164C5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4E4B25FC" w14:textId="77777777" w:rsidTr="00E84713">
        <w:trPr>
          <w:trHeight w:val="378"/>
        </w:trPr>
        <w:tc>
          <w:tcPr>
            <w:tcW w:w="1277" w:type="dxa"/>
            <w:vMerge/>
            <w:shd w:val="clear" w:color="auto" w:fill="auto"/>
            <w:vAlign w:val="center"/>
          </w:tcPr>
          <w:p w14:paraId="5B0C7D61" w14:textId="77777777" w:rsidR="003F413B" w:rsidRPr="00A70CA6" w:rsidRDefault="003F413B" w:rsidP="00E84713">
            <w:pPr>
              <w:rPr>
                <w:rFonts w:ascii="Arial" w:hAnsi="Arial" w:cs="Arial"/>
                <w:sz w:val="20"/>
                <w:szCs w:val="20"/>
              </w:rPr>
            </w:pPr>
          </w:p>
        </w:tc>
        <w:tc>
          <w:tcPr>
            <w:tcW w:w="3543" w:type="dxa"/>
            <w:vMerge w:val="restart"/>
            <w:vAlign w:val="center"/>
          </w:tcPr>
          <w:p w14:paraId="0932D06D" w14:textId="77777777" w:rsidR="003F413B" w:rsidRPr="00A70CA6" w:rsidRDefault="003F413B" w:rsidP="00E84713">
            <w:pP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1276" w:type="dxa"/>
            <w:shd w:val="clear" w:color="auto" w:fill="auto"/>
            <w:vAlign w:val="center"/>
          </w:tcPr>
          <w:p w14:paraId="7D72A56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32418A3D"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2007</w:t>
            </w:r>
          </w:p>
        </w:tc>
        <w:tc>
          <w:tcPr>
            <w:tcW w:w="1321" w:type="dxa"/>
            <w:shd w:val="clear" w:color="auto" w:fill="auto"/>
            <w:vAlign w:val="center"/>
          </w:tcPr>
          <w:p w14:paraId="176103D4"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PVC</w:t>
            </w:r>
          </w:p>
        </w:tc>
        <w:tc>
          <w:tcPr>
            <w:tcW w:w="1276" w:type="dxa"/>
            <w:shd w:val="clear" w:color="auto" w:fill="auto"/>
            <w:vAlign w:val="center"/>
          </w:tcPr>
          <w:p w14:paraId="7FDCA24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73CB6213" w14:textId="77777777" w:rsidTr="00E84713">
        <w:trPr>
          <w:trHeight w:val="289"/>
        </w:trPr>
        <w:tc>
          <w:tcPr>
            <w:tcW w:w="1277" w:type="dxa"/>
            <w:vMerge/>
            <w:shd w:val="clear" w:color="auto" w:fill="auto"/>
            <w:vAlign w:val="center"/>
          </w:tcPr>
          <w:p w14:paraId="33FD0F70" w14:textId="77777777" w:rsidR="003F413B" w:rsidRPr="00A70CA6" w:rsidRDefault="003F413B" w:rsidP="00E84713">
            <w:pPr>
              <w:rPr>
                <w:rFonts w:ascii="Arial" w:hAnsi="Arial" w:cs="Arial"/>
                <w:sz w:val="20"/>
                <w:szCs w:val="20"/>
              </w:rPr>
            </w:pPr>
          </w:p>
        </w:tc>
        <w:tc>
          <w:tcPr>
            <w:tcW w:w="3543" w:type="dxa"/>
            <w:vMerge/>
            <w:vAlign w:val="center"/>
          </w:tcPr>
          <w:p w14:paraId="0E45FBD4" w14:textId="77777777" w:rsidR="003F413B" w:rsidRPr="00A70CA6" w:rsidRDefault="003F413B" w:rsidP="00E84713">
            <w:pPr>
              <w:rPr>
                <w:rFonts w:ascii="Arial" w:hAnsi="Arial" w:cs="Arial"/>
                <w:sz w:val="20"/>
                <w:szCs w:val="20"/>
              </w:rPr>
            </w:pPr>
          </w:p>
        </w:tc>
        <w:tc>
          <w:tcPr>
            <w:tcW w:w="1276" w:type="dxa"/>
            <w:shd w:val="clear" w:color="auto" w:fill="auto"/>
            <w:vAlign w:val="center"/>
          </w:tcPr>
          <w:p w14:paraId="2DDABA13"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300</w:t>
            </w:r>
          </w:p>
        </w:tc>
        <w:tc>
          <w:tcPr>
            <w:tcW w:w="1559" w:type="dxa"/>
            <w:shd w:val="clear" w:color="auto" w:fill="auto"/>
            <w:vAlign w:val="center"/>
          </w:tcPr>
          <w:p w14:paraId="3B213E6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0562A9B1"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3514A359"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67B16F76" w14:textId="77777777" w:rsidTr="00E84713">
        <w:trPr>
          <w:trHeight w:val="341"/>
        </w:trPr>
        <w:tc>
          <w:tcPr>
            <w:tcW w:w="1277" w:type="dxa"/>
            <w:vMerge w:val="restart"/>
            <w:shd w:val="clear" w:color="auto" w:fill="auto"/>
            <w:vAlign w:val="center"/>
          </w:tcPr>
          <w:p w14:paraId="5C7E5D73" w14:textId="77777777" w:rsidR="003F413B" w:rsidRPr="00A70CA6" w:rsidRDefault="003F413B" w:rsidP="00E84713">
            <w:pPr>
              <w:rPr>
                <w:rFonts w:ascii="Arial" w:hAnsi="Arial" w:cs="Arial"/>
                <w:sz w:val="20"/>
                <w:szCs w:val="20"/>
              </w:rPr>
            </w:pPr>
            <w:r w:rsidRPr="00A70CA6">
              <w:rPr>
                <w:rFonts w:ascii="Arial" w:hAnsi="Arial" w:cs="Arial"/>
                <w:sz w:val="20"/>
                <w:szCs w:val="20"/>
              </w:rPr>
              <w:t>Av. Arica</w:t>
            </w:r>
          </w:p>
        </w:tc>
        <w:tc>
          <w:tcPr>
            <w:tcW w:w="3543" w:type="dxa"/>
            <w:vAlign w:val="center"/>
          </w:tcPr>
          <w:p w14:paraId="76D3EA01" w14:textId="77777777" w:rsidR="003F413B" w:rsidRPr="00A70CA6" w:rsidRDefault="003F413B" w:rsidP="00E84713">
            <w:pPr>
              <w:rPr>
                <w:rFonts w:ascii="Arial" w:hAnsi="Arial" w:cs="Arial"/>
                <w:sz w:val="20"/>
                <w:szCs w:val="20"/>
              </w:rPr>
            </w:pPr>
            <w:r w:rsidRPr="00A70CA6">
              <w:rPr>
                <w:rFonts w:ascii="Arial" w:hAnsi="Arial" w:cs="Arial"/>
                <w:sz w:val="20"/>
                <w:szCs w:val="20"/>
              </w:rPr>
              <w:t>Desde Calle 24 de Julio hasta la Av. Piura</w:t>
            </w:r>
          </w:p>
        </w:tc>
        <w:tc>
          <w:tcPr>
            <w:tcW w:w="1276" w:type="dxa"/>
            <w:shd w:val="clear" w:color="auto" w:fill="auto"/>
            <w:vAlign w:val="center"/>
          </w:tcPr>
          <w:p w14:paraId="3AC5116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3539DC7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07CB634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20AB539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7F3BAE48" w14:textId="77777777" w:rsidTr="00E84713">
        <w:trPr>
          <w:trHeight w:val="379"/>
        </w:trPr>
        <w:tc>
          <w:tcPr>
            <w:tcW w:w="1277" w:type="dxa"/>
            <w:vMerge/>
            <w:shd w:val="clear" w:color="auto" w:fill="auto"/>
            <w:vAlign w:val="center"/>
          </w:tcPr>
          <w:p w14:paraId="1D0DEBE5" w14:textId="77777777" w:rsidR="003F413B" w:rsidRPr="00A70CA6" w:rsidRDefault="003F413B" w:rsidP="00E84713">
            <w:pPr>
              <w:rPr>
                <w:rFonts w:ascii="Arial" w:hAnsi="Arial" w:cs="Arial"/>
                <w:sz w:val="20"/>
                <w:szCs w:val="20"/>
              </w:rPr>
            </w:pPr>
          </w:p>
        </w:tc>
        <w:tc>
          <w:tcPr>
            <w:tcW w:w="3543" w:type="dxa"/>
            <w:vAlign w:val="center"/>
          </w:tcPr>
          <w:p w14:paraId="3A1F647E" w14:textId="77777777" w:rsidR="003F413B" w:rsidRPr="00A70CA6" w:rsidRDefault="003F413B" w:rsidP="00E84713">
            <w:pPr>
              <w:rPr>
                <w:rFonts w:ascii="Arial" w:hAnsi="Arial" w:cs="Arial"/>
                <w:sz w:val="20"/>
                <w:szCs w:val="20"/>
              </w:rPr>
            </w:pPr>
            <w:r w:rsidRPr="00A70CA6">
              <w:rPr>
                <w:rFonts w:ascii="Arial" w:hAnsi="Arial" w:cs="Arial"/>
                <w:sz w:val="20"/>
                <w:szCs w:val="20"/>
              </w:rPr>
              <w:t>Desde Calle 24 de Julio hasta la Av. Tarapacá</w:t>
            </w:r>
          </w:p>
        </w:tc>
        <w:tc>
          <w:tcPr>
            <w:tcW w:w="1276" w:type="dxa"/>
            <w:shd w:val="clear" w:color="auto" w:fill="auto"/>
            <w:vAlign w:val="center"/>
          </w:tcPr>
          <w:p w14:paraId="615F075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250</w:t>
            </w:r>
          </w:p>
        </w:tc>
        <w:tc>
          <w:tcPr>
            <w:tcW w:w="1559" w:type="dxa"/>
            <w:shd w:val="clear" w:color="auto" w:fill="auto"/>
            <w:vAlign w:val="center"/>
          </w:tcPr>
          <w:p w14:paraId="15AA99F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4CE0382C"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FF</w:t>
            </w:r>
          </w:p>
        </w:tc>
        <w:tc>
          <w:tcPr>
            <w:tcW w:w="1276" w:type="dxa"/>
            <w:shd w:val="clear" w:color="auto" w:fill="auto"/>
            <w:vAlign w:val="center"/>
          </w:tcPr>
          <w:p w14:paraId="50D7BB5D" w14:textId="77777777" w:rsidR="003F413B" w:rsidRPr="00A70CA6" w:rsidRDefault="003F413B" w:rsidP="00E84713">
            <w:pPr>
              <w:jc w:val="center"/>
              <w:rPr>
                <w:rFonts w:ascii="Arial" w:hAnsi="Arial" w:cs="Arial"/>
                <w:sz w:val="20"/>
                <w:szCs w:val="20"/>
              </w:rPr>
            </w:pPr>
            <w:proofErr w:type="spellStart"/>
            <w:r w:rsidRPr="00A70CA6">
              <w:rPr>
                <w:rFonts w:ascii="Arial" w:hAnsi="Arial" w:cs="Arial"/>
                <w:sz w:val="20"/>
                <w:szCs w:val="20"/>
              </w:rPr>
              <w:t>Linea</w:t>
            </w:r>
            <w:proofErr w:type="spellEnd"/>
            <w:r w:rsidRPr="00A70CA6">
              <w:rPr>
                <w:rFonts w:ascii="Arial" w:hAnsi="Arial" w:cs="Arial"/>
                <w:sz w:val="20"/>
                <w:szCs w:val="20"/>
              </w:rPr>
              <w:t xml:space="preserve"> de impulsión</w:t>
            </w:r>
          </w:p>
        </w:tc>
      </w:tr>
      <w:tr w:rsidR="003F413B" w:rsidRPr="00A70CA6" w14:paraId="315C7B25" w14:textId="77777777" w:rsidTr="00E84713">
        <w:trPr>
          <w:trHeight w:val="274"/>
        </w:trPr>
        <w:tc>
          <w:tcPr>
            <w:tcW w:w="1277" w:type="dxa"/>
            <w:shd w:val="clear" w:color="auto" w:fill="auto"/>
            <w:vAlign w:val="center"/>
          </w:tcPr>
          <w:p w14:paraId="2F99F5A5" w14:textId="77777777" w:rsidR="003F413B" w:rsidRPr="00A70CA6" w:rsidRDefault="003F413B" w:rsidP="00E84713">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Tarapacá</w:t>
            </w:r>
          </w:p>
        </w:tc>
        <w:tc>
          <w:tcPr>
            <w:tcW w:w="3543" w:type="dxa"/>
            <w:vAlign w:val="center"/>
          </w:tcPr>
          <w:p w14:paraId="40718D96" w14:textId="77777777" w:rsidR="003F413B" w:rsidRPr="00A70CA6" w:rsidRDefault="003F413B" w:rsidP="00E84713">
            <w:pPr>
              <w:rPr>
                <w:rFonts w:ascii="Arial" w:hAnsi="Arial" w:cs="Arial"/>
                <w:sz w:val="20"/>
                <w:szCs w:val="20"/>
              </w:rPr>
            </w:pPr>
            <w:r w:rsidRPr="00A70CA6">
              <w:rPr>
                <w:rFonts w:ascii="Arial" w:hAnsi="Arial" w:cs="Arial"/>
                <w:sz w:val="20"/>
                <w:szCs w:val="20"/>
              </w:rPr>
              <w:t>Desde Calle 24 de Julio hasta Av. La Marina</w:t>
            </w:r>
          </w:p>
        </w:tc>
        <w:tc>
          <w:tcPr>
            <w:tcW w:w="1276" w:type="dxa"/>
            <w:shd w:val="clear" w:color="auto" w:fill="auto"/>
            <w:vAlign w:val="center"/>
          </w:tcPr>
          <w:p w14:paraId="5F519AB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355</w:t>
            </w:r>
          </w:p>
        </w:tc>
        <w:tc>
          <w:tcPr>
            <w:tcW w:w="1559" w:type="dxa"/>
            <w:shd w:val="clear" w:color="auto" w:fill="auto"/>
            <w:vAlign w:val="center"/>
          </w:tcPr>
          <w:p w14:paraId="58AA506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1985</w:t>
            </w:r>
          </w:p>
        </w:tc>
        <w:tc>
          <w:tcPr>
            <w:tcW w:w="1321" w:type="dxa"/>
            <w:shd w:val="clear" w:color="auto" w:fill="auto"/>
            <w:vAlign w:val="center"/>
          </w:tcPr>
          <w:p w14:paraId="18DB500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309A7A8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Principal</w:t>
            </w:r>
          </w:p>
        </w:tc>
      </w:tr>
    </w:tbl>
    <w:p w14:paraId="43ED00F3" w14:textId="77777777" w:rsidR="003F413B" w:rsidRPr="000F1834" w:rsidRDefault="003F413B" w:rsidP="003F413B">
      <w:pPr>
        <w:spacing w:after="0"/>
        <w:ind w:left="-709"/>
        <w:jc w:val="both"/>
        <w:rPr>
          <w:rFonts w:ascii="Arial" w:hAnsi="Arial" w:cs="Arial"/>
          <w:b/>
          <w:i/>
          <w:iCs/>
          <w:sz w:val="16"/>
          <w:szCs w:val="24"/>
          <w:u w:val="single"/>
        </w:rPr>
      </w:pPr>
      <w:r w:rsidRPr="000F1834">
        <w:rPr>
          <w:rFonts w:ascii="Arial" w:hAnsi="Arial" w:cs="Arial"/>
          <w:b/>
          <w:i/>
          <w:iCs/>
          <w:sz w:val="16"/>
          <w:szCs w:val="24"/>
          <w:u w:val="single"/>
        </w:rPr>
        <w:t>Leyenda:</w:t>
      </w:r>
    </w:p>
    <w:p w14:paraId="764A4131" w14:textId="77777777" w:rsidR="003F413B" w:rsidRPr="000F1834" w:rsidRDefault="003F413B" w:rsidP="003F413B">
      <w:pPr>
        <w:spacing w:after="0"/>
        <w:ind w:left="-709"/>
        <w:jc w:val="both"/>
        <w:rPr>
          <w:rFonts w:ascii="Arial" w:hAnsi="Arial" w:cs="Arial"/>
          <w:b/>
          <w:i/>
          <w:iCs/>
          <w:sz w:val="16"/>
          <w:szCs w:val="24"/>
        </w:rPr>
      </w:pPr>
      <w:r w:rsidRPr="000F1834">
        <w:rPr>
          <w:rFonts w:ascii="Arial" w:hAnsi="Arial" w:cs="Arial"/>
          <w:b/>
          <w:i/>
          <w:iCs/>
          <w:sz w:val="16"/>
          <w:szCs w:val="24"/>
        </w:rPr>
        <w:t xml:space="preserve">CSN: </w:t>
      </w:r>
      <w:r w:rsidRPr="000F1834">
        <w:rPr>
          <w:rFonts w:ascii="Arial" w:hAnsi="Arial" w:cs="Arial"/>
          <w:bCs/>
          <w:i/>
          <w:iCs/>
          <w:sz w:val="16"/>
          <w:szCs w:val="24"/>
        </w:rPr>
        <w:t>Concreto simple normalizado</w:t>
      </w:r>
    </w:p>
    <w:p w14:paraId="19B3E99E" w14:textId="77777777" w:rsidR="003F413B" w:rsidRDefault="003F413B" w:rsidP="003F413B">
      <w:pPr>
        <w:spacing w:after="0"/>
        <w:ind w:left="-709"/>
        <w:jc w:val="both"/>
        <w:rPr>
          <w:rFonts w:ascii="Arial" w:hAnsi="Arial" w:cs="Arial"/>
          <w:bCs/>
          <w:i/>
          <w:iCs/>
          <w:sz w:val="16"/>
          <w:szCs w:val="24"/>
        </w:rPr>
      </w:pPr>
      <w:r w:rsidRPr="000F1834">
        <w:rPr>
          <w:rFonts w:ascii="Arial" w:hAnsi="Arial" w:cs="Arial"/>
          <w:b/>
          <w:i/>
          <w:iCs/>
          <w:sz w:val="16"/>
          <w:szCs w:val="24"/>
        </w:rPr>
        <w:t xml:space="preserve">PVC: </w:t>
      </w:r>
      <w:r w:rsidRPr="000F1834">
        <w:rPr>
          <w:rFonts w:ascii="Arial" w:hAnsi="Arial" w:cs="Arial"/>
          <w:bCs/>
          <w:i/>
          <w:iCs/>
          <w:sz w:val="16"/>
          <w:szCs w:val="24"/>
        </w:rPr>
        <w:t>Polivinilo de Cloruro</w:t>
      </w:r>
    </w:p>
    <w:p w14:paraId="0B6C1DE7" w14:textId="35BE3905" w:rsidR="00841DEE" w:rsidRDefault="003F413B" w:rsidP="002B147C">
      <w:pPr>
        <w:spacing w:after="0"/>
        <w:ind w:left="-709"/>
        <w:jc w:val="both"/>
        <w:rPr>
          <w:rFonts w:ascii="Arial" w:hAnsi="Arial" w:cs="Arial"/>
          <w:i/>
          <w:iCs/>
          <w:sz w:val="16"/>
          <w:szCs w:val="24"/>
        </w:rPr>
      </w:pPr>
      <w:r>
        <w:rPr>
          <w:rFonts w:ascii="Arial" w:hAnsi="Arial" w:cs="Arial"/>
          <w:b/>
          <w:bCs/>
          <w:i/>
          <w:iCs/>
          <w:sz w:val="16"/>
          <w:szCs w:val="24"/>
        </w:rPr>
        <w:t>FF:</w:t>
      </w:r>
      <w:r>
        <w:rPr>
          <w:rFonts w:ascii="Arial" w:hAnsi="Arial" w:cs="Arial"/>
          <w:i/>
          <w:iCs/>
          <w:sz w:val="16"/>
          <w:szCs w:val="24"/>
        </w:rPr>
        <w:t xml:space="preserve"> Fierro fundido</w:t>
      </w:r>
    </w:p>
    <w:p w14:paraId="5D9E3960" w14:textId="1A0BF96F" w:rsidR="00600823" w:rsidRDefault="00600823" w:rsidP="002B147C">
      <w:pPr>
        <w:spacing w:after="0"/>
        <w:ind w:left="-709"/>
        <w:jc w:val="both"/>
        <w:rPr>
          <w:rFonts w:ascii="Arial" w:hAnsi="Arial" w:cs="Arial"/>
          <w:b/>
          <w:i/>
          <w:iCs/>
          <w:sz w:val="16"/>
          <w:szCs w:val="24"/>
        </w:rPr>
      </w:pPr>
    </w:p>
    <w:p w14:paraId="586CDDD5" w14:textId="547D601C" w:rsidR="00600823" w:rsidRDefault="00600823" w:rsidP="00600823">
      <w:pPr>
        <w:spacing w:after="0"/>
        <w:ind w:left="426"/>
        <w:jc w:val="both"/>
        <w:rPr>
          <w:rFonts w:ascii="Arial" w:hAnsi="Arial" w:cs="Arial"/>
          <w:b/>
          <w:i/>
          <w:iCs/>
          <w:sz w:val="16"/>
          <w:szCs w:val="24"/>
        </w:rPr>
      </w:pPr>
      <w:r w:rsidRPr="00855D86">
        <w:rPr>
          <w:rFonts w:ascii="Arial" w:hAnsi="Arial" w:cs="Arial"/>
          <w:szCs w:val="24"/>
        </w:rPr>
        <w:t xml:space="preserve">Solo se </w:t>
      </w:r>
      <w:r>
        <w:rPr>
          <w:rFonts w:ascii="Arial" w:hAnsi="Arial" w:cs="Arial"/>
          <w:szCs w:val="24"/>
        </w:rPr>
        <w:t>realizará</w:t>
      </w:r>
      <w:r w:rsidRPr="00855D86">
        <w:rPr>
          <w:rFonts w:ascii="Arial" w:hAnsi="Arial" w:cs="Arial"/>
          <w:szCs w:val="24"/>
        </w:rPr>
        <w:t xml:space="preserve"> el cambio de redes de </w:t>
      </w:r>
      <w:r>
        <w:rPr>
          <w:rFonts w:ascii="Arial" w:hAnsi="Arial" w:cs="Arial"/>
          <w:szCs w:val="24"/>
        </w:rPr>
        <w:t xml:space="preserve">agua potable y </w:t>
      </w:r>
      <w:r w:rsidRPr="00855D86">
        <w:rPr>
          <w:rFonts w:ascii="Arial" w:hAnsi="Arial" w:cs="Arial"/>
          <w:szCs w:val="24"/>
        </w:rPr>
        <w:t xml:space="preserve">alcantarillado con sus conexiones domiciliarias de las calles </w:t>
      </w:r>
      <w:r>
        <w:rPr>
          <w:rFonts w:ascii="Arial" w:hAnsi="Arial" w:cs="Arial"/>
          <w:szCs w:val="24"/>
        </w:rPr>
        <w:t>Tarapacá, Av. Piura y Av. Arica; las calles 24 de Julio y prolongación Tarapacá, el cambio de estas redes su ejecución está realizada por otra entidad, cabe indicar que la ejecución de la pavimentación si comprende las 5 calles expuestas en este proyecto.</w:t>
      </w:r>
    </w:p>
    <w:p w14:paraId="045C45F2" w14:textId="62F40AA3" w:rsidR="00600823" w:rsidRDefault="00600823" w:rsidP="00600823">
      <w:pPr>
        <w:spacing w:after="0"/>
        <w:jc w:val="both"/>
        <w:rPr>
          <w:rFonts w:ascii="Arial" w:hAnsi="Arial" w:cs="Arial"/>
          <w:b/>
          <w:i/>
          <w:iCs/>
          <w:sz w:val="16"/>
          <w:szCs w:val="24"/>
        </w:rPr>
      </w:pPr>
    </w:p>
    <w:p w14:paraId="4748F21F" w14:textId="77777777" w:rsidR="00600823" w:rsidRPr="002B147C" w:rsidRDefault="00600823" w:rsidP="002B147C">
      <w:pPr>
        <w:spacing w:after="0"/>
        <w:ind w:left="-709"/>
        <w:jc w:val="both"/>
        <w:rPr>
          <w:rFonts w:ascii="Arial" w:hAnsi="Arial" w:cs="Arial"/>
          <w:b/>
          <w:i/>
          <w:iCs/>
          <w:sz w:val="16"/>
          <w:szCs w:val="24"/>
        </w:rPr>
      </w:pPr>
    </w:p>
    <w:p w14:paraId="39363CDF" w14:textId="74082C7A" w:rsidR="009363DB" w:rsidRPr="009363DB" w:rsidRDefault="004A5733" w:rsidP="009363DB">
      <w:pPr>
        <w:pStyle w:val="Prrafodelista"/>
        <w:spacing w:line="360" w:lineRule="auto"/>
        <w:ind w:left="426"/>
        <w:jc w:val="both"/>
        <w:rPr>
          <w:rFonts w:ascii="Arial" w:hAnsi="Arial" w:cs="Arial"/>
          <w:b/>
          <w:bCs/>
          <w:szCs w:val="24"/>
        </w:rPr>
      </w:pPr>
      <w:r w:rsidRPr="004A5733">
        <w:rPr>
          <w:rFonts w:ascii="Arial" w:hAnsi="Arial" w:cs="Arial"/>
          <w:b/>
          <w:bCs/>
          <w:szCs w:val="24"/>
        </w:rPr>
        <w:t xml:space="preserve">SOBRE EL ESTADO VIAL Y PEATONAL DE LAS </w:t>
      </w:r>
      <w:r w:rsidR="000C6D98" w:rsidRPr="004A5733">
        <w:rPr>
          <w:rFonts w:ascii="Arial" w:hAnsi="Arial" w:cs="Arial"/>
          <w:b/>
          <w:bCs/>
          <w:szCs w:val="24"/>
        </w:rPr>
        <w:t>VÍAS</w:t>
      </w:r>
    </w:p>
    <w:p w14:paraId="52429958" w14:textId="70CA1066" w:rsidR="009363DB" w:rsidRDefault="00FC0621" w:rsidP="009363DB">
      <w:pPr>
        <w:spacing w:line="360" w:lineRule="auto"/>
        <w:ind w:left="426"/>
        <w:jc w:val="both"/>
        <w:rPr>
          <w:rFonts w:ascii="Arial" w:hAnsi="Arial" w:cs="Arial"/>
          <w:szCs w:val="24"/>
        </w:rPr>
      </w:pPr>
      <w:r w:rsidRPr="00AA2122">
        <w:rPr>
          <w:rFonts w:ascii="Arial" w:hAnsi="Arial" w:cs="Arial"/>
          <w:szCs w:val="24"/>
        </w:rPr>
        <w:t>Las estructuras afectadas a intervenir son los siguientes:</w:t>
      </w:r>
    </w:p>
    <w:p w14:paraId="5EE0AF69" w14:textId="7B506F1E" w:rsidR="00FC0621" w:rsidRPr="009A3285" w:rsidRDefault="006E265D" w:rsidP="00FC0621">
      <w:pPr>
        <w:pStyle w:val="Prrafodelista"/>
        <w:spacing w:line="360" w:lineRule="auto"/>
        <w:ind w:left="426"/>
        <w:jc w:val="both"/>
        <w:rPr>
          <w:rFonts w:ascii="Arial" w:hAnsi="Arial" w:cs="Arial"/>
          <w:szCs w:val="24"/>
        </w:rPr>
      </w:pPr>
      <w:r>
        <w:rPr>
          <w:rFonts w:ascii="Arial" w:hAnsi="Arial" w:cs="Arial"/>
          <w:b/>
          <w:szCs w:val="24"/>
        </w:rPr>
        <w:t>CALLE TARAPCA</w:t>
      </w:r>
      <w:r w:rsidR="00FC0621" w:rsidRPr="00AA2122">
        <w:rPr>
          <w:rFonts w:ascii="Arial" w:hAnsi="Arial" w:cs="Arial"/>
          <w:b/>
          <w:szCs w:val="24"/>
        </w:rPr>
        <w:t>. -</w:t>
      </w:r>
      <w:r w:rsidR="00FC0621" w:rsidRPr="00AA2122">
        <w:rPr>
          <w:rFonts w:ascii="Arial" w:hAnsi="Arial" w:cs="Arial"/>
          <w:szCs w:val="24"/>
        </w:rPr>
        <w:t xml:space="preserve"> </w:t>
      </w:r>
      <w:r w:rsidR="00423F50" w:rsidRPr="00423F50">
        <w:rPr>
          <w:rFonts w:ascii="Arial" w:hAnsi="Arial" w:cs="Arial"/>
          <w:szCs w:val="24"/>
        </w:rPr>
        <w:t>presenta desgaste total de la superficie de la vía, donde en tramos se empoza el agua de las lluvias perjudicando el acceso total vehicular y peatonal. Los daños fueron causados por el Fenómeno del Niño Costero del 2017</w:t>
      </w:r>
      <w:r w:rsidR="00FC0621" w:rsidRPr="009A3285">
        <w:rPr>
          <w:rFonts w:ascii="Arial" w:hAnsi="Arial" w:cs="Arial"/>
          <w:szCs w:val="24"/>
        </w:rPr>
        <w:t>.</w:t>
      </w:r>
    </w:p>
    <w:p w14:paraId="12F724A6" w14:textId="22244072" w:rsidR="00FC0621" w:rsidRPr="002B7CF3" w:rsidRDefault="00FC0621" w:rsidP="002B7CF3">
      <w:pPr>
        <w:pStyle w:val="Prrafodelista"/>
        <w:spacing w:line="360" w:lineRule="auto"/>
        <w:ind w:left="426"/>
        <w:jc w:val="both"/>
        <w:rPr>
          <w:rFonts w:ascii="Arial" w:hAnsi="Arial" w:cs="Arial"/>
          <w:szCs w:val="24"/>
        </w:rPr>
      </w:pPr>
      <w:r w:rsidRPr="009A3285">
        <w:rPr>
          <w:rFonts w:ascii="Arial" w:hAnsi="Arial" w:cs="Arial"/>
          <w:szCs w:val="24"/>
        </w:rPr>
        <w:t>Por lo cual se puede deducir que el porcentaje de deterioro de acuerdo a la presencia en campo es de</w:t>
      </w:r>
      <w:r w:rsidR="00B92F30">
        <w:rPr>
          <w:rFonts w:ascii="Arial" w:hAnsi="Arial" w:cs="Arial"/>
          <w:szCs w:val="24"/>
        </w:rPr>
        <w:t xml:space="preserve"> </w:t>
      </w:r>
      <w:r w:rsidR="0070118B">
        <w:rPr>
          <w:rFonts w:ascii="Arial" w:hAnsi="Arial" w:cs="Arial"/>
          <w:szCs w:val="24"/>
        </w:rPr>
        <w:t>80</w:t>
      </w:r>
      <w:r w:rsidRPr="009A3285">
        <w:rPr>
          <w:rFonts w:ascii="Arial" w:hAnsi="Arial" w:cs="Arial"/>
          <w:szCs w:val="24"/>
        </w:rPr>
        <w:t>% aproximado</w:t>
      </w:r>
      <w:r w:rsidRPr="00AA2122">
        <w:rPr>
          <w:rFonts w:ascii="Arial" w:hAnsi="Arial" w:cs="Arial"/>
          <w:szCs w:val="24"/>
        </w:rPr>
        <w:t>.</w:t>
      </w:r>
    </w:p>
    <w:p w14:paraId="13F92B4F" w14:textId="7B1E23D6" w:rsidR="009363DB" w:rsidRDefault="009363DB" w:rsidP="002B147C">
      <w:pPr>
        <w:pStyle w:val="Prrafodelista"/>
        <w:ind w:left="0"/>
        <w:rPr>
          <w:rFonts w:ascii="Arial" w:hAnsi="Arial" w:cs="Arial"/>
          <w:b/>
          <w:szCs w:val="28"/>
        </w:rPr>
      </w:pPr>
    </w:p>
    <w:p w14:paraId="4E51B7DC" w14:textId="30075B26" w:rsidR="00600823" w:rsidRDefault="00600823" w:rsidP="002B147C">
      <w:pPr>
        <w:pStyle w:val="Prrafodelista"/>
        <w:ind w:left="0"/>
        <w:rPr>
          <w:rFonts w:ascii="Arial" w:hAnsi="Arial" w:cs="Arial"/>
          <w:b/>
          <w:szCs w:val="28"/>
        </w:rPr>
      </w:pPr>
    </w:p>
    <w:p w14:paraId="25408DAF" w14:textId="388833FD" w:rsidR="00600823" w:rsidRDefault="00600823" w:rsidP="002B147C">
      <w:pPr>
        <w:pStyle w:val="Prrafodelista"/>
        <w:ind w:left="0"/>
        <w:rPr>
          <w:rFonts w:ascii="Arial" w:hAnsi="Arial" w:cs="Arial"/>
          <w:b/>
          <w:szCs w:val="28"/>
        </w:rPr>
      </w:pPr>
    </w:p>
    <w:p w14:paraId="5C3F3A57" w14:textId="00ADF5C0" w:rsidR="00600823" w:rsidRDefault="00600823" w:rsidP="002B147C">
      <w:pPr>
        <w:pStyle w:val="Prrafodelista"/>
        <w:ind w:left="0"/>
        <w:rPr>
          <w:rFonts w:ascii="Arial" w:hAnsi="Arial" w:cs="Arial"/>
          <w:b/>
          <w:szCs w:val="28"/>
        </w:rPr>
      </w:pPr>
    </w:p>
    <w:p w14:paraId="2CB96792" w14:textId="5FC714F2" w:rsidR="00600823" w:rsidRDefault="00600823" w:rsidP="002B147C">
      <w:pPr>
        <w:pStyle w:val="Prrafodelista"/>
        <w:ind w:left="0"/>
        <w:rPr>
          <w:rFonts w:ascii="Arial" w:hAnsi="Arial" w:cs="Arial"/>
          <w:b/>
          <w:szCs w:val="28"/>
        </w:rPr>
      </w:pPr>
    </w:p>
    <w:p w14:paraId="737B6323" w14:textId="5F97285B" w:rsidR="00600823" w:rsidRDefault="00600823" w:rsidP="002B147C">
      <w:pPr>
        <w:pStyle w:val="Prrafodelista"/>
        <w:ind w:left="0"/>
        <w:rPr>
          <w:rFonts w:ascii="Arial" w:hAnsi="Arial" w:cs="Arial"/>
          <w:b/>
          <w:szCs w:val="28"/>
        </w:rPr>
      </w:pPr>
    </w:p>
    <w:p w14:paraId="44F4019A" w14:textId="5FEE42EA" w:rsidR="00600823" w:rsidRDefault="00600823" w:rsidP="002B147C">
      <w:pPr>
        <w:pStyle w:val="Prrafodelista"/>
        <w:ind w:left="0"/>
        <w:rPr>
          <w:rFonts w:ascii="Arial" w:hAnsi="Arial" w:cs="Arial"/>
          <w:b/>
          <w:szCs w:val="28"/>
        </w:rPr>
      </w:pPr>
    </w:p>
    <w:p w14:paraId="528A0045" w14:textId="13393B2C" w:rsidR="00600823" w:rsidRDefault="00600823" w:rsidP="002B147C">
      <w:pPr>
        <w:pStyle w:val="Prrafodelista"/>
        <w:ind w:left="0"/>
        <w:rPr>
          <w:rFonts w:ascii="Arial" w:hAnsi="Arial" w:cs="Arial"/>
          <w:b/>
          <w:szCs w:val="28"/>
        </w:rPr>
      </w:pPr>
    </w:p>
    <w:p w14:paraId="159FD43D" w14:textId="2F9DE60D" w:rsidR="00600823" w:rsidRDefault="00600823" w:rsidP="002B147C">
      <w:pPr>
        <w:pStyle w:val="Prrafodelista"/>
        <w:ind w:left="0"/>
        <w:rPr>
          <w:rFonts w:ascii="Arial" w:hAnsi="Arial" w:cs="Arial"/>
          <w:b/>
          <w:szCs w:val="28"/>
        </w:rPr>
      </w:pPr>
    </w:p>
    <w:p w14:paraId="578F5BE9" w14:textId="31C5D5A8" w:rsidR="00600823" w:rsidRDefault="00600823" w:rsidP="002B147C">
      <w:pPr>
        <w:pStyle w:val="Prrafodelista"/>
        <w:ind w:left="0"/>
        <w:rPr>
          <w:rFonts w:ascii="Arial" w:hAnsi="Arial" w:cs="Arial"/>
          <w:b/>
          <w:szCs w:val="28"/>
        </w:rPr>
      </w:pPr>
    </w:p>
    <w:p w14:paraId="0DA269F9" w14:textId="2AC82410" w:rsidR="00600823" w:rsidRDefault="00600823" w:rsidP="002B147C">
      <w:pPr>
        <w:pStyle w:val="Prrafodelista"/>
        <w:ind w:left="0"/>
        <w:rPr>
          <w:rFonts w:ascii="Arial" w:hAnsi="Arial" w:cs="Arial"/>
          <w:b/>
          <w:szCs w:val="28"/>
        </w:rPr>
      </w:pPr>
    </w:p>
    <w:p w14:paraId="5B1C52E7" w14:textId="68A540A2" w:rsidR="00600823" w:rsidRDefault="00600823" w:rsidP="002B147C">
      <w:pPr>
        <w:pStyle w:val="Prrafodelista"/>
        <w:ind w:left="0"/>
        <w:rPr>
          <w:rFonts w:ascii="Arial" w:hAnsi="Arial" w:cs="Arial"/>
          <w:b/>
          <w:szCs w:val="28"/>
        </w:rPr>
      </w:pPr>
    </w:p>
    <w:p w14:paraId="26AD6317" w14:textId="64BF33D5" w:rsidR="00600823" w:rsidRDefault="00600823" w:rsidP="002B147C">
      <w:pPr>
        <w:pStyle w:val="Prrafodelista"/>
        <w:ind w:left="0"/>
        <w:rPr>
          <w:rFonts w:ascii="Arial" w:hAnsi="Arial" w:cs="Arial"/>
          <w:b/>
          <w:szCs w:val="28"/>
        </w:rPr>
      </w:pPr>
    </w:p>
    <w:p w14:paraId="1634615A" w14:textId="72876D8B" w:rsidR="00600823" w:rsidRDefault="00600823" w:rsidP="002B147C">
      <w:pPr>
        <w:pStyle w:val="Prrafodelista"/>
        <w:ind w:left="0"/>
        <w:rPr>
          <w:rFonts w:ascii="Arial" w:hAnsi="Arial" w:cs="Arial"/>
          <w:b/>
          <w:szCs w:val="28"/>
        </w:rPr>
      </w:pPr>
    </w:p>
    <w:p w14:paraId="50826202" w14:textId="77777777" w:rsidR="00600823" w:rsidRDefault="00600823" w:rsidP="002B147C">
      <w:pPr>
        <w:pStyle w:val="Prrafodelista"/>
        <w:ind w:left="0"/>
        <w:rPr>
          <w:rFonts w:ascii="Arial" w:hAnsi="Arial" w:cs="Arial"/>
          <w:b/>
          <w:szCs w:val="28"/>
        </w:rPr>
      </w:pPr>
    </w:p>
    <w:p w14:paraId="30147405" w14:textId="48FFAF69" w:rsidR="005B1100" w:rsidRDefault="003D15D9" w:rsidP="003D15D9">
      <w:pPr>
        <w:pStyle w:val="Prrafodelista"/>
        <w:ind w:left="0"/>
        <w:jc w:val="center"/>
        <w:rPr>
          <w:rFonts w:ascii="Arial" w:hAnsi="Arial" w:cs="Arial"/>
          <w:szCs w:val="28"/>
        </w:rPr>
      </w:pPr>
      <w:r w:rsidRPr="005B2166">
        <w:rPr>
          <w:rFonts w:ascii="Arial" w:hAnsi="Arial" w:cs="Arial"/>
          <w:b/>
          <w:szCs w:val="28"/>
        </w:rPr>
        <w:lastRenderedPageBreak/>
        <w:t>Foto</w:t>
      </w:r>
      <w:r w:rsidR="00655AD7">
        <w:rPr>
          <w:rFonts w:ascii="Arial" w:hAnsi="Arial" w:cs="Arial"/>
          <w:b/>
          <w:szCs w:val="28"/>
        </w:rPr>
        <w:t>s</w:t>
      </w:r>
      <w:r w:rsidRPr="005B2166">
        <w:rPr>
          <w:rFonts w:ascii="Arial" w:hAnsi="Arial" w:cs="Arial"/>
          <w:b/>
          <w:szCs w:val="28"/>
        </w:rPr>
        <w:t xml:space="preserve"> N°01:</w:t>
      </w:r>
      <w:r w:rsidRPr="005B2166">
        <w:rPr>
          <w:rFonts w:ascii="Arial" w:hAnsi="Arial" w:cs="Arial"/>
          <w:szCs w:val="28"/>
        </w:rPr>
        <w:t xml:space="preserve"> </w:t>
      </w:r>
      <w:r>
        <w:rPr>
          <w:rFonts w:ascii="Arial" w:hAnsi="Arial" w:cs="Arial"/>
          <w:szCs w:val="28"/>
        </w:rPr>
        <w:t xml:space="preserve">se puede identificar </w:t>
      </w:r>
      <w:r w:rsidR="005B1100">
        <w:rPr>
          <w:rFonts w:ascii="Arial" w:hAnsi="Arial" w:cs="Arial"/>
          <w:szCs w:val="28"/>
        </w:rPr>
        <w:t>el desgaste total de la calzada</w:t>
      </w:r>
    </w:p>
    <w:p w14:paraId="12ED359E" w14:textId="69D4BF8A" w:rsidR="003D15D9" w:rsidRDefault="002B7CF3" w:rsidP="003D15D9">
      <w:pPr>
        <w:pStyle w:val="Prrafodelista"/>
        <w:ind w:left="0"/>
        <w:jc w:val="center"/>
        <w:rPr>
          <w:rFonts w:ascii="Arial" w:hAnsi="Arial" w:cs="Arial"/>
          <w:szCs w:val="28"/>
        </w:rPr>
      </w:pPr>
      <w:r>
        <w:rPr>
          <w:noProof/>
        </w:rPr>
        <w:drawing>
          <wp:anchor distT="0" distB="0" distL="114300" distR="114300" simplePos="0" relativeHeight="252315648" behindDoc="0" locked="0" layoutInCell="1" allowOverlap="1" wp14:anchorId="1D990C8F" wp14:editId="7FB2DE8E">
            <wp:simplePos x="0" y="0"/>
            <wp:positionH relativeFrom="column">
              <wp:posOffset>925170</wp:posOffset>
            </wp:positionH>
            <wp:positionV relativeFrom="paragraph">
              <wp:posOffset>261417</wp:posOffset>
            </wp:positionV>
            <wp:extent cx="3736340" cy="3183255"/>
            <wp:effectExtent l="57150" t="57150" r="54610" b="5524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36340" cy="3183255"/>
                    </a:xfrm>
                    <a:prstGeom prst="rect">
                      <a:avLst/>
                    </a:prstGeom>
                    <a:noFill/>
                    <a:scene3d>
                      <a:camera prst="orthographicFron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005B1100">
        <w:rPr>
          <w:rFonts w:ascii="Arial" w:hAnsi="Arial" w:cs="Arial"/>
          <w:szCs w:val="28"/>
        </w:rPr>
        <w:t xml:space="preserve"> en toda la superficie</w:t>
      </w:r>
      <w:r w:rsidR="003D15D9">
        <w:rPr>
          <w:rFonts w:ascii="Arial" w:hAnsi="Arial" w:cs="Arial"/>
          <w:szCs w:val="28"/>
        </w:rPr>
        <w:t xml:space="preserve">. </w:t>
      </w:r>
    </w:p>
    <w:p w14:paraId="1E547D57" w14:textId="1417A2FF" w:rsidR="007C0578" w:rsidRDefault="007C0578" w:rsidP="00D868ED">
      <w:pPr>
        <w:jc w:val="both"/>
        <w:rPr>
          <w:rFonts w:ascii="Tw Cen MT" w:hAnsi="Tw Cen MT" w:cs="Times New Roman"/>
          <w:sz w:val="24"/>
          <w:szCs w:val="24"/>
        </w:rPr>
      </w:pPr>
    </w:p>
    <w:p w14:paraId="4034417C" w14:textId="5D9D386A" w:rsidR="00FC0621" w:rsidRPr="00D868ED" w:rsidRDefault="00FC0621" w:rsidP="00D868ED">
      <w:pPr>
        <w:jc w:val="both"/>
        <w:rPr>
          <w:rFonts w:ascii="Tw Cen MT" w:hAnsi="Tw Cen MT" w:cs="Times New Roman"/>
          <w:sz w:val="24"/>
          <w:szCs w:val="24"/>
        </w:rPr>
      </w:pPr>
    </w:p>
    <w:p w14:paraId="2FC10F2F" w14:textId="77777777" w:rsidR="00FC0621" w:rsidRDefault="00FC0621" w:rsidP="00FC0621">
      <w:pPr>
        <w:pStyle w:val="Prrafodelista"/>
        <w:ind w:left="1080"/>
        <w:jc w:val="both"/>
        <w:rPr>
          <w:rFonts w:ascii="Tw Cen MT" w:hAnsi="Tw Cen MT" w:cs="Times New Roman"/>
          <w:sz w:val="24"/>
          <w:szCs w:val="24"/>
        </w:rPr>
      </w:pPr>
    </w:p>
    <w:p w14:paraId="1C704F73" w14:textId="77777777" w:rsidR="00FC0621" w:rsidRDefault="00FC0621" w:rsidP="00FC0621">
      <w:pPr>
        <w:pStyle w:val="Prrafodelista"/>
        <w:ind w:left="1080"/>
        <w:jc w:val="both"/>
        <w:rPr>
          <w:rFonts w:ascii="Tw Cen MT" w:hAnsi="Tw Cen MT" w:cs="Times New Roman"/>
          <w:sz w:val="24"/>
          <w:szCs w:val="24"/>
        </w:rPr>
      </w:pPr>
    </w:p>
    <w:p w14:paraId="1BA4AC4C" w14:textId="77777777" w:rsidR="00FC0621" w:rsidRDefault="00FC0621" w:rsidP="00FC0621">
      <w:pPr>
        <w:pStyle w:val="Prrafodelista"/>
        <w:ind w:left="1080"/>
        <w:jc w:val="both"/>
        <w:rPr>
          <w:rFonts w:ascii="Tw Cen MT" w:hAnsi="Tw Cen MT" w:cs="Times New Roman"/>
          <w:sz w:val="24"/>
          <w:szCs w:val="24"/>
        </w:rPr>
      </w:pPr>
    </w:p>
    <w:p w14:paraId="177297F5" w14:textId="77777777" w:rsidR="00FC0621" w:rsidRDefault="00FC0621" w:rsidP="00FC0621">
      <w:pPr>
        <w:pStyle w:val="Prrafodelista"/>
        <w:ind w:left="1080"/>
        <w:jc w:val="both"/>
        <w:rPr>
          <w:rFonts w:ascii="Tw Cen MT" w:hAnsi="Tw Cen MT" w:cs="Times New Roman"/>
          <w:sz w:val="24"/>
          <w:szCs w:val="24"/>
        </w:rPr>
      </w:pPr>
    </w:p>
    <w:p w14:paraId="223C5C43" w14:textId="77777777" w:rsidR="00FC0621" w:rsidRDefault="00FC0621" w:rsidP="00FC0621">
      <w:pPr>
        <w:pStyle w:val="Prrafodelista"/>
        <w:ind w:left="1080"/>
        <w:jc w:val="both"/>
        <w:rPr>
          <w:rFonts w:ascii="Tw Cen MT" w:hAnsi="Tw Cen MT" w:cs="Times New Roman"/>
          <w:sz w:val="24"/>
          <w:szCs w:val="24"/>
        </w:rPr>
      </w:pPr>
    </w:p>
    <w:p w14:paraId="00AC2A0B" w14:textId="77777777" w:rsidR="00FC0621" w:rsidRDefault="00FC0621" w:rsidP="00FC0621">
      <w:pPr>
        <w:pStyle w:val="Prrafodelista"/>
        <w:ind w:left="1080"/>
        <w:jc w:val="both"/>
        <w:rPr>
          <w:rFonts w:ascii="Tw Cen MT" w:hAnsi="Tw Cen MT" w:cs="Times New Roman"/>
          <w:sz w:val="24"/>
          <w:szCs w:val="24"/>
        </w:rPr>
      </w:pPr>
    </w:p>
    <w:p w14:paraId="67D5A835" w14:textId="7C2FAF3D" w:rsidR="00FC0621" w:rsidRDefault="00FC0621" w:rsidP="00FC0621">
      <w:pPr>
        <w:pStyle w:val="Prrafodelista"/>
        <w:ind w:left="1080"/>
        <w:jc w:val="both"/>
        <w:rPr>
          <w:rFonts w:ascii="Tw Cen MT" w:hAnsi="Tw Cen MT" w:cs="Times New Roman"/>
          <w:sz w:val="24"/>
          <w:szCs w:val="24"/>
        </w:rPr>
      </w:pPr>
    </w:p>
    <w:p w14:paraId="4C62B2CB" w14:textId="0171E480" w:rsidR="0070118B" w:rsidRDefault="0070118B" w:rsidP="00FC0621">
      <w:pPr>
        <w:pStyle w:val="Prrafodelista"/>
        <w:ind w:left="1080"/>
        <w:jc w:val="both"/>
        <w:rPr>
          <w:rFonts w:ascii="Tw Cen MT" w:hAnsi="Tw Cen MT" w:cs="Times New Roman"/>
          <w:sz w:val="24"/>
          <w:szCs w:val="24"/>
        </w:rPr>
      </w:pPr>
    </w:p>
    <w:p w14:paraId="0957B24F" w14:textId="04602FD6" w:rsidR="0070118B" w:rsidRDefault="0070118B" w:rsidP="00FC0621">
      <w:pPr>
        <w:pStyle w:val="Prrafodelista"/>
        <w:ind w:left="1080"/>
        <w:jc w:val="both"/>
        <w:rPr>
          <w:rFonts w:ascii="Tw Cen MT" w:hAnsi="Tw Cen MT" w:cs="Times New Roman"/>
          <w:sz w:val="24"/>
          <w:szCs w:val="24"/>
        </w:rPr>
      </w:pPr>
    </w:p>
    <w:p w14:paraId="7917C705" w14:textId="203AFBB3" w:rsidR="0070118B" w:rsidRDefault="0070118B" w:rsidP="00FC0621">
      <w:pPr>
        <w:pStyle w:val="Prrafodelista"/>
        <w:ind w:left="1080"/>
        <w:jc w:val="both"/>
        <w:rPr>
          <w:rFonts w:ascii="Tw Cen MT" w:hAnsi="Tw Cen MT" w:cs="Times New Roman"/>
          <w:sz w:val="24"/>
          <w:szCs w:val="24"/>
        </w:rPr>
      </w:pPr>
    </w:p>
    <w:p w14:paraId="11D6BB0D" w14:textId="75D29DF6" w:rsidR="0070118B" w:rsidRDefault="0070118B" w:rsidP="00FC0621">
      <w:pPr>
        <w:pStyle w:val="Prrafodelista"/>
        <w:ind w:left="1080"/>
        <w:jc w:val="both"/>
        <w:rPr>
          <w:rFonts w:ascii="Tw Cen MT" w:hAnsi="Tw Cen MT" w:cs="Times New Roman"/>
          <w:sz w:val="24"/>
          <w:szCs w:val="24"/>
        </w:rPr>
      </w:pPr>
    </w:p>
    <w:p w14:paraId="2C02E812" w14:textId="3EC401F8" w:rsidR="0070118B" w:rsidRDefault="0070118B" w:rsidP="00FC0621">
      <w:pPr>
        <w:pStyle w:val="Prrafodelista"/>
        <w:ind w:left="1080"/>
        <w:jc w:val="both"/>
        <w:rPr>
          <w:rFonts w:ascii="Tw Cen MT" w:hAnsi="Tw Cen MT" w:cs="Times New Roman"/>
          <w:sz w:val="24"/>
          <w:szCs w:val="24"/>
        </w:rPr>
      </w:pPr>
    </w:p>
    <w:p w14:paraId="008C5BC4" w14:textId="3A1145C8" w:rsidR="003D15D9" w:rsidRDefault="003D15D9" w:rsidP="00FC0621">
      <w:pPr>
        <w:pStyle w:val="Prrafodelista"/>
        <w:ind w:left="1080"/>
        <w:jc w:val="both"/>
        <w:rPr>
          <w:rFonts w:ascii="Tw Cen MT" w:hAnsi="Tw Cen MT" w:cs="Times New Roman"/>
          <w:sz w:val="24"/>
          <w:szCs w:val="24"/>
        </w:rPr>
      </w:pPr>
    </w:p>
    <w:p w14:paraId="43AECA82" w14:textId="239BABE7" w:rsidR="003D15D9" w:rsidRDefault="003D15D9" w:rsidP="00FC0621">
      <w:pPr>
        <w:pStyle w:val="Prrafodelista"/>
        <w:ind w:left="1080"/>
        <w:jc w:val="both"/>
        <w:rPr>
          <w:rFonts w:ascii="Tw Cen MT" w:hAnsi="Tw Cen MT" w:cs="Times New Roman"/>
          <w:sz w:val="24"/>
          <w:szCs w:val="24"/>
        </w:rPr>
      </w:pPr>
    </w:p>
    <w:p w14:paraId="261E8C1E" w14:textId="7CF23482" w:rsidR="003D15D9" w:rsidRDefault="003D15D9" w:rsidP="00FC0621">
      <w:pPr>
        <w:pStyle w:val="Prrafodelista"/>
        <w:ind w:left="1080"/>
        <w:jc w:val="both"/>
        <w:rPr>
          <w:rFonts w:ascii="Tw Cen MT" w:hAnsi="Tw Cen MT" w:cs="Times New Roman"/>
          <w:sz w:val="24"/>
          <w:szCs w:val="24"/>
        </w:rPr>
      </w:pPr>
    </w:p>
    <w:p w14:paraId="2072C246" w14:textId="6A12A5FA" w:rsidR="00EF4EF8" w:rsidRDefault="00EF4EF8" w:rsidP="00FC0621">
      <w:pPr>
        <w:jc w:val="both"/>
        <w:rPr>
          <w:rFonts w:ascii="Tw Cen MT" w:hAnsi="Tw Cen MT" w:cs="Times New Roman"/>
          <w:sz w:val="24"/>
          <w:szCs w:val="24"/>
        </w:rPr>
      </w:pPr>
    </w:p>
    <w:p w14:paraId="53C08C90" w14:textId="6876579C" w:rsidR="00EF4EF8" w:rsidRDefault="00EC317B" w:rsidP="00FC0621">
      <w:pPr>
        <w:jc w:val="both"/>
        <w:rPr>
          <w:rFonts w:ascii="Tw Cen MT" w:hAnsi="Tw Cen MT" w:cs="Times New Roman"/>
          <w:sz w:val="24"/>
          <w:szCs w:val="24"/>
        </w:rPr>
      </w:pPr>
      <w:r>
        <w:rPr>
          <w:noProof/>
        </w:rPr>
        <w:drawing>
          <wp:anchor distT="0" distB="0" distL="114300" distR="114300" simplePos="0" relativeHeight="252316672" behindDoc="0" locked="0" layoutInCell="1" allowOverlap="1" wp14:anchorId="1095F088" wp14:editId="1D754850">
            <wp:simplePos x="0" y="0"/>
            <wp:positionH relativeFrom="column">
              <wp:posOffset>757555</wp:posOffset>
            </wp:positionH>
            <wp:positionV relativeFrom="paragraph">
              <wp:posOffset>53975</wp:posOffset>
            </wp:positionV>
            <wp:extent cx="3989070" cy="2990850"/>
            <wp:effectExtent l="38100" t="57150" r="49530" b="3810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89070" cy="2990850"/>
                    </a:xfrm>
                    <a:prstGeom prst="rect">
                      <a:avLst/>
                    </a:prstGeom>
                    <a:noFill/>
                    <a:ln>
                      <a:noFill/>
                    </a:ln>
                    <a:effectLst>
                      <a:softEdge rad="0"/>
                    </a:effectLst>
                    <a:scene3d>
                      <a:camera prst="orthographicFront"/>
                      <a:lightRig rig="threePt" dir="t"/>
                    </a:scene3d>
                    <a:sp3d>
                      <a:bevelT prst="relaxedInset"/>
                    </a:sp3d>
                  </pic:spPr>
                </pic:pic>
              </a:graphicData>
            </a:graphic>
            <wp14:sizeRelH relativeFrom="page">
              <wp14:pctWidth>0</wp14:pctWidth>
            </wp14:sizeRelH>
            <wp14:sizeRelV relativeFrom="page">
              <wp14:pctHeight>0</wp14:pctHeight>
            </wp14:sizeRelV>
          </wp:anchor>
        </w:drawing>
      </w:r>
    </w:p>
    <w:p w14:paraId="746C1E0E" w14:textId="72C9FDC9" w:rsidR="00EF4EF8" w:rsidRDefault="00EF4EF8" w:rsidP="00FC0621">
      <w:pPr>
        <w:jc w:val="both"/>
        <w:rPr>
          <w:rFonts w:ascii="Tw Cen MT" w:hAnsi="Tw Cen MT" w:cs="Times New Roman"/>
          <w:sz w:val="24"/>
          <w:szCs w:val="24"/>
        </w:rPr>
      </w:pPr>
    </w:p>
    <w:p w14:paraId="4A1A0E37" w14:textId="64A03A1B" w:rsidR="00EF4EF8" w:rsidRDefault="00EF4EF8" w:rsidP="00FC0621">
      <w:pPr>
        <w:jc w:val="both"/>
        <w:rPr>
          <w:rFonts w:ascii="Tw Cen MT" w:hAnsi="Tw Cen MT" w:cs="Times New Roman"/>
          <w:sz w:val="24"/>
          <w:szCs w:val="24"/>
        </w:rPr>
      </w:pPr>
    </w:p>
    <w:p w14:paraId="71E20DC0" w14:textId="083666D4" w:rsidR="00EF4EF8" w:rsidRDefault="00EF4EF8" w:rsidP="00FC0621">
      <w:pPr>
        <w:jc w:val="both"/>
        <w:rPr>
          <w:rFonts w:ascii="Tw Cen MT" w:hAnsi="Tw Cen MT" w:cs="Times New Roman"/>
          <w:sz w:val="24"/>
          <w:szCs w:val="24"/>
        </w:rPr>
      </w:pPr>
    </w:p>
    <w:p w14:paraId="2A139208" w14:textId="4BD60D87" w:rsidR="00EF4EF8" w:rsidRDefault="00EF4EF8" w:rsidP="00FC0621">
      <w:pPr>
        <w:jc w:val="both"/>
        <w:rPr>
          <w:rFonts w:ascii="Tw Cen MT" w:hAnsi="Tw Cen MT" w:cs="Times New Roman"/>
          <w:sz w:val="24"/>
          <w:szCs w:val="24"/>
        </w:rPr>
      </w:pPr>
    </w:p>
    <w:p w14:paraId="6DD1DEF7" w14:textId="27638B4A" w:rsidR="00EF4EF8" w:rsidRDefault="00EF4EF8" w:rsidP="00FC0621">
      <w:pPr>
        <w:jc w:val="both"/>
        <w:rPr>
          <w:rFonts w:ascii="Tw Cen MT" w:hAnsi="Tw Cen MT" w:cs="Times New Roman"/>
          <w:sz w:val="24"/>
          <w:szCs w:val="24"/>
        </w:rPr>
      </w:pPr>
    </w:p>
    <w:p w14:paraId="30E35C8B" w14:textId="1D61FEFD" w:rsidR="00EF4EF8" w:rsidRDefault="00EF4EF8" w:rsidP="00FC0621">
      <w:pPr>
        <w:jc w:val="both"/>
        <w:rPr>
          <w:rFonts w:ascii="Tw Cen MT" w:hAnsi="Tw Cen MT" w:cs="Times New Roman"/>
          <w:sz w:val="24"/>
          <w:szCs w:val="24"/>
        </w:rPr>
      </w:pPr>
    </w:p>
    <w:p w14:paraId="537FF61E" w14:textId="6F11BE4D" w:rsidR="00EF4EF8" w:rsidRDefault="00EF4EF8" w:rsidP="00FC0621">
      <w:pPr>
        <w:jc w:val="both"/>
        <w:rPr>
          <w:rFonts w:ascii="Tw Cen MT" w:hAnsi="Tw Cen MT" w:cs="Times New Roman"/>
          <w:sz w:val="24"/>
          <w:szCs w:val="24"/>
        </w:rPr>
      </w:pPr>
    </w:p>
    <w:p w14:paraId="16BE9546" w14:textId="2871574D" w:rsidR="00EF4EF8" w:rsidRDefault="00EF4EF8" w:rsidP="00FC0621">
      <w:pPr>
        <w:jc w:val="both"/>
        <w:rPr>
          <w:rFonts w:ascii="Tw Cen MT" w:hAnsi="Tw Cen MT" w:cs="Times New Roman"/>
          <w:sz w:val="24"/>
          <w:szCs w:val="24"/>
        </w:rPr>
      </w:pPr>
    </w:p>
    <w:p w14:paraId="1F2EF9A5" w14:textId="682BEC28" w:rsidR="00EF4EF8" w:rsidRDefault="00EF4EF8" w:rsidP="00FC0621">
      <w:pPr>
        <w:jc w:val="both"/>
        <w:rPr>
          <w:rFonts w:ascii="Tw Cen MT" w:hAnsi="Tw Cen MT" w:cs="Times New Roman"/>
          <w:sz w:val="24"/>
          <w:szCs w:val="24"/>
        </w:rPr>
      </w:pPr>
    </w:p>
    <w:p w14:paraId="780FA3BA" w14:textId="0B0917AD" w:rsidR="00EF4EF8" w:rsidRDefault="00EF4EF8" w:rsidP="00FC0621">
      <w:pPr>
        <w:jc w:val="both"/>
        <w:rPr>
          <w:rFonts w:ascii="Tw Cen MT" w:hAnsi="Tw Cen MT" w:cs="Times New Roman"/>
          <w:sz w:val="24"/>
          <w:szCs w:val="24"/>
        </w:rPr>
      </w:pPr>
    </w:p>
    <w:p w14:paraId="4A3189F1" w14:textId="6985B8B7" w:rsidR="00EF4EF8" w:rsidRDefault="00EF4EF8" w:rsidP="00FC0621">
      <w:pPr>
        <w:jc w:val="both"/>
        <w:rPr>
          <w:rFonts w:ascii="Tw Cen MT" w:hAnsi="Tw Cen MT" w:cs="Times New Roman"/>
          <w:sz w:val="24"/>
          <w:szCs w:val="24"/>
        </w:rPr>
      </w:pPr>
    </w:p>
    <w:p w14:paraId="7232B955" w14:textId="7F3C334F" w:rsidR="000B0ECE" w:rsidRPr="009A3285" w:rsidRDefault="000B0ECE" w:rsidP="000B0ECE">
      <w:pPr>
        <w:pStyle w:val="Prrafodelista"/>
        <w:spacing w:line="360" w:lineRule="auto"/>
        <w:ind w:left="426"/>
        <w:jc w:val="both"/>
        <w:rPr>
          <w:rFonts w:ascii="Arial" w:hAnsi="Arial" w:cs="Arial"/>
          <w:szCs w:val="24"/>
        </w:rPr>
      </w:pPr>
      <w:r>
        <w:rPr>
          <w:rFonts w:ascii="Arial" w:hAnsi="Arial" w:cs="Arial"/>
          <w:b/>
          <w:szCs w:val="24"/>
        </w:rPr>
        <w:t>AVENIDA</w:t>
      </w:r>
      <w:r w:rsidR="00655AD7">
        <w:rPr>
          <w:rFonts w:ascii="Arial" w:hAnsi="Arial" w:cs="Arial"/>
          <w:b/>
          <w:szCs w:val="24"/>
        </w:rPr>
        <w:t xml:space="preserve"> PIURA</w:t>
      </w:r>
      <w:r w:rsidR="00655AD7" w:rsidRPr="00AA2122">
        <w:rPr>
          <w:rFonts w:ascii="Arial" w:hAnsi="Arial" w:cs="Arial"/>
          <w:b/>
          <w:szCs w:val="24"/>
        </w:rPr>
        <w:t>. -</w:t>
      </w:r>
      <w:r w:rsidR="00655AD7" w:rsidRPr="00AA2122">
        <w:rPr>
          <w:rFonts w:ascii="Arial" w:hAnsi="Arial" w:cs="Arial"/>
          <w:szCs w:val="24"/>
        </w:rPr>
        <w:t xml:space="preserve"> </w:t>
      </w:r>
      <w:r w:rsidRPr="00920005">
        <w:rPr>
          <w:rFonts w:ascii="Arial" w:hAnsi="Arial" w:cs="Arial"/>
          <w:szCs w:val="24"/>
        </w:rPr>
        <w:t>donde se aprecia que el pavimento r</w:t>
      </w:r>
      <w:r>
        <w:rPr>
          <w:rFonts w:ascii="Arial" w:hAnsi="Arial" w:cs="Arial"/>
          <w:szCs w:val="24"/>
        </w:rPr>
        <w:t>í</w:t>
      </w:r>
      <w:r w:rsidRPr="00920005">
        <w:rPr>
          <w:rFonts w:ascii="Arial" w:hAnsi="Arial" w:cs="Arial"/>
          <w:szCs w:val="24"/>
        </w:rPr>
        <w:t>gido, presenta perdida de soporte, fisuraciones altas en algunos tramos en la losa de rodadura, asentamientos excesivos en unos tramos, fisuras transversal severidad alta en algunos tramos, fisuras de esquinas en algunos paños, Fisuras múltiples, en algunos paños existente rotura de la losa de rodadura.  producto de FEN 2017</w:t>
      </w:r>
      <w:r w:rsidRPr="009A3285">
        <w:rPr>
          <w:rFonts w:ascii="Arial" w:hAnsi="Arial" w:cs="Arial"/>
          <w:szCs w:val="24"/>
        </w:rPr>
        <w:t>.</w:t>
      </w:r>
    </w:p>
    <w:p w14:paraId="3F4BF4C4" w14:textId="25355A53" w:rsidR="00655AD7" w:rsidRDefault="000B0ECE" w:rsidP="000B0ECE">
      <w:pPr>
        <w:pStyle w:val="Prrafodelista"/>
        <w:spacing w:line="360" w:lineRule="auto"/>
        <w:ind w:left="426"/>
        <w:jc w:val="both"/>
        <w:rPr>
          <w:rFonts w:ascii="Arial" w:hAnsi="Arial" w:cs="Arial"/>
          <w:szCs w:val="24"/>
        </w:rPr>
      </w:pPr>
      <w:r w:rsidRPr="009A3285">
        <w:rPr>
          <w:rFonts w:ascii="Arial" w:hAnsi="Arial" w:cs="Arial"/>
          <w:szCs w:val="24"/>
        </w:rPr>
        <w:lastRenderedPageBreak/>
        <w:t xml:space="preserve">Por lo cual se puede deducir que el porcentaje de deterioro de acuerdo a la presencia en campo es de </w:t>
      </w:r>
      <w:r>
        <w:rPr>
          <w:rFonts w:ascii="Arial" w:hAnsi="Arial" w:cs="Arial"/>
          <w:szCs w:val="24"/>
        </w:rPr>
        <w:t>80</w:t>
      </w:r>
      <w:r w:rsidRPr="009A3285">
        <w:rPr>
          <w:rFonts w:ascii="Arial" w:hAnsi="Arial" w:cs="Arial"/>
          <w:szCs w:val="24"/>
        </w:rPr>
        <w:t>% aproximado</w:t>
      </w:r>
      <w:r w:rsidR="00655AD7" w:rsidRPr="00AA2122">
        <w:rPr>
          <w:rFonts w:ascii="Arial" w:hAnsi="Arial" w:cs="Arial"/>
          <w:szCs w:val="24"/>
        </w:rPr>
        <w:t>.</w:t>
      </w:r>
    </w:p>
    <w:p w14:paraId="0AD6F7A6" w14:textId="77777777" w:rsidR="00EC317B" w:rsidRDefault="00EC317B" w:rsidP="000B0ECE">
      <w:pPr>
        <w:pStyle w:val="Prrafodelista"/>
        <w:spacing w:line="360" w:lineRule="auto"/>
        <w:ind w:left="426"/>
        <w:jc w:val="both"/>
        <w:rPr>
          <w:rFonts w:ascii="Arial" w:hAnsi="Arial" w:cs="Arial"/>
          <w:szCs w:val="24"/>
        </w:rPr>
      </w:pPr>
    </w:p>
    <w:p w14:paraId="26B913B2" w14:textId="16546212" w:rsidR="00EC317B" w:rsidRDefault="00EC317B" w:rsidP="00F917FC">
      <w:pPr>
        <w:pStyle w:val="Prrafodelista"/>
        <w:ind w:left="0"/>
        <w:jc w:val="center"/>
        <w:rPr>
          <w:rFonts w:ascii="Arial" w:hAnsi="Arial" w:cs="Arial"/>
          <w:szCs w:val="28"/>
        </w:rPr>
      </w:pPr>
      <w:r w:rsidRPr="005B2166">
        <w:rPr>
          <w:rFonts w:ascii="Arial" w:hAnsi="Arial" w:cs="Arial"/>
          <w:b/>
          <w:szCs w:val="28"/>
        </w:rPr>
        <w:t>Foto</w:t>
      </w:r>
      <w:r>
        <w:rPr>
          <w:rFonts w:ascii="Arial" w:hAnsi="Arial" w:cs="Arial"/>
          <w:b/>
          <w:szCs w:val="28"/>
        </w:rPr>
        <w:t>s</w:t>
      </w:r>
      <w:r w:rsidRPr="005B2166">
        <w:rPr>
          <w:rFonts w:ascii="Arial" w:hAnsi="Arial" w:cs="Arial"/>
          <w:b/>
          <w:szCs w:val="28"/>
        </w:rPr>
        <w:t xml:space="preserve"> N°0</w:t>
      </w:r>
      <w:r w:rsidR="00776AA5">
        <w:rPr>
          <w:rFonts w:ascii="Arial" w:hAnsi="Arial" w:cs="Arial"/>
          <w:b/>
          <w:szCs w:val="28"/>
        </w:rPr>
        <w:t>2</w:t>
      </w:r>
      <w:r w:rsidRPr="005B2166">
        <w:rPr>
          <w:rFonts w:ascii="Arial" w:hAnsi="Arial" w:cs="Arial"/>
          <w:b/>
          <w:szCs w:val="28"/>
        </w:rPr>
        <w:t>:</w:t>
      </w:r>
      <w:r w:rsidRPr="005B2166">
        <w:rPr>
          <w:rFonts w:ascii="Arial" w:hAnsi="Arial" w:cs="Arial"/>
          <w:szCs w:val="28"/>
        </w:rPr>
        <w:t xml:space="preserve"> </w:t>
      </w:r>
      <w:r w:rsidR="00F917FC">
        <w:rPr>
          <w:rFonts w:ascii="Arial" w:hAnsi="Arial" w:cs="Arial"/>
          <w:szCs w:val="28"/>
        </w:rPr>
        <w:t xml:space="preserve">se puede identificar en </w:t>
      </w:r>
      <w:r w:rsidR="00776AA5">
        <w:rPr>
          <w:rFonts w:ascii="Arial" w:hAnsi="Arial" w:cs="Arial"/>
          <w:szCs w:val="28"/>
        </w:rPr>
        <w:t>las siguientes imágenes</w:t>
      </w:r>
      <w:r w:rsidR="00F917FC">
        <w:rPr>
          <w:rFonts w:ascii="Arial" w:hAnsi="Arial" w:cs="Arial"/>
          <w:szCs w:val="28"/>
        </w:rPr>
        <w:t xml:space="preserve"> que existen fisuras de esquina en algunos paños, además de fisuración trasversales media, y desgaste de superficie</w:t>
      </w:r>
      <w:r w:rsidR="004C6D57">
        <w:rPr>
          <w:rFonts w:ascii="Arial" w:hAnsi="Arial" w:cs="Arial"/>
          <w:szCs w:val="28"/>
        </w:rPr>
        <w:t xml:space="preserve"> presentando </w:t>
      </w:r>
      <w:r w:rsidR="00B50AEB">
        <w:rPr>
          <w:rFonts w:ascii="Arial" w:hAnsi="Arial" w:cs="Arial"/>
          <w:szCs w:val="28"/>
        </w:rPr>
        <w:t>daños mayores</w:t>
      </w:r>
      <w:r w:rsidR="004C6D57">
        <w:rPr>
          <w:rFonts w:ascii="Arial" w:hAnsi="Arial" w:cs="Arial"/>
          <w:szCs w:val="28"/>
        </w:rPr>
        <w:t xml:space="preserve"> al 80%</w:t>
      </w:r>
      <w:r>
        <w:rPr>
          <w:rFonts w:ascii="Arial" w:hAnsi="Arial" w:cs="Arial"/>
          <w:szCs w:val="28"/>
        </w:rPr>
        <w:t xml:space="preserve">. </w:t>
      </w:r>
    </w:p>
    <w:p w14:paraId="3985BD71" w14:textId="2A978AB3" w:rsidR="00F56ACA" w:rsidRDefault="00776AA5" w:rsidP="00FC0621">
      <w:pPr>
        <w:spacing w:line="360" w:lineRule="auto"/>
        <w:jc w:val="both"/>
        <w:rPr>
          <w:rFonts w:ascii="Tw Cen MT" w:hAnsi="Tw Cen MT" w:cs="Times New Roman"/>
          <w:sz w:val="24"/>
          <w:szCs w:val="24"/>
        </w:rPr>
      </w:pPr>
      <w:r>
        <w:rPr>
          <w:rFonts w:ascii="Tw Cen MT" w:hAnsi="Tw Cen MT" w:cs="Times New Roman"/>
          <w:noProof/>
          <w:sz w:val="24"/>
          <w:szCs w:val="24"/>
        </w:rPr>
        <w:drawing>
          <wp:anchor distT="0" distB="0" distL="114300" distR="114300" simplePos="0" relativeHeight="252317696" behindDoc="1" locked="0" layoutInCell="1" allowOverlap="1" wp14:anchorId="5C2356AF" wp14:editId="619AA73F">
            <wp:simplePos x="0" y="0"/>
            <wp:positionH relativeFrom="column">
              <wp:posOffset>1024890</wp:posOffset>
            </wp:positionH>
            <wp:positionV relativeFrom="paragraph">
              <wp:posOffset>-4453</wp:posOffset>
            </wp:positionV>
            <wp:extent cx="3381375" cy="2954655"/>
            <wp:effectExtent l="57150" t="38100" r="47625" b="55245"/>
            <wp:wrapTight wrapText="bothSides">
              <wp:wrapPolygon edited="0">
                <wp:start x="-365" y="-279"/>
                <wp:lineTo x="-365" y="21865"/>
                <wp:lineTo x="21783" y="21865"/>
                <wp:lineTo x="21783" y="-279"/>
                <wp:lineTo x="-365" y="-279"/>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81375" cy="2954655"/>
                    </a:xfrm>
                    <a:prstGeom prst="rect">
                      <a:avLst/>
                    </a:prstGeom>
                    <a:noFill/>
                    <a:scene3d>
                      <a:camera prst="orthographicFront"/>
                      <a:lightRig rig="threePt" dir="t"/>
                    </a:scene3d>
                    <a:sp3d>
                      <a:bevelT prst="relaxedInset"/>
                    </a:sp3d>
                  </pic:spPr>
                </pic:pic>
              </a:graphicData>
            </a:graphic>
            <wp14:sizeRelH relativeFrom="margin">
              <wp14:pctWidth>0</wp14:pctWidth>
            </wp14:sizeRelH>
            <wp14:sizeRelV relativeFrom="margin">
              <wp14:pctHeight>0</wp14:pctHeight>
            </wp14:sizeRelV>
          </wp:anchor>
        </w:drawing>
      </w:r>
    </w:p>
    <w:p w14:paraId="70BF5B2E" w14:textId="4100F0FA" w:rsidR="00655AD7" w:rsidRDefault="00655AD7" w:rsidP="00FC0621">
      <w:pPr>
        <w:spacing w:line="360" w:lineRule="auto"/>
        <w:jc w:val="both"/>
        <w:rPr>
          <w:rFonts w:ascii="Tw Cen MT" w:hAnsi="Tw Cen MT" w:cs="Times New Roman"/>
          <w:sz w:val="24"/>
          <w:szCs w:val="24"/>
        </w:rPr>
      </w:pPr>
    </w:p>
    <w:p w14:paraId="12E68C58" w14:textId="31A2C4B1" w:rsidR="00655AD7" w:rsidRDefault="00655AD7" w:rsidP="00FC0621">
      <w:pPr>
        <w:spacing w:line="360" w:lineRule="auto"/>
        <w:jc w:val="both"/>
        <w:rPr>
          <w:rFonts w:ascii="Tw Cen MT" w:hAnsi="Tw Cen MT" w:cs="Times New Roman"/>
          <w:sz w:val="24"/>
          <w:szCs w:val="24"/>
        </w:rPr>
      </w:pPr>
    </w:p>
    <w:p w14:paraId="4C608108" w14:textId="2678D225" w:rsidR="00655AD7" w:rsidRDefault="00655AD7" w:rsidP="00FC0621">
      <w:pPr>
        <w:spacing w:line="360" w:lineRule="auto"/>
        <w:jc w:val="both"/>
        <w:rPr>
          <w:rFonts w:ascii="Tw Cen MT" w:hAnsi="Tw Cen MT" w:cs="Times New Roman"/>
          <w:sz w:val="24"/>
          <w:szCs w:val="24"/>
        </w:rPr>
      </w:pPr>
    </w:p>
    <w:p w14:paraId="7DBFF704" w14:textId="0D48193E" w:rsidR="00655AD7" w:rsidRDefault="00655AD7" w:rsidP="00FC0621">
      <w:pPr>
        <w:spacing w:line="360" w:lineRule="auto"/>
        <w:jc w:val="both"/>
        <w:rPr>
          <w:rFonts w:ascii="Tw Cen MT" w:hAnsi="Tw Cen MT" w:cs="Times New Roman"/>
          <w:sz w:val="24"/>
          <w:szCs w:val="24"/>
        </w:rPr>
      </w:pPr>
    </w:p>
    <w:p w14:paraId="33113512" w14:textId="0EA8995E" w:rsidR="00655AD7" w:rsidRDefault="00655AD7" w:rsidP="00FC0621">
      <w:pPr>
        <w:spacing w:line="360" w:lineRule="auto"/>
        <w:jc w:val="both"/>
        <w:rPr>
          <w:rFonts w:ascii="Tw Cen MT" w:hAnsi="Tw Cen MT" w:cs="Times New Roman"/>
          <w:sz w:val="24"/>
          <w:szCs w:val="24"/>
        </w:rPr>
      </w:pPr>
    </w:p>
    <w:p w14:paraId="14EDC245" w14:textId="0042812D" w:rsidR="00655AD7" w:rsidRDefault="00655AD7" w:rsidP="00FC0621">
      <w:pPr>
        <w:spacing w:line="360" w:lineRule="auto"/>
        <w:jc w:val="both"/>
        <w:rPr>
          <w:rFonts w:ascii="Tw Cen MT" w:hAnsi="Tw Cen MT" w:cs="Times New Roman"/>
          <w:sz w:val="24"/>
          <w:szCs w:val="24"/>
        </w:rPr>
      </w:pPr>
    </w:p>
    <w:p w14:paraId="12623FFE" w14:textId="2DA8F89E" w:rsidR="00655AD7" w:rsidRDefault="00655AD7" w:rsidP="00FC0621">
      <w:pPr>
        <w:spacing w:line="360" w:lineRule="auto"/>
        <w:jc w:val="both"/>
        <w:rPr>
          <w:rFonts w:ascii="Tw Cen MT" w:hAnsi="Tw Cen MT" w:cs="Times New Roman"/>
          <w:sz w:val="24"/>
          <w:szCs w:val="24"/>
        </w:rPr>
      </w:pPr>
    </w:p>
    <w:p w14:paraId="7D2D5F8E" w14:textId="40187B28" w:rsidR="00655AD7" w:rsidRDefault="000741C2" w:rsidP="00FC0621">
      <w:pPr>
        <w:spacing w:line="360" w:lineRule="auto"/>
        <w:jc w:val="both"/>
        <w:rPr>
          <w:rFonts w:ascii="Tw Cen MT" w:hAnsi="Tw Cen MT" w:cs="Times New Roman"/>
          <w:sz w:val="24"/>
          <w:szCs w:val="24"/>
        </w:rPr>
      </w:pPr>
      <w:r>
        <w:rPr>
          <w:rFonts w:ascii="Tw Cen MT" w:hAnsi="Tw Cen MT" w:cs="Times New Roman"/>
          <w:noProof/>
          <w:sz w:val="24"/>
          <w:szCs w:val="24"/>
        </w:rPr>
        <w:drawing>
          <wp:anchor distT="0" distB="0" distL="114300" distR="114300" simplePos="0" relativeHeight="252318720" behindDoc="1" locked="0" layoutInCell="1" allowOverlap="1" wp14:anchorId="7A198319" wp14:editId="1DB90EC9">
            <wp:simplePos x="0" y="0"/>
            <wp:positionH relativeFrom="column">
              <wp:posOffset>1016520</wp:posOffset>
            </wp:positionH>
            <wp:positionV relativeFrom="paragraph">
              <wp:posOffset>337820</wp:posOffset>
            </wp:positionV>
            <wp:extent cx="3422015" cy="2567940"/>
            <wp:effectExtent l="38100" t="57150" r="45085" b="41910"/>
            <wp:wrapTight wrapText="bothSides">
              <wp:wrapPolygon edited="0">
                <wp:start x="-240" y="-481"/>
                <wp:lineTo x="-240" y="21792"/>
                <wp:lineTo x="21764" y="21792"/>
                <wp:lineTo x="21764" y="-481"/>
                <wp:lineTo x="-240" y="-481"/>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22015" cy="2567940"/>
                    </a:xfrm>
                    <a:prstGeom prst="rect">
                      <a:avLst/>
                    </a:prstGeom>
                    <a:noFill/>
                    <a:scene3d>
                      <a:camera prst="orthographicFront"/>
                      <a:lightRig rig="threePt" dir="t"/>
                    </a:scene3d>
                    <a:sp3d>
                      <a:bevelT prst="relaxedInset"/>
                    </a:sp3d>
                  </pic:spPr>
                </pic:pic>
              </a:graphicData>
            </a:graphic>
            <wp14:sizeRelH relativeFrom="margin">
              <wp14:pctWidth>0</wp14:pctWidth>
            </wp14:sizeRelH>
            <wp14:sizeRelV relativeFrom="margin">
              <wp14:pctHeight>0</wp14:pctHeight>
            </wp14:sizeRelV>
          </wp:anchor>
        </w:drawing>
      </w:r>
    </w:p>
    <w:p w14:paraId="3505837A" w14:textId="724F87B4" w:rsidR="00655AD7" w:rsidRDefault="00655AD7" w:rsidP="00FC0621">
      <w:pPr>
        <w:spacing w:line="360" w:lineRule="auto"/>
        <w:jc w:val="both"/>
        <w:rPr>
          <w:rFonts w:ascii="Tw Cen MT" w:hAnsi="Tw Cen MT" w:cs="Times New Roman"/>
          <w:sz w:val="24"/>
          <w:szCs w:val="24"/>
        </w:rPr>
      </w:pPr>
    </w:p>
    <w:p w14:paraId="031D5B38" w14:textId="1CD2B4D7" w:rsidR="00655AD7" w:rsidRDefault="00655AD7" w:rsidP="00FC0621">
      <w:pPr>
        <w:spacing w:line="360" w:lineRule="auto"/>
        <w:jc w:val="both"/>
        <w:rPr>
          <w:rFonts w:ascii="Tw Cen MT" w:hAnsi="Tw Cen MT" w:cs="Times New Roman"/>
          <w:sz w:val="24"/>
          <w:szCs w:val="24"/>
        </w:rPr>
      </w:pPr>
    </w:p>
    <w:p w14:paraId="1666F8DF" w14:textId="07664387" w:rsidR="00655AD7" w:rsidRDefault="00655AD7" w:rsidP="00FC0621">
      <w:pPr>
        <w:spacing w:line="360" w:lineRule="auto"/>
        <w:jc w:val="both"/>
        <w:rPr>
          <w:rFonts w:ascii="Tw Cen MT" w:hAnsi="Tw Cen MT" w:cs="Times New Roman"/>
          <w:sz w:val="24"/>
          <w:szCs w:val="24"/>
        </w:rPr>
      </w:pPr>
    </w:p>
    <w:p w14:paraId="79395493" w14:textId="2B4CE5CC" w:rsidR="00655AD7" w:rsidRDefault="00655AD7" w:rsidP="00FC0621">
      <w:pPr>
        <w:spacing w:line="360" w:lineRule="auto"/>
        <w:jc w:val="both"/>
        <w:rPr>
          <w:rFonts w:ascii="Tw Cen MT" w:hAnsi="Tw Cen MT" w:cs="Times New Roman"/>
          <w:sz w:val="24"/>
          <w:szCs w:val="24"/>
        </w:rPr>
      </w:pPr>
    </w:p>
    <w:p w14:paraId="11E2E9E4" w14:textId="6886BD36" w:rsidR="0012148E" w:rsidRDefault="0012148E" w:rsidP="00FC0621">
      <w:pPr>
        <w:spacing w:line="360" w:lineRule="auto"/>
        <w:jc w:val="both"/>
        <w:rPr>
          <w:rFonts w:ascii="Tw Cen MT" w:hAnsi="Tw Cen MT" w:cs="Times New Roman"/>
          <w:sz w:val="24"/>
          <w:szCs w:val="24"/>
        </w:rPr>
      </w:pPr>
    </w:p>
    <w:p w14:paraId="2C2B4723" w14:textId="77777777" w:rsidR="00375F73" w:rsidRDefault="00375F73" w:rsidP="00FC0621">
      <w:pPr>
        <w:spacing w:line="360" w:lineRule="auto"/>
        <w:jc w:val="both"/>
        <w:rPr>
          <w:rFonts w:ascii="Tw Cen MT" w:hAnsi="Tw Cen MT" w:cs="Times New Roman"/>
          <w:sz w:val="24"/>
          <w:szCs w:val="24"/>
        </w:rPr>
      </w:pPr>
    </w:p>
    <w:p w14:paraId="6E3C103C" w14:textId="7DD257D5" w:rsidR="00FC0621" w:rsidRDefault="00FC0621" w:rsidP="00FC0621">
      <w:pPr>
        <w:spacing w:line="360" w:lineRule="auto"/>
        <w:jc w:val="both"/>
        <w:rPr>
          <w:rFonts w:ascii="Tw Cen MT" w:hAnsi="Tw Cen MT" w:cs="Times New Roman"/>
          <w:sz w:val="24"/>
          <w:szCs w:val="24"/>
        </w:rPr>
      </w:pPr>
    </w:p>
    <w:p w14:paraId="1147CF0D" w14:textId="2A9790ED" w:rsidR="00FC0621" w:rsidRDefault="00FC0621" w:rsidP="00FC0621">
      <w:pPr>
        <w:spacing w:line="360" w:lineRule="auto"/>
        <w:jc w:val="both"/>
        <w:rPr>
          <w:rFonts w:ascii="Tw Cen MT" w:hAnsi="Tw Cen MT" w:cs="Times New Roman"/>
          <w:sz w:val="24"/>
          <w:szCs w:val="24"/>
        </w:rPr>
      </w:pPr>
    </w:p>
    <w:p w14:paraId="1981FE17" w14:textId="331C76F2" w:rsidR="007906D3" w:rsidRDefault="007C1CE8" w:rsidP="006F3459">
      <w:pPr>
        <w:pStyle w:val="Prrafodelista"/>
        <w:spacing w:line="360" w:lineRule="auto"/>
        <w:ind w:left="426"/>
        <w:jc w:val="both"/>
        <w:rPr>
          <w:rFonts w:ascii="Arial" w:hAnsi="Arial" w:cs="Arial"/>
          <w:szCs w:val="24"/>
        </w:rPr>
      </w:pPr>
      <w:r>
        <w:rPr>
          <w:rFonts w:ascii="Arial" w:hAnsi="Arial" w:cs="Arial"/>
          <w:b/>
          <w:szCs w:val="24"/>
        </w:rPr>
        <w:t xml:space="preserve">AVENIDA </w:t>
      </w:r>
      <w:r w:rsidR="000F7690">
        <w:rPr>
          <w:rFonts w:ascii="Arial" w:hAnsi="Arial" w:cs="Arial"/>
          <w:b/>
          <w:szCs w:val="24"/>
        </w:rPr>
        <w:t>ARICA</w:t>
      </w:r>
      <w:r w:rsidRPr="00AA2122">
        <w:rPr>
          <w:rFonts w:ascii="Arial" w:hAnsi="Arial" w:cs="Arial"/>
          <w:b/>
          <w:szCs w:val="24"/>
        </w:rPr>
        <w:t>. -</w:t>
      </w:r>
      <w:r w:rsidRPr="00AA2122">
        <w:rPr>
          <w:rFonts w:ascii="Arial" w:hAnsi="Arial" w:cs="Arial"/>
          <w:szCs w:val="24"/>
        </w:rPr>
        <w:t xml:space="preserve"> </w:t>
      </w:r>
      <w:r w:rsidR="00EC6315" w:rsidRPr="00EC6315">
        <w:rPr>
          <w:rFonts w:ascii="Arial" w:hAnsi="Arial" w:cs="Arial"/>
          <w:szCs w:val="24"/>
        </w:rPr>
        <w:t>Esta Avenida presenta deficiencias en su superficie de rodadura (Adoquines de concreto rectangulares), ya que presenta hundimientos y existen tramos donde el adoquín ha sido destruido en su totalidad</w:t>
      </w:r>
      <w:r w:rsidRPr="00920005">
        <w:rPr>
          <w:rFonts w:ascii="Arial" w:hAnsi="Arial" w:cs="Arial"/>
          <w:szCs w:val="24"/>
        </w:rPr>
        <w:t>.  producto de FEN 2017</w:t>
      </w:r>
      <w:r w:rsidRPr="009A3285">
        <w:rPr>
          <w:rFonts w:ascii="Arial" w:hAnsi="Arial" w:cs="Arial"/>
          <w:szCs w:val="24"/>
        </w:rPr>
        <w:t>.</w:t>
      </w:r>
      <w:r w:rsidRPr="007906D3">
        <w:rPr>
          <w:rFonts w:ascii="Arial" w:hAnsi="Arial" w:cs="Arial"/>
          <w:szCs w:val="24"/>
        </w:rPr>
        <w:t>Por lo cual se puede deducir que el porcentaje de deterioro de acuerdo a la presencia en campo es de 80% aproximado.</w:t>
      </w:r>
    </w:p>
    <w:p w14:paraId="660BE9B2" w14:textId="77777777" w:rsidR="006F3459" w:rsidRPr="006F3459" w:rsidRDefault="006F3459" w:rsidP="006F3459">
      <w:pPr>
        <w:pStyle w:val="Prrafodelista"/>
        <w:spacing w:line="360" w:lineRule="auto"/>
        <w:ind w:left="426"/>
        <w:jc w:val="both"/>
        <w:rPr>
          <w:rFonts w:ascii="Arial" w:hAnsi="Arial" w:cs="Arial"/>
          <w:szCs w:val="24"/>
        </w:rPr>
      </w:pPr>
    </w:p>
    <w:p w14:paraId="45594E4F" w14:textId="2CDDB4FA" w:rsidR="008712F8" w:rsidRDefault="008712F8" w:rsidP="008712F8">
      <w:pPr>
        <w:pStyle w:val="Prrafodelista"/>
        <w:ind w:left="0"/>
        <w:jc w:val="center"/>
        <w:rPr>
          <w:rFonts w:ascii="Arial" w:hAnsi="Arial" w:cs="Arial"/>
          <w:szCs w:val="28"/>
        </w:rPr>
      </w:pPr>
      <w:r w:rsidRPr="005B2166">
        <w:rPr>
          <w:rFonts w:ascii="Arial" w:hAnsi="Arial" w:cs="Arial"/>
          <w:b/>
          <w:szCs w:val="28"/>
        </w:rPr>
        <w:lastRenderedPageBreak/>
        <w:t>Foto</w:t>
      </w:r>
      <w:r>
        <w:rPr>
          <w:rFonts w:ascii="Arial" w:hAnsi="Arial" w:cs="Arial"/>
          <w:b/>
          <w:szCs w:val="28"/>
        </w:rPr>
        <w:t>s</w:t>
      </w:r>
      <w:r w:rsidRPr="005B2166">
        <w:rPr>
          <w:rFonts w:ascii="Arial" w:hAnsi="Arial" w:cs="Arial"/>
          <w:b/>
          <w:szCs w:val="28"/>
        </w:rPr>
        <w:t xml:space="preserve"> N°0</w:t>
      </w:r>
      <w:r>
        <w:rPr>
          <w:rFonts w:ascii="Arial" w:hAnsi="Arial" w:cs="Arial"/>
          <w:b/>
          <w:szCs w:val="28"/>
        </w:rPr>
        <w:t>3</w:t>
      </w:r>
      <w:r w:rsidRPr="005B2166">
        <w:rPr>
          <w:rFonts w:ascii="Arial" w:hAnsi="Arial" w:cs="Arial"/>
          <w:b/>
          <w:szCs w:val="28"/>
        </w:rPr>
        <w:t>:</w:t>
      </w:r>
      <w:r w:rsidRPr="005B2166">
        <w:rPr>
          <w:rFonts w:ascii="Arial" w:hAnsi="Arial" w:cs="Arial"/>
          <w:szCs w:val="28"/>
        </w:rPr>
        <w:t xml:space="preserve"> </w:t>
      </w:r>
      <w:r w:rsidR="00D52A4F" w:rsidRPr="00D52A4F">
        <w:rPr>
          <w:rFonts w:ascii="Arial" w:hAnsi="Arial" w:cs="Arial"/>
          <w:szCs w:val="28"/>
        </w:rPr>
        <w:t xml:space="preserve">en las imágenes se aprecia el estado actual de la Av. Arica presentando falla por abultamiento, Ahuellamiento, desprendimiento </w:t>
      </w:r>
      <w:r w:rsidR="00D11527">
        <w:rPr>
          <w:rFonts w:ascii="Arial" w:hAnsi="Arial" w:cs="Arial"/>
          <w:szCs w:val="28"/>
        </w:rPr>
        <w:t xml:space="preserve">de las bloquetas y/o </w:t>
      </w:r>
      <w:r w:rsidR="001902A4">
        <w:rPr>
          <w:rFonts w:ascii="Arial" w:hAnsi="Arial" w:cs="Arial"/>
          <w:szCs w:val="28"/>
        </w:rPr>
        <w:t>adoquines vehiculares</w:t>
      </w:r>
      <w:r w:rsidR="00D11527">
        <w:rPr>
          <w:rFonts w:ascii="Arial" w:hAnsi="Arial" w:cs="Arial"/>
          <w:szCs w:val="28"/>
        </w:rPr>
        <w:t xml:space="preserve"> </w:t>
      </w:r>
      <w:r w:rsidR="00D52A4F" w:rsidRPr="00D52A4F">
        <w:rPr>
          <w:rFonts w:ascii="Arial" w:hAnsi="Arial" w:cs="Arial"/>
          <w:szCs w:val="28"/>
        </w:rPr>
        <w:t xml:space="preserve">entre otros, trayendo con si el atascamiento de las aguas pluviales perjudicando el libre </w:t>
      </w:r>
      <w:r w:rsidR="00D11527" w:rsidRPr="00D52A4F">
        <w:rPr>
          <w:rFonts w:ascii="Arial" w:hAnsi="Arial" w:cs="Arial"/>
          <w:szCs w:val="28"/>
        </w:rPr>
        <w:t>tránsito</w:t>
      </w:r>
      <w:r w:rsidR="00D52A4F" w:rsidRPr="00D52A4F">
        <w:rPr>
          <w:rFonts w:ascii="Arial" w:hAnsi="Arial" w:cs="Arial"/>
          <w:szCs w:val="28"/>
        </w:rPr>
        <w:t xml:space="preserve"> peatonal y vehicular</w:t>
      </w:r>
      <w:r>
        <w:rPr>
          <w:rFonts w:ascii="Arial" w:hAnsi="Arial" w:cs="Arial"/>
          <w:szCs w:val="28"/>
        </w:rPr>
        <w:t xml:space="preserve">, y desgaste de superficie presentando daños mayores al 80%. </w:t>
      </w:r>
    </w:p>
    <w:p w14:paraId="2427F537" w14:textId="2DF20545" w:rsidR="00FC0621" w:rsidRDefault="005E6886" w:rsidP="00FC0621">
      <w:pPr>
        <w:spacing w:line="360" w:lineRule="auto"/>
        <w:jc w:val="both"/>
        <w:rPr>
          <w:rFonts w:ascii="Tw Cen MT" w:hAnsi="Tw Cen MT" w:cs="Times New Roman"/>
          <w:sz w:val="24"/>
          <w:szCs w:val="24"/>
        </w:rPr>
      </w:pPr>
      <w:r>
        <w:rPr>
          <w:noProof/>
          <w:lang w:val="en-US"/>
        </w:rPr>
        <w:drawing>
          <wp:anchor distT="0" distB="0" distL="114300" distR="114300" simplePos="0" relativeHeight="252320768" behindDoc="0" locked="0" layoutInCell="1" allowOverlap="1" wp14:anchorId="14536923" wp14:editId="40F3DD12">
            <wp:simplePos x="0" y="0"/>
            <wp:positionH relativeFrom="margin">
              <wp:posOffset>80645</wp:posOffset>
            </wp:positionH>
            <wp:positionV relativeFrom="paragraph">
              <wp:posOffset>305435</wp:posOffset>
            </wp:positionV>
            <wp:extent cx="2399030" cy="3201670"/>
            <wp:effectExtent l="0" t="0" r="127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9030" cy="3201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322816" behindDoc="0" locked="0" layoutInCell="1" allowOverlap="1" wp14:anchorId="65C07D16" wp14:editId="31D94318">
            <wp:simplePos x="0" y="0"/>
            <wp:positionH relativeFrom="margin">
              <wp:posOffset>2940685</wp:posOffset>
            </wp:positionH>
            <wp:positionV relativeFrom="paragraph">
              <wp:posOffset>305435</wp:posOffset>
            </wp:positionV>
            <wp:extent cx="2353945" cy="3140710"/>
            <wp:effectExtent l="0" t="0" r="8255" b="254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53945" cy="3140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F70E55" w14:textId="2FE44693" w:rsidR="00FC0621" w:rsidRDefault="00FC0621" w:rsidP="00FC0621">
      <w:pPr>
        <w:spacing w:line="360" w:lineRule="auto"/>
        <w:jc w:val="both"/>
        <w:rPr>
          <w:rFonts w:ascii="Tw Cen MT" w:hAnsi="Tw Cen MT" w:cs="Times New Roman"/>
          <w:sz w:val="24"/>
          <w:szCs w:val="24"/>
        </w:rPr>
      </w:pPr>
    </w:p>
    <w:p w14:paraId="6374341E" w14:textId="157D469D" w:rsidR="005E6886" w:rsidRDefault="005E6886" w:rsidP="00FC0621">
      <w:pPr>
        <w:spacing w:line="360" w:lineRule="auto"/>
        <w:jc w:val="both"/>
        <w:rPr>
          <w:rFonts w:ascii="Tw Cen MT" w:hAnsi="Tw Cen MT" w:cs="Times New Roman"/>
          <w:sz w:val="24"/>
          <w:szCs w:val="24"/>
        </w:rPr>
      </w:pPr>
    </w:p>
    <w:p w14:paraId="020AA72B" w14:textId="6DBBBD96" w:rsidR="005E6886" w:rsidRDefault="005E6886" w:rsidP="00FC0621">
      <w:pPr>
        <w:spacing w:line="360" w:lineRule="auto"/>
        <w:jc w:val="both"/>
        <w:rPr>
          <w:rFonts w:ascii="Tw Cen MT" w:hAnsi="Tw Cen MT" w:cs="Times New Roman"/>
          <w:sz w:val="24"/>
          <w:szCs w:val="24"/>
        </w:rPr>
      </w:pPr>
    </w:p>
    <w:p w14:paraId="566520B3" w14:textId="00A45184" w:rsidR="005E6886" w:rsidRDefault="005E6886" w:rsidP="00FC0621">
      <w:pPr>
        <w:spacing w:line="360" w:lineRule="auto"/>
        <w:jc w:val="both"/>
        <w:rPr>
          <w:rFonts w:ascii="Tw Cen MT" w:hAnsi="Tw Cen MT" w:cs="Times New Roman"/>
          <w:sz w:val="24"/>
          <w:szCs w:val="24"/>
        </w:rPr>
      </w:pPr>
    </w:p>
    <w:p w14:paraId="3AD7EA4D" w14:textId="08447268" w:rsidR="005E6886" w:rsidRDefault="005E6886" w:rsidP="00FC0621">
      <w:pPr>
        <w:spacing w:line="360" w:lineRule="auto"/>
        <w:jc w:val="both"/>
        <w:rPr>
          <w:rFonts w:ascii="Tw Cen MT" w:hAnsi="Tw Cen MT" w:cs="Times New Roman"/>
          <w:sz w:val="24"/>
          <w:szCs w:val="24"/>
        </w:rPr>
      </w:pPr>
    </w:p>
    <w:p w14:paraId="44E5A3F9" w14:textId="38D05708" w:rsidR="005E6886" w:rsidRDefault="005E6886" w:rsidP="00FC0621">
      <w:pPr>
        <w:spacing w:line="360" w:lineRule="auto"/>
        <w:jc w:val="both"/>
        <w:rPr>
          <w:rFonts w:ascii="Tw Cen MT" w:hAnsi="Tw Cen MT" w:cs="Times New Roman"/>
          <w:sz w:val="24"/>
          <w:szCs w:val="24"/>
        </w:rPr>
      </w:pPr>
    </w:p>
    <w:p w14:paraId="2BA7A400" w14:textId="594B6286" w:rsidR="005E6886" w:rsidRDefault="005E6886" w:rsidP="00FC0621">
      <w:pPr>
        <w:spacing w:line="360" w:lineRule="auto"/>
        <w:jc w:val="both"/>
        <w:rPr>
          <w:rFonts w:ascii="Tw Cen MT" w:hAnsi="Tw Cen MT" w:cs="Times New Roman"/>
          <w:sz w:val="24"/>
          <w:szCs w:val="24"/>
        </w:rPr>
      </w:pPr>
    </w:p>
    <w:p w14:paraId="3C0F964E" w14:textId="3D061031" w:rsidR="005E6886" w:rsidRDefault="005E6886" w:rsidP="00FC0621">
      <w:pPr>
        <w:spacing w:line="360" w:lineRule="auto"/>
        <w:jc w:val="both"/>
        <w:rPr>
          <w:rFonts w:ascii="Tw Cen MT" w:hAnsi="Tw Cen MT" w:cs="Times New Roman"/>
          <w:sz w:val="24"/>
          <w:szCs w:val="24"/>
        </w:rPr>
      </w:pPr>
    </w:p>
    <w:p w14:paraId="2CA80A2F" w14:textId="459B7382" w:rsidR="005E6886" w:rsidRDefault="005E6886" w:rsidP="00FC0621">
      <w:pPr>
        <w:spacing w:line="360" w:lineRule="auto"/>
        <w:jc w:val="both"/>
        <w:rPr>
          <w:rFonts w:ascii="Tw Cen MT" w:hAnsi="Tw Cen MT" w:cs="Times New Roman"/>
          <w:sz w:val="24"/>
          <w:szCs w:val="24"/>
        </w:rPr>
      </w:pPr>
    </w:p>
    <w:p w14:paraId="77AB122C" w14:textId="12DCAC3F" w:rsidR="005E6886" w:rsidRDefault="005E6886" w:rsidP="00FC0621">
      <w:pPr>
        <w:spacing w:line="360" w:lineRule="auto"/>
        <w:jc w:val="both"/>
        <w:rPr>
          <w:rFonts w:ascii="Tw Cen MT" w:hAnsi="Tw Cen MT" w:cs="Times New Roman"/>
          <w:sz w:val="24"/>
          <w:szCs w:val="24"/>
        </w:rPr>
      </w:pPr>
      <w:r>
        <w:rPr>
          <w:rFonts w:ascii="Times New Roman" w:hAnsi="Times New Roman" w:cs="Times New Roman"/>
          <w:noProof/>
        </w:rPr>
        <w:drawing>
          <wp:anchor distT="0" distB="0" distL="114300" distR="114300" simplePos="0" relativeHeight="252326912" behindDoc="1" locked="0" layoutInCell="1" allowOverlap="1" wp14:anchorId="5EB8EC30" wp14:editId="592024C5">
            <wp:simplePos x="0" y="0"/>
            <wp:positionH relativeFrom="column">
              <wp:posOffset>2945765</wp:posOffset>
            </wp:positionH>
            <wp:positionV relativeFrom="paragraph">
              <wp:posOffset>320040</wp:posOffset>
            </wp:positionV>
            <wp:extent cx="2351405" cy="3136265"/>
            <wp:effectExtent l="0" t="0" r="0" b="6985"/>
            <wp:wrapTight wrapText="bothSides">
              <wp:wrapPolygon edited="0">
                <wp:start x="0" y="0"/>
                <wp:lineTo x="0" y="21517"/>
                <wp:lineTo x="21349" y="21517"/>
                <wp:lineTo x="21349" y="0"/>
                <wp:lineTo x="0"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51405" cy="313626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2324864" behindDoc="0" locked="0" layoutInCell="1" allowOverlap="1" wp14:anchorId="0DE1FF19" wp14:editId="7F639C21">
            <wp:simplePos x="0" y="0"/>
            <wp:positionH relativeFrom="margin">
              <wp:posOffset>80562</wp:posOffset>
            </wp:positionH>
            <wp:positionV relativeFrom="paragraph">
              <wp:posOffset>320040</wp:posOffset>
            </wp:positionV>
            <wp:extent cx="2350770" cy="3136900"/>
            <wp:effectExtent l="0" t="0" r="0" b="635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0770" cy="313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442405" w14:textId="623E80B6" w:rsidR="00DD2480" w:rsidRPr="00DD2480" w:rsidRDefault="00DD2480" w:rsidP="00DD2480">
      <w:pPr>
        <w:spacing w:line="360" w:lineRule="auto"/>
        <w:jc w:val="both"/>
        <w:rPr>
          <w:rFonts w:ascii="Tw Cen MT" w:hAnsi="Tw Cen MT" w:cs="Times New Roman"/>
          <w:sz w:val="24"/>
          <w:szCs w:val="24"/>
        </w:rPr>
      </w:pPr>
    </w:p>
    <w:p w14:paraId="11237E90" w14:textId="65F2F7CA" w:rsidR="00947206" w:rsidRDefault="00947206" w:rsidP="007C1CE8">
      <w:pPr>
        <w:pStyle w:val="Prrafodelista"/>
        <w:spacing w:line="360" w:lineRule="auto"/>
        <w:ind w:left="426"/>
        <w:jc w:val="both"/>
        <w:rPr>
          <w:rFonts w:ascii="Arial" w:hAnsi="Arial" w:cs="Arial"/>
          <w:b/>
          <w:szCs w:val="24"/>
        </w:rPr>
      </w:pPr>
    </w:p>
    <w:p w14:paraId="084689CF" w14:textId="152174FC" w:rsidR="005E6886" w:rsidRDefault="005E6886" w:rsidP="007C1CE8">
      <w:pPr>
        <w:pStyle w:val="Prrafodelista"/>
        <w:spacing w:line="360" w:lineRule="auto"/>
        <w:ind w:left="426"/>
        <w:jc w:val="both"/>
        <w:rPr>
          <w:rFonts w:ascii="Arial" w:hAnsi="Arial" w:cs="Arial"/>
          <w:b/>
          <w:szCs w:val="24"/>
        </w:rPr>
      </w:pPr>
    </w:p>
    <w:p w14:paraId="3F91B686" w14:textId="5413F763" w:rsidR="005E6886" w:rsidRDefault="005E6886" w:rsidP="007C1CE8">
      <w:pPr>
        <w:pStyle w:val="Prrafodelista"/>
        <w:spacing w:line="360" w:lineRule="auto"/>
        <w:ind w:left="426"/>
        <w:jc w:val="both"/>
        <w:rPr>
          <w:rFonts w:ascii="Arial" w:hAnsi="Arial" w:cs="Arial"/>
          <w:b/>
          <w:szCs w:val="24"/>
        </w:rPr>
      </w:pPr>
    </w:p>
    <w:p w14:paraId="1D068076" w14:textId="1D7AED23" w:rsidR="005E6886" w:rsidRDefault="005E6886" w:rsidP="007C1CE8">
      <w:pPr>
        <w:pStyle w:val="Prrafodelista"/>
        <w:spacing w:line="360" w:lineRule="auto"/>
        <w:ind w:left="426"/>
        <w:jc w:val="both"/>
        <w:rPr>
          <w:rFonts w:ascii="Arial" w:hAnsi="Arial" w:cs="Arial"/>
          <w:b/>
          <w:szCs w:val="24"/>
        </w:rPr>
      </w:pPr>
    </w:p>
    <w:p w14:paraId="0FE80905" w14:textId="53AECC39" w:rsidR="005E6886" w:rsidRDefault="005E6886" w:rsidP="007C1CE8">
      <w:pPr>
        <w:pStyle w:val="Prrafodelista"/>
        <w:spacing w:line="360" w:lineRule="auto"/>
        <w:ind w:left="426"/>
        <w:jc w:val="both"/>
        <w:rPr>
          <w:rFonts w:ascii="Arial" w:hAnsi="Arial" w:cs="Arial"/>
          <w:b/>
          <w:szCs w:val="24"/>
        </w:rPr>
      </w:pPr>
    </w:p>
    <w:p w14:paraId="73DD8484" w14:textId="1431A5AE" w:rsidR="005E6886" w:rsidRDefault="005E6886" w:rsidP="007C1CE8">
      <w:pPr>
        <w:pStyle w:val="Prrafodelista"/>
        <w:spacing w:line="360" w:lineRule="auto"/>
        <w:ind w:left="426"/>
        <w:jc w:val="both"/>
        <w:rPr>
          <w:rFonts w:ascii="Arial" w:hAnsi="Arial" w:cs="Arial"/>
          <w:b/>
          <w:szCs w:val="24"/>
        </w:rPr>
      </w:pPr>
    </w:p>
    <w:p w14:paraId="4FADC313" w14:textId="582198F3" w:rsidR="005E6886" w:rsidRDefault="005E6886" w:rsidP="007C1CE8">
      <w:pPr>
        <w:pStyle w:val="Prrafodelista"/>
        <w:spacing w:line="360" w:lineRule="auto"/>
        <w:ind w:left="426"/>
        <w:jc w:val="both"/>
        <w:rPr>
          <w:rFonts w:ascii="Arial" w:hAnsi="Arial" w:cs="Arial"/>
          <w:b/>
          <w:szCs w:val="24"/>
        </w:rPr>
      </w:pPr>
    </w:p>
    <w:p w14:paraId="1BF59572" w14:textId="3772F0DC" w:rsidR="005E6886" w:rsidRDefault="005E6886" w:rsidP="007C1CE8">
      <w:pPr>
        <w:pStyle w:val="Prrafodelista"/>
        <w:spacing w:line="360" w:lineRule="auto"/>
        <w:ind w:left="426"/>
        <w:jc w:val="both"/>
        <w:rPr>
          <w:rFonts w:ascii="Arial" w:hAnsi="Arial" w:cs="Arial"/>
          <w:b/>
          <w:szCs w:val="24"/>
        </w:rPr>
      </w:pPr>
    </w:p>
    <w:p w14:paraId="4F8EF579" w14:textId="3A6BFCB9" w:rsidR="005E6886" w:rsidRDefault="005E6886" w:rsidP="007C1CE8">
      <w:pPr>
        <w:pStyle w:val="Prrafodelista"/>
        <w:spacing w:line="360" w:lineRule="auto"/>
        <w:ind w:left="426"/>
        <w:jc w:val="both"/>
        <w:rPr>
          <w:rFonts w:ascii="Arial" w:hAnsi="Arial" w:cs="Arial"/>
          <w:b/>
          <w:szCs w:val="24"/>
        </w:rPr>
      </w:pPr>
    </w:p>
    <w:p w14:paraId="5BCB0FE9" w14:textId="182E3B28" w:rsidR="005E6886" w:rsidRDefault="005E6886" w:rsidP="007C1CE8">
      <w:pPr>
        <w:pStyle w:val="Prrafodelista"/>
        <w:spacing w:line="360" w:lineRule="auto"/>
        <w:ind w:left="426"/>
        <w:jc w:val="both"/>
        <w:rPr>
          <w:rFonts w:ascii="Arial" w:hAnsi="Arial" w:cs="Arial"/>
          <w:b/>
          <w:szCs w:val="24"/>
        </w:rPr>
      </w:pPr>
    </w:p>
    <w:p w14:paraId="40A03B62" w14:textId="5E12EDE0" w:rsidR="005E6886" w:rsidRDefault="005E6886" w:rsidP="007C1CE8">
      <w:pPr>
        <w:pStyle w:val="Prrafodelista"/>
        <w:spacing w:line="360" w:lineRule="auto"/>
        <w:ind w:left="426"/>
        <w:jc w:val="both"/>
        <w:rPr>
          <w:rFonts w:ascii="Arial" w:hAnsi="Arial" w:cs="Arial"/>
          <w:b/>
          <w:szCs w:val="24"/>
        </w:rPr>
      </w:pPr>
    </w:p>
    <w:p w14:paraId="173C8AF6" w14:textId="08ABB804" w:rsidR="005E6886" w:rsidRDefault="005E6886" w:rsidP="007C1CE8">
      <w:pPr>
        <w:pStyle w:val="Prrafodelista"/>
        <w:spacing w:line="360" w:lineRule="auto"/>
        <w:ind w:left="426"/>
        <w:jc w:val="both"/>
        <w:rPr>
          <w:rFonts w:ascii="Arial" w:hAnsi="Arial" w:cs="Arial"/>
          <w:b/>
          <w:szCs w:val="24"/>
        </w:rPr>
      </w:pPr>
    </w:p>
    <w:p w14:paraId="3EBF3138" w14:textId="47CFFAEC" w:rsidR="005E6886" w:rsidRDefault="005E6886" w:rsidP="007C1CE8">
      <w:pPr>
        <w:pStyle w:val="Prrafodelista"/>
        <w:spacing w:line="360" w:lineRule="auto"/>
        <w:ind w:left="426"/>
        <w:jc w:val="both"/>
        <w:rPr>
          <w:rFonts w:ascii="Arial" w:hAnsi="Arial" w:cs="Arial"/>
          <w:b/>
          <w:szCs w:val="24"/>
        </w:rPr>
      </w:pPr>
    </w:p>
    <w:p w14:paraId="10DA17D0" w14:textId="19D04581" w:rsidR="005E6886" w:rsidRDefault="005E6886" w:rsidP="007C1CE8">
      <w:pPr>
        <w:pStyle w:val="Prrafodelista"/>
        <w:spacing w:line="360" w:lineRule="auto"/>
        <w:ind w:left="426"/>
        <w:jc w:val="both"/>
        <w:rPr>
          <w:rFonts w:ascii="Arial" w:hAnsi="Arial" w:cs="Arial"/>
          <w:b/>
          <w:szCs w:val="24"/>
        </w:rPr>
      </w:pPr>
    </w:p>
    <w:p w14:paraId="66072F84" w14:textId="77777777" w:rsidR="005E6886" w:rsidRDefault="005E6886" w:rsidP="007C1CE8">
      <w:pPr>
        <w:pStyle w:val="Prrafodelista"/>
        <w:spacing w:line="360" w:lineRule="auto"/>
        <w:ind w:left="426"/>
        <w:jc w:val="both"/>
        <w:rPr>
          <w:rFonts w:ascii="Arial" w:hAnsi="Arial" w:cs="Arial"/>
          <w:b/>
          <w:szCs w:val="24"/>
        </w:rPr>
      </w:pPr>
    </w:p>
    <w:p w14:paraId="1FAC873D" w14:textId="78E51AEA" w:rsidR="007C1CE8" w:rsidRPr="009A3285" w:rsidRDefault="007F5513" w:rsidP="007C1CE8">
      <w:pPr>
        <w:pStyle w:val="Prrafodelista"/>
        <w:spacing w:line="360" w:lineRule="auto"/>
        <w:ind w:left="426"/>
        <w:jc w:val="both"/>
        <w:rPr>
          <w:rFonts w:ascii="Arial" w:hAnsi="Arial" w:cs="Arial"/>
          <w:szCs w:val="24"/>
        </w:rPr>
      </w:pPr>
      <w:r>
        <w:rPr>
          <w:rFonts w:ascii="Arial" w:hAnsi="Arial" w:cs="Arial"/>
          <w:b/>
          <w:szCs w:val="24"/>
        </w:rPr>
        <w:lastRenderedPageBreak/>
        <w:t>CALLE 24 DE JULIO</w:t>
      </w:r>
      <w:r w:rsidR="007C1CE8" w:rsidRPr="00AA2122">
        <w:rPr>
          <w:rFonts w:ascii="Arial" w:hAnsi="Arial" w:cs="Arial"/>
          <w:b/>
          <w:szCs w:val="24"/>
        </w:rPr>
        <w:t>. -</w:t>
      </w:r>
      <w:r w:rsidR="007C1CE8" w:rsidRPr="00AA2122">
        <w:rPr>
          <w:rFonts w:ascii="Arial" w:hAnsi="Arial" w:cs="Arial"/>
          <w:szCs w:val="24"/>
        </w:rPr>
        <w:t xml:space="preserve"> </w:t>
      </w:r>
      <w:r w:rsidR="007C1CE8" w:rsidRPr="00920005">
        <w:rPr>
          <w:rFonts w:ascii="Arial" w:hAnsi="Arial" w:cs="Arial"/>
          <w:szCs w:val="24"/>
        </w:rPr>
        <w:t>donde se aprecia que el pavimento r</w:t>
      </w:r>
      <w:r w:rsidR="007C1CE8">
        <w:rPr>
          <w:rFonts w:ascii="Arial" w:hAnsi="Arial" w:cs="Arial"/>
          <w:szCs w:val="24"/>
        </w:rPr>
        <w:t>í</w:t>
      </w:r>
      <w:r w:rsidR="007C1CE8" w:rsidRPr="00920005">
        <w:rPr>
          <w:rFonts w:ascii="Arial" w:hAnsi="Arial" w:cs="Arial"/>
          <w:szCs w:val="24"/>
        </w:rPr>
        <w:t>gido, presenta perdida de soporte, fisuraciones altas en algunos tramos en la losa de rodadura, asentamientos excesivos en unos tramos, fisuras transversal severidad alta en algunos tramos, fisuras de esquinas en algunos paños, Fisuras múltiples, en algunos paños existente rotura de la losa de rodadura.  producto de FEN 2017</w:t>
      </w:r>
      <w:r w:rsidR="007C1CE8" w:rsidRPr="009A3285">
        <w:rPr>
          <w:rFonts w:ascii="Arial" w:hAnsi="Arial" w:cs="Arial"/>
          <w:szCs w:val="24"/>
        </w:rPr>
        <w:t>.</w:t>
      </w:r>
    </w:p>
    <w:p w14:paraId="786A2729" w14:textId="34720B03" w:rsidR="00947206" w:rsidRDefault="007C1CE8" w:rsidP="00947206">
      <w:pPr>
        <w:pStyle w:val="Prrafodelista"/>
        <w:spacing w:line="360" w:lineRule="auto"/>
        <w:ind w:left="426"/>
        <w:jc w:val="both"/>
        <w:rPr>
          <w:rFonts w:ascii="Arial" w:hAnsi="Arial" w:cs="Arial"/>
          <w:szCs w:val="24"/>
        </w:rPr>
      </w:pPr>
      <w:r w:rsidRPr="009A3285">
        <w:rPr>
          <w:rFonts w:ascii="Arial" w:hAnsi="Arial" w:cs="Arial"/>
          <w:szCs w:val="24"/>
        </w:rPr>
        <w:t xml:space="preserve">Por lo cual se puede deducir que el porcentaje de deterioro de acuerdo a la presencia en campo es de </w:t>
      </w:r>
      <w:r>
        <w:rPr>
          <w:rFonts w:ascii="Arial" w:hAnsi="Arial" w:cs="Arial"/>
          <w:szCs w:val="24"/>
        </w:rPr>
        <w:t>80</w:t>
      </w:r>
      <w:r w:rsidRPr="009A3285">
        <w:rPr>
          <w:rFonts w:ascii="Arial" w:hAnsi="Arial" w:cs="Arial"/>
          <w:szCs w:val="24"/>
        </w:rPr>
        <w:t>% aproximado</w:t>
      </w:r>
      <w:r w:rsidRPr="00AA2122">
        <w:rPr>
          <w:rFonts w:ascii="Arial" w:hAnsi="Arial" w:cs="Arial"/>
          <w:szCs w:val="24"/>
        </w:rPr>
        <w:t>.</w:t>
      </w:r>
    </w:p>
    <w:p w14:paraId="108C5762" w14:textId="7FA04360" w:rsidR="00B0156D" w:rsidRPr="00947206" w:rsidRDefault="00B0156D" w:rsidP="00947206">
      <w:pPr>
        <w:pStyle w:val="Prrafodelista"/>
        <w:spacing w:line="360" w:lineRule="auto"/>
        <w:ind w:left="426"/>
        <w:jc w:val="both"/>
        <w:rPr>
          <w:rFonts w:ascii="Arial" w:hAnsi="Arial" w:cs="Arial"/>
          <w:szCs w:val="24"/>
        </w:rPr>
      </w:pPr>
    </w:p>
    <w:p w14:paraId="5BE7FCD0" w14:textId="34C52DB4" w:rsidR="00947206" w:rsidRDefault="00947206" w:rsidP="00947206">
      <w:pPr>
        <w:pStyle w:val="Prrafodelista"/>
        <w:ind w:left="0"/>
        <w:jc w:val="center"/>
        <w:rPr>
          <w:rFonts w:ascii="Arial" w:hAnsi="Arial" w:cs="Arial"/>
          <w:szCs w:val="28"/>
        </w:rPr>
      </w:pPr>
      <w:r w:rsidRPr="005B2166">
        <w:rPr>
          <w:rFonts w:ascii="Arial" w:hAnsi="Arial" w:cs="Arial"/>
          <w:b/>
          <w:szCs w:val="28"/>
        </w:rPr>
        <w:t>Foto</w:t>
      </w:r>
      <w:r>
        <w:rPr>
          <w:rFonts w:ascii="Arial" w:hAnsi="Arial" w:cs="Arial"/>
          <w:b/>
          <w:szCs w:val="28"/>
        </w:rPr>
        <w:t>s</w:t>
      </w:r>
      <w:r w:rsidRPr="005B2166">
        <w:rPr>
          <w:rFonts w:ascii="Arial" w:hAnsi="Arial" w:cs="Arial"/>
          <w:b/>
          <w:szCs w:val="28"/>
        </w:rPr>
        <w:t xml:space="preserve"> N°0</w:t>
      </w:r>
      <w:r w:rsidR="00B0156D">
        <w:rPr>
          <w:rFonts w:ascii="Arial" w:hAnsi="Arial" w:cs="Arial"/>
          <w:b/>
          <w:szCs w:val="28"/>
        </w:rPr>
        <w:t>4</w:t>
      </w:r>
      <w:r w:rsidRPr="005B2166">
        <w:rPr>
          <w:rFonts w:ascii="Arial" w:hAnsi="Arial" w:cs="Arial"/>
          <w:b/>
          <w:szCs w:val="28"/>
        </w:rPr>
        <w:t>:</w:t>
      </w:r>
      <w:r w:rsidRPr="005B2166">
        <w:rPr>
          <w:rFonts w:ascii="Arial" w:hAnsi="Arial" w:cs="Arial"/>
          <w:szCs w:val="28"/>
        </w:rPr>
        <w:t xml:space="preserve"> </w:t>
      </w:r>
      <w:r>
        <w:rPr>
          <w:rFonts w:ascii="Arial" w:hAnsi="Arial" w:cs="Arial"/>
          <w:szCs w:val="28"/>
        </w:rPr>
        <w:t xml:space="preserve">se puede identificar en las siguientes imágenes que existen fisuras de esquina en algunos paños, además de fisuración trasversales media, y desgaste de superficie presentando daños mayores al 80%. </w:t>
      </w:r>
    </w:p>
    <w:p w14:paraId="07EE4C0B" w14:textId="4245B74E" w:rsidR="00947206" w:rsidRDefault="00B0156D" w:rsidP="007C1CE8">
      <w:pPr>
        <w:pStyle w:val="Prrafodelista"/>
        <w:spacing w:line="360" w:lineRule="auto"/>
        <w:ind w:left="426"/>
        <w:jc w:val="both"/>
        <w:rPr>
          <w:rFonts w:ascii="Arial" w:hAnsi="Arial" w:cs="Arial"/>
          <w:szCs w:val="24"/>
        </w:rPr>
      </w:pPr>
      <w:r>
        <w:rPr>
          <w:rFonts w:ascii="Tw Cen MT" w:hAnsi="Tw Cen MT" w:cs="Times New Roman"/>
          <w:noProof/>
          <w:sz w:val="24"/>
          <w:szCs w:val="24"/>
        </w:rPr>
        <w:drawing>
          <wp:anchor distT="0" distB="0" distL="114300" distR="114300" simplePos="0" relativeHeight="252327936" behindDoc="0" locked="0" layoutInCell="1" allowOverlap="1" wp14:anchorId="0E4F38CF" wp14:editId="5E8662FC">
            <wp:simplePos x="0" y="0"/>
            <wp:positionH relativeFrom="column">
              <wp:posOffset>908079</wp:posOffset>
            </wp:positionH>
            <wp:positionV relativeFrom="paragraph">
              <wp:posOffset>68580</wp:posOffset>
            </wp:positionV>
            <wp:extent cx="3646967" cy="2743031"/>
            <wp:effectExtent l="0" t="0" r="0" b="63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46967" cy="2743031"/>
                    </a:xfrm>
                    <a:prstGeom prst="rect">
                      <a:avLst/>
                    </a:prstGeom>
                    <a:noFill/>
                  </pic:spPr>
                </pic:pic>
              </a:graphicData>
            </a:graphic>
            <wp14:sizeRelH relativeFrom="page">
              <wp14:pctWidth>0</wp14:pctWidth>
            </wp14:sizeRelH>
            <wp14:sizeRelV relativeFrom="page">
              <wp14:pctHeight>0</wp14:pctHeight>
            </wp14:sizeRelV>
          </wp:anchor>
        </w:drawing>
      </w:r>
    </w:p>
    <w:p w14:paraId="28EE0AD7" w14:textId="7EA484F2" w:rsidR="0049084F" w:rsidRDefault="0049084F" w:rsidP="00FC0621">
      <w:pPr>
        <w:spacing w:line="360" w:lineRule="auto"/>
        <w:jc w:val="both"/>
        <w:rPr>
          <w:rFonts w:ascii="Tw Cen MT" w:hAnsi="Tw Cen MT" w:cs="Times New Roman"/>
          <w:sz w:val="24"/>
          <w:szCs w:val="24"/>
        </w:rPr>
      </w:pPr>
    </w:p>
    <w:p w14:paraId="701A8B9D" w14:textId="456AF4DB" w:rsidR="0049084F" w:rsidRDefault="0049084F" w:rsidP="00FC0621">
      <w:pPr>
        <w:spacing w:line="360" w:lineRule="auto"/>
        <w:jc w:val="both"/>
        <w:rPr>
          <w:rFonts w:ascii="Tw Cen MT" w:hAnsi="Tw Cen MT" w:cs="Times New Roman"/>
          <w:sz w:val="24"/>
          <w:szCs w:val="24"/>
        </w:rPr>
      </w:pPr>
    </w:p>
    <w:p w14:paraId="334041E9" w14:textId="432D6501" w:rsidR="0049084F" w:rsidRDefault="0049084F" w:rsidP="00FC0621">
      <w:pPr>
        <w:spacing w:line="360" w:lineRule="auto"/>
        <w:jc w:val="both"/>
        <w:rPr>
          <w:rFonts w:ascii="Tw Cen MT" w:hAnsi="Tw Cen MT" w:cs="Times New Roman"/>
          <w:sz w:val="24"/>
          <w:szCs w:val="24"/>
        </w:rPr>
      </w:pPr>
    </w:p>
    <w:p w14:paraId="3F88BDA4" w14:textId="7BE01417" w:rsidR="0049084F" w:rsidRDefault="0049084F" w:rsidP="00FC0621">
      <w:pPr>
        <w:spacing w:line="360" w:lineRule="auto"/>
        <w:jc w:val="both"/>
        <w:rPr>
          <w:rFonts w:ascii="Tw Cen MT" w:hAnsi="Tw Cen MT" w:cs="Times New Roman"/>
          <w:sz w:val="24"/>
          <w:szCs w:val="24"/>
        </w:rPr>
      </w:pPr>
    </w:p>
    <w:p w14:paraId="5E6FBC8D" w14:textId="7FA15359" w:rsidR="0049084F" w:rsidRDefault="0049084F" w:rsidP="00FC0621">
      <w:pPr>
        <w:spacing w:line="360" w:lineRule="auto"/>
        <w:jc w:val="both"/>
        <w:rPr>
          <w:rFonts w:ascii="Tw Cen MT" w:hAnsi="Tw Cen MT" w:cs="Times New Roman"/>
          <w:sz w:val="24"/>
          <w:szCs w:val="24"/>
        </w:rPr>
      </w:pPr>
    </w:p>
    <w:p w14:paraId="6B076D46" w14:textId="7A06A602" w:rsidR="0049084F" w:rsidRDefault="0049084F" w:rsidP="00FC0621">
      <w:pPr>
        <w:spacing w:line="360" w:lineRule="auto"/>
        <w:jc w:val="both"/>
        <w:rPr>
          <w:rFonts w:ascii="Tw Cen MT" w:hAnsi="Tw Cen MT" w:cs="Times New Roman"/>
          <w:sz w:val="24"/>
          <w:szCs w:val="24"/>
        </w:rPr>
      </w:pPr>
    </w:p>
    <w:p w14:paraId="6C1BA50B" w14:textId="77777777" w:rsidR="000E6816" w:rsidRDefault="000E6816" w:rsidP="00FC0621">
      <w:pPr>
        <w:spacing w:line="360" w:lineRule="auto"/>
        <w:jc w:val="both"/>
        <w:rPr>
          <w:rFonts w:ascii="Tw Cen MT" w:hAnsi="Tw Cen MT" w:cs="Times New Roman"/>
          <w:sz w:val="24"/>
          <w:szCs w:val="24"/>
        </w:rPr>
      </w:pPr>
    </w:p>
    <w:p w14:paraId="42F13FFC" w14:textId="3C306EEE" w:rsidR="0049084F" w:rsidRDefault="0049084F" w:rsidP="00FC0621">
      <w:pPr>
        <w:spacing w:line="360" w:lineRule="auto"/>
        <w:jc w:val="both"/>
        <w:rPr>
          <w:rFonts w:ascii="Tw Cen MT" w:hAnsi="Tw Cen MT" w:cs="Times New Roman"/>
          <w:sz w:val="24"/>
          <w:szCs w:val="24"/>
        </w:rPr>
      </w:pPr>
    </w:p>
    <w:p w14:paraId="104B0AB9" w14:textId="7CF17ADA" w:rsidR="00CB2729" w:rsidRPr="009A3285" w:rsidRDefault="00BC6517" w:rsidP="00CB2729">
      <w:pPr>
        <w:pStyle w:val="Prrafodelista"/>
        <w:spacing w:line="360" w:lineRule="auto"/>
        <w:ind w:left="426"/>
        <w:jc w:val="both"/>
        <w:rPr>
          <w:rFonts w:ascii="Arial" w:hAnsi="Arial" w:cs="Arial"/>
          <w:szCs w:val="24"/>
        </w:rPr>
      </w:pPr>
      <w:r>
        <w:rPr>
          <w:rFonts w:ascii="Arial" w:hAnsi="Arial" w:cs="Arial"/>
          <w:b/>
          <w:szCs w:val="24"/>
        </w:rPr>
        <w:t>PROLONGACIÓN</w:t>
      </w:r>
      <w:r w:rsidR="00CB2729">
        <w:rPr>
          <w:rFonts w:ascii="Arial" w:hAnsi="Arial" w:cs="Arial"/>
          <w:b/>
          <w:szCs w:val="24"/>
        </w:rPr>
        <w:t xml:space="preserve"> </w:t>
      </w:r>
      <w:r>
        <w:rPr>
          <w:rFonts w:ascii="Arial" w:hAnsi="Arial" w:cs="Arial"/>
          <w:b/>
          <w:szCs w:val="24"/>
        </w:rPr>
        <w:t>TARAPACÁ</w:t>
      </w:r>
      <w:r w:rsidR="00CB2729" w:rsidRPr="00AA2122">
        <w:rPr>
          <w:rFonts w:ascii="Arial" w:hAnsi="Arial" w:cs="Arial"/>
          <w:b/>
          <w:szCs w:val="24"/>
        </w:rPr>
        <w:t>. -</w:t>
      </w:r>
      <w:r w:rsidR="00CB2729" w:rsidRPr="00AA2122">
        <w:rPr>
          <w:rFonts w:ascii="Arial" w:hAnsi="Arial" w:cs="Arial"/>
          <w:szCs w:val="24"/>
        </w:rPr>
        <w:t xml:space="preserve"> </w:t>
      </w:r>
      <w:r w:rsidR="00CB2729" w:rsidRPr="00423F50">
        <w:rPr>
          <w:rFonts w:ascii="Arial" w:hAnsi="Arial" w:cs="Arial"/>
          <w:szCs w:val="24"/>
        </w:rPr>
        <w:t>presenta desgaste total de la superficie de la vía, donde en tramos se empoza el agua de las lluvias perjudicando el acceso total vehicular y peatonal. Los daños fueron causados por el Fenómeno del Niño Costero del 2017</w:t>
      </w:r>
      <w:r w:rsidR="00CB2729" w:rsidRPr="009A3285">
        <w:rPr>
          <w:rFonts w:ascii="Arial" w:hAnsi="Arial" w:cs="Arial"/>
          <w:szCs w:val="24"/>
        </w:rPr>
        <w:t>.</w:t>
      </w:r>
    </w:p>
    <w:p w14:paraId="4C7F6474" w14:textId="6FDA5431" w:rsidR="00A73D1C" w:rsidRDefault="00CB2729" w:rsidP="00233120">
      <w:pPr>
        <w:pStyle w:val="Prrafodelista"/>
        <w:spacing w:line="360" w:lineRule="auto"/>
        <w:ind w:left="426"/>
        <w:jc w:val="both"/>
        <w:rPr>
          <w:rFonts w:ascii="Arial" w:hAnsi="Arial" w:cs="Arial"/>
          <w:szCs w:val="24"/>
        </w:rPr>
      </w:pPr>
      <w:r w:rsidRPr="009A3285">
        <w:rPr>
          <w:rFonts w:ascii="Arial" w:hAnsi="Arial" w:cs="Arial"/>
          <w:szCs w:val="24"/>
        </w:rPr>
        <w:t>Por lo cual se puede deducir que el porcentaje de deterioro de acuerdo a la presencia en campo es de</w:t>
      </w:r>
      <w:r>
        <w:rPr>
          <w:rFonts w:ascii="Arial" w:hAnsi="Arial" w:cs="Arial"/>
          <w:szCs w:val="24"/>
        </w:rPr>
        <w:t xml:space="preserve"> </w:t>
      </w:r>
      <w:r w:rsidR="00CF054D">
        <w:rPr>
          <w:rFonts w:ascii="Arial" w:hAnsi="Arial" w:cs="Arial"/>
          <w:szCs w:val="24"/>
        </w:rPr>
        <w:t>100</w:t>
      </w:r>
      <w:r w:rsidRPr="009A3285">
        <w:rPr>
          <w:rFonts w:ascii="Arial" w:hAnsi="Arial" w:cs="Arial"/>
          <w:szCs w:val="24"/>
        </w:rPr>
        <w:t>%</w:t>
      </w:r>
      <w:r w:rsidR="00EA1249">
        <w:rPr>
          <w:rFonts w:ascii="Arial" w:hAnsi="Arial" w:cs="Arial"/>
          <w:szCs w:val="24"/>
        </w:rPr>
        <w:t xml:space="preserve">, además se deberá tener en </w:t>
      </w:r>
      <w:proofErr w:type="spellStart"/>
      <w:r w:rsidR="00EA1249">
        <w:rPr>
          <w:rFonts w:ascii="Arial" w:hAnsi="Arial" w:cs="Arial"/>
          <w:szCs w:val="24"/>
        </w:rPr>
        <w:t>cuanta</w:t>
      </w:r>
      <w:proofErr w:type="spellEnd"/>
      <w:r w:rsidR="00EA1249">
        <w:rPr>
          <w:rFonts w:ascii="Arial" w:hAnsi="Arial" w:cs="Arial"/>
          <w:szCs w:val="24"/>
        </w:rPr>
        <w:t xml:space="preserve"> que esta </w:t>
      </w:r>
      <w:r w:rsidR="00D82D8C">
        <w:rPr>
          <w:rFonts w:ascii="Arial" w:hAnsi="Arial" w:cs="Arial"/>
          <w:szCs w:val="24"/>
        </w:rPr>
        <w:t>vía</w:t>
      </w:r>
      <w:r w:rsidR="00EA1249">
        <w:rPr>
          <w:rFonts w:ascii="Arial" w:hAnsi="Arial" w:cs="Arial"/>
          <w:szCs w:val="24"/>
        </w:rPr>
        <w:t xml:space="preserve"> cumple la función de </w:t>
      </w:r>
      <w:r w:rsidR="00D82D8C">
        <w:rPr>
          <w:rFonts w:ascii="Arial" w:hAnsi="Arial" w:cs="Arial"/>
          <w:szCs w:val="24"/>
        </w:rPr>
        <w:t>encausar el agua pluvial proveniente de las sub cuencas de las calles Tarapacá, Av. Piura, Av. Arica, y calle 24 de julio.</w:t>
      </w:r>
      <w:r w:rsidR="00EA1249">
        <w:rPr>
          <w:rFonts w:ascii="Arial" w:hAnsi="Arial" w:cs="Arial"/>
          <w:szCs w:val="24"/>
        </w:rPr>
        <w:t xml:space="preserve"> </w:t>
      </w:r>
      <w:r w:rsidR="00A335B9">
        <w:rPr>
          <w:rFonts w:ascii="Arial" w:hAnsi="Arial" w:cs="Arial"/>
          <w:szCs w:val="24"/>
        </w:rPr>
        <w:t>Y drenarlas a la quebrada natural de salamanca.</w:t>
      </w:r>
    </w:p>
    <w:p w14:paraId="25DCC7ED" w14:textId="59B51A75" w:rsidR="00A77B97" w:rsidRDefault="00A77B97" w:rsidP="00233120">
      <w:pPr>
        <w:pStyle w:val="Prrafodelista"/>
        <w:spacing w:line="360" w:lineRule="auto"/>
        <w:ind w:left="426"/>
        <w:jc w:val="both"/>
        <w:rPr>
          <w:rFonts w:ascii="Arial" w:hAnsi="Arial" w:cs="Arial"/>
          <w:szCs w:val="24"/>
        </w:rPr>
      </w:pPr>
    </w:p>
    <w:p w14:paraId="13C4CE20" w14:textId="77777777" w:rsidR="00BC6517" w:rsidRPr="00233120" w:rsidRDefault="00BC6517" w:rsidP="00233120">
      <w:pPr>
        <w:pStyle w:val="Prrafodelista"/>
        <w:spacing w:line="360" w:lineRule="auto"/>
        <w:ind w:left="426"/>
        <w:jc w:val="both"/>
        <w:rPr>
          <w:rFonts w:ascii="Arial" w:hAnsi="Arial" w:cs="Arial"/>
          <w:szCs w:val="24"/>
        </w:rPr>
      </w:pPr>
    </w:p>
    <w:p w14:paraId="05D8D5E0" w14:textId="2CA0CCA6" w:rsidR="00A73D1C" w:rsidRDefault="00A73D1C" w:rsidP="00A73D1C">
      <w:pPr>
        <w:pStyle w:val="Prrafodelista"/>
        <w:ind w:left="0"/>
        <w:jc w:val="center"/>
        <w:rPr>
          <w:rFonts w:ascii="Arial" w:hAnsi="Arial" w:cs="Arial"/>
          <w:szCs w:val="28"/>
        </w:rPr>
      </w:pPr>
      <w:r w:rsidRPr="005B2166">
        <w:rPr>
          <w:rFonts w:ascii="Arial" w:hAnsi="Arial" w:cs="Arial"/>
          <w:b/>
          <w:szCs w:val="28"/>
        </w:rPr>
        <w:t>Foto</w:t>
      </w:r>
      <w:r>
        <w:rPr>
          <w:rFonts w:ascii="Arial" w:hAnsi="Arial" w:cs="Arial"/>
          <w:b/>
          <w:szCs w:val="28"/>
        </w:rPr>
        <w:t>s</w:t>
      </w:r>
      <w:r w:rsidRPr="005B2166">
        <w:rPr>
          <w:rFonts w:ascii="Arial" w:hAnsi="Arial" w:cs="Arial"/>
          <w:b/>
          <w:szCs w:val="28"/>
        </w:rPr>
        <w:t xml:space="preserve"> N°0</w:t>
      </w:r>
      <w:r>
        <w:rPr>
          <w:rFonts w:ascii="Arial" w:hAnsi="Arial" w:cs="Arial"/>
          <w:b/>
          <w:szCs w:val="28"/>
        </w:rPr>
        <w:t>5</w:t>
      </w:r>
      <w:r w:rsidRPr="005B2166">
        <w:rPr>
          <w:rFonts w:ascii="Arial" w:hAnsi="Arial" w:cs="Arial"/>
          <w:b/>
          <w:szCs w:val="28"/>
        </w:rPr>
        <w:t>:</w:t>
      </w:r>
      <w:r w:rsidRPr="005B2166">
        <w:rPr>
          <w:rFonts w:ascii="Arial" w:hAnsi="Arial" w:cs="Arial"/>
          <w:szCs w:val="28"/>
        </w:rPr>
        <w:t xml:space="preserve"> </w:t>
      </w:r>
      <w:r>
        <w:rPr>
          <w:rFonts w:ascii="Arial" w:hAnsi="Arial" w:cs="Arial"/>
          <w:szCs w:val="28"/>
        </w:rPr>
        <w:t>se puede identificar el desgaste total de la calzada</w:t>
      </w:r>
    </w:p>
    <w:p w14:paraId="6A919B49" w14:textId="375344B6" w:rsidR="00A73D1C" w:rsidRDefault="00F16CF1" w:rsidP="00A73D1C">
      <w:pPr>
        <w:pStyle w:val="Prrafodelista"/>
        <w:ind w:left="0"/>
        <w:jc w:val="center"/>
        <w:rPr>
          <w:rFonts w:ascii="Arial" w:hAnsi="Arial" w:cs="Arial"/>
          <w:szCs w:val="28"/>
        </w:rPr>
      </w:pPr>
      <w:r>
        <w:rPr>
          <w:rFonts w:ascii="Tw Cen MT" w:hAnsi="Tw Cen MT" w:cs="Times New Roman"/>
          <w:noProof/>
          <w:sz w:val="24"/>
          <w:szCs w:val="24"/>
        </w:rPr>
        <w:lastRenderedPageBreak/>
        <w:drawing>
          <wp:anchor distT="0" distB="0" distL="114300" distR="114300" simplePos="0" relativeHeight="252328960" behindDoc="0" locked="0" layoutInCell="1" allowOverlap="1" wp14:anchorId="38BF9DF3" wp14:editId="05CC1CB1">
            <wp:simplePos x="0" y="0"/>
            <wp:positionH relativeFrom="column">
              <wp:posOffset>1578005</wp:posOffset>
            </wp:positionH>
            <wp:positionV relativeFrom="paragraph">
              <wp:posOffset>261620</wp:posOffset>
            </wp:positionV>
            <wp:extent cx="2785110" cy="3151505"/>
            <wp:effectExtent l="0" t="0" r="0" b="0"/>
            <wp:wrapSquare wrapText="bothSides"/>
            <wp:docPr id="26436" name="Imagen 2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85110" cy="3151505"/>
                    </a:xfrm>
                    <a:prstGeom prst="rect">
                      <a:avLst/>
                    </a:prstGeom>
                    <a:noFill/>
                  </pic:spPr>
                </pic:pic>
              </a:graphicData>
            </a:graphic>
            <wp14:sizeRelH relativeFrom="page">
              <wp14:pctWidth>0</wp14:pctWidth>
            </wp14:sizeRelH>
            <wp14:sizeRelV relativeFrom="page">
              <wp14:pctHeight>0</wp14:pctHeight>
            </wp14:sizeRelV>
          </wp:anchor>
        </w:drawing>
      </w:r>
      <w:r w:rsidR="00A73D1C">
        <w:rPr>
          <w:rFonts w:ascii="Arial" w:hAnsi="Arial" w:cs="Arial"/>
          <w:szCs w:val="28"/>
        </w:rPr>
        <w:t xml:space="preserve"> en toda la superficie. </w:t>
      </w:r>
    </w:p>
    <w:p w14:paraId="291C65C5" w14:textId="2F67AC8C" w:rsidR="0049084F" w:rsidRDefault="0049084F" w:rsidP="00FC0621">
      <w:pPr>
        <w:spacing w:line="360" w:lineRule="auto"/>
        <w:jc w:val="both"/>
        <w:rPr>
          <w:rFonts w:ascii="Tw Cen MT" w:hAnsi="Tw Cen MT" w:cs="Times New Roman"/>
          <w:sz w:val="24"/>
          <w:szCs w:val="24"/>
        </w:rPr>
      </w:pPr>
    </w:p>
    <w:p w14:paraId="5C91164A" w14:textId="6B54AAEC" w:rsidR="0049084F" w:rsidRDefault="0049084F" w:rsidP="00FC0621">
      <w:pPr>
        <w:spacing w:line="360" w:lineRule="auto"/>
        <w:jc w:val="both"/>
        <w:rPr>
          <w:rFonts w:ascii="Tw Cen MT" w:hAnsi="Tw Cen MT" w:cs="Times New Roman"/>
          <w:sz w:val="24"/>
          <w:szCs w:val="24"/>
        </w:rPr>
      </w:pPr>
    </w:p>
    <w:p w14:paraId="35C29F75" w14:textId="1AEA7818" w:rsidR="0049084F" w:rsidRDefault="0049084F" w:rsidP="00FC0621">
      <w:pPr>
        <w:spacing w:line="360" w:lineRule="auto"/>
        <w:jc w:val="both"/>
        <w:rPr>
          <w:rFonts w:ascii="Tw Cen MT" w:hAnsi="Tw Cen MT" w:cs="Times New Roman"/>
          <w:sz w:val="24"/>
          <w:szCs w:val="24"/>
        </w:rPr>
      </w:pPr>
    </w:p>
    <w:p w14:paraId="2FEDB9AC" w14:textId="53617DD7" w:rsidR="00D64794" w:rsidRDefault="00D64794" w:rsidP="00FC0621">
      <w:pPr>
        <w:spacing w:line="360" w:lineRule="auto"/>
        <w:jc w:val="both"/>
        <w:rPr>
          <w:rFonts w:ascii="Tw Cen MT" w:hAnsi="Tw Cen MT" w:cs="Times New Roman"/>
          <w:sz w:val="24"/>
          <w:szCs w:val="24"/>
        </w:rPr>
      </w:pPr>
    </w:p>
    <w:p w14:paraId="673F8697" w14:textId="23BFA320" w:rsidR="003A3398" w:rsidRDefault="003A3398" w:rsidP="00FC0621">
      <w:pPr>
        <w:spacing w:line="360" w:lineRule="auto"/>
        <w:jc w:val="both"/>
        <w:rPr>
          <w:rFonts w:ascii="Tw Cen MT" w:hAnsi="Tw Cen MT" w:cs="Times New Roman"/>
          <w:sz w:val="24"/>
          <w:szCs w:val="24"/>
        </w:rPr>
      </w:pPr>
    </w:p>
    <w:p w14:paraId="2DEC0FB5" w14:textId="703ACE43" w:rsidR="003A3398" w:rsidRDefault="003A3398" w:rsidP="00FC0621">
      <w:pPr>
        <w:spacing w:line="360" w:lineRule="auto"/>
        <w:jc w:val="both"/>
        <w:rPr>
          <w:rFonts w:ascii="Tw Cen MT" w:hAnsi="Tw Cen MT" w:cs="Times New Roman"/>
          <w:sz w:val="24"/>
          <w:szCs w:val="24"/>
        </w:rPr>
      </w:pPr>
    </w:p>
    <w:p w14:paraId="6960EA8F" w14:textId="0E07321F" w:rsidR="003A3398" w:rsidRDefault="003A3398" w:rsidP="00FC0621">
      <w:pPr>
        <w:spacing w:line="360" w:lineRule="auto"/>
        <w:jc w:val="both"/>
        <w:rPr>
          <w:rFonts w:ascii="Tw Cen MT" w:hAnsi="Tw Cen MT" w:cs="Times New Roman"/>
          <w:sz w:val="24"/>
          <w:szCs w:val="24"/>
        </w:rPr>
      </w:pPr>
    </w:p>
    <w:p w14:paraId="7047166B" w14:textId="3A421FF7" w:rsidR="003A3398" w:rsidRDefault="003A3398" w:rsidP="00FC0621">
      <w:pPr>
        <w:spacing w:line="360" w:lineRule="auto"/>
        <w:jc w:val="both"/>
        <w:rPr>
          <w:rFonts w:ascii="Tw Cen MT" w:hAnsi="Tw Cen MT" w:cs="Times New Roman"/>
          <w:sz w:val="24"/>
          <w:szCs w:val="24"/>
        </w:rPr>
      </w:pPr>
    </w:p>
    <w:p w14:paraId="4F70A78D" w14:textId="28177C3B" w:rsidR="003A3398" w:rsidRDefault="003A3398" w:rsidP="00FC0621">
      <w:pPr>
        <w:spacing w:line="360" w:lineRule="auto"/>
        <w:jc w:val="both"/>
        <w:rPr>
          <w:rFonts w:ascii="Tw Cen MT" w:hAnsi="Tw Cen MT" w:cs="Times New Roman"/>
          <w:sz w:val="24"/>
          <w:szCs w:val="24"/>
        </w:rPr>
      </w:pPr>
    </w:p>
    <w:p w14:paraId="2805B4E2" w14:textId="77777777" w:rsidR="004165C3" w:rsidRDefault="004165C3" w:rsidP="00FC0621">
      <w:pPr>
        <w:spacing w:line="360" w:lineRule="auto"/>
        <w:jc w:val="both"/>
        <w:rPr>
          <w:rFonts w:ascii="Tw Cen MT" w:hAnsi="Tw Cen MT" w:cs="Times New Roman"/>
          <w:sz w:val="24"/>
          <w:szCs w:val="24"/>
        </w:rPr>
      </w:pPr>
    </w:p>
    <w:p w14:paraId="24F48AA9" w14:textId="2C7A38DB" w:rsidR="003A3398" w:rsidRDefault="00F16CF1" w:rsidP="00FC0621">
      <w:pPr>
        <w:spacing w:line="360" w:lineRule="auto"/>
        <w:jc w:val="both"/>
        <w:rPr>
          <w:rFonts w:ascii="Tw Cen MT" w:hAnsi="Tw Cen MT" w:cs="Times New Roman"/>
          <w:sz w:val="24"/>
          <w:szCs w:val="24"/>
        </w:rPr>
      </w:pPr>
      <w:r>
        <w:rPr>
          <w:noProof/>
        </w:rPr>
        <w:drawing>
          <wp:anchor distT="0" distB="0" distL="114300" distR="114300" simplePos="0" relativeHeight="252332032" behindDoc="1" locked="0" layoutInCell="1" allowOverlap="1" wp14:anchorId="30BAB7BE" wp14:editId="24E0BCF9">
            <wp:simplePos x="0" y="0"/>
            <wp:positionH relativeFrom="column">
              <wp:posOffset>1171575</wp:posOffset>
            </wp:positionH>
            <wp:positionV relativeFrom="paragraph">
              <wp:posOffset>219710</wp:posOffset>
            </wp:positionV>
            <wp:extent cx="3668057" cy="2748413"/>
            <wp:effectExtent l="19050" t="19050" r="27940" b="13970"/>
            <wp:wrapTight wrapText="bothSides">
              <wp:wrapPolygon edited="0">
                <wp:start x="-112" y="-150"/>
                <wp:lineTo x="-112" y="21560"/>
                <wp:lineTo x="21652" y="21560"/>
                <wp:lineTo x="21652" y="-150"/>
                <wp:lineTo x="-112" y="-150"/>
              </wp:wrapPolygon>
            </wp:wrapTight>
            <wp:docPr id="26452" name="Imagen 26452" descr="SAM_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M_107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68057" cy="2748413"/>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26871CE" w14:textId="12F718AC" w:rsidR="003A3398" w:rsidRDefault="003A3398" w:rsidP="00FC0621">
      <w:pPr>
        <w:spacing w:line="360" w:lineRule="auto"/>
        <w:jc w:val="both"/>
        <w:rPr>
          <w:rFonts w:ascii="Tw Cen MT" w:hAnsi="Tw Cen MT" w:cs="Times New Roman"/>
          <w:sz w:val="24"/>
          <w:szCs w:val="24"/>
        </w:rPr>
      </w:pPr>
    </w:p>
    <w:p w14:paraId="61C6FD8F" w14:textId="4B65DE6B" w:rsidR="003A3398" w:rsidRDefault="003A3398" w:rsidP="00FC0621">
      <w:pPr>
        <w:spacing w:line="360" w:lineRule="auto"/>
        <w:jc w:val="both"/>
        <w:rPr>
          <w:rFonts w:ascii="Tw Cen MT" w:hAnsi="Tw Cen MT" w:cs="Times New Roman"/>
          <w:sz w:val="24"/>
          <w:szCs w:val="24"/>
        </w:rPr>
      </w:pPr>
    </w:p>
    <w:p w14:paraId="1E127EAC" w14:textId="4692511E" w:rsidR="00233120" w:rsidRDefault="00233120" w:rsidP="00FC0621">
      <w:pPr>
        <w:spacing w:line="360" w:lineRule="auto"/>
        <w:jc w:val="both"/>
        <w:rPr>
          <w:rFonts w:ascii="Tw Cen MT" w:hAnsi="Tw Cen MT" w:cs="Times New Roman"/>
          <w:sz w:val="24"/>
          <w:szCs w:val="24"/>
        </w:rPr>
      </w:pPr>
    </w:p>
    <w:p w14:paraId="763ED46C" w14:textId="63681BFB" w:rsidR="00233120" w:rsidRDefault="00233120" w:rsidP="00FC0621">
      <w:pPr>
        <w:spacing w:line="360" w:lineRule="auto"/>
        <w:jc w:val="both"/>
        <w:rPr>
          <w:rFonts w:ascii="Tw Cen MT" w:hAnsi="Tw Cen MT" w:cs="Times New Roman"/>
          <w:sz w:val="24"/>
          <w:szCs w:val="24"/>
        </w:rPr>
      </w:pPr>
    </w:p>
    <w:p w14:paraId="2C0669FD" w14:textId="0D1CE7C7" w:rsidR="00233120" w:rsidRDefault="00233120" w:rsidP="00FC0621">
      <w:pPr>
        <w:spacing w:line="360" w:lineRule="auto"/>
        <w:jc w:val="both"/>
        <w:rPr>
          <w:rFonts w:ascii="Tw Cen MT" w:hAnsi="Tw Cen MT" w:cs="Times New Roman"/>
          <w:sz w:val="24"/>
          <w:szCs w:val="24"/>
        </w:rPr>
      </w:pPr>
    </w:p>
    <w:p w14:paraId="28F4811B" w14:textId="77777777" w:rsidR="00233120" w:rsidRPr="00FB2BD4" w:rsidRDefault="00233120" w:rsidP="00FC0621">
      <w:pPr>
        <w:spacing w:line="360" w:lineRule="auto"/>
        <w:jc w:val="both"/>
        <w:rPr>
          <w:rFonts w:ascii="Tw Cen MT" w:hAnsi="Tw Cen MT" w:cs="Times New Roman"/>
          <w:sz w:val="24"/>
          <w:szCs w:val="24"/>
        </w:rPr>
      </w:pPr>
    </w:p>
    <w:p w14:paraId="64546748" w14:textId="77777777" w:rsidR="00FC0621" w:rsidRDefault="00FC0621" w:rsidP="00FC0621">
      <w:pPr>
        <w:pStyle w:val="Prrafodelista"/>
        <w:spacing w:line="360" w:lineRule="auto"/>
        <w:ind w:left="426"/>
        <w:rPr>
          <w:rFonts w:ascii="Tw Cen MT" w:hAnsi="Tw Cen MT" w:cs="Times New Roman"/>
          <w:sz w:val="24"/>
          <w:szCs w:val="24"/>
        </w:rPr>
      </w:pPr>
    </w:p>
    <w:p w14:paraId="4DEEB57B" w14:textId="00247061" w:rsidR="00BC6517" w:rsidRDefault="00BC6517" w:rsidP="006E4B7A">
      <w:pPr>
        <w:spacing w:line="360" w:lineRule="auto"/>
        <w:rPr>
          <w:rFonts w:ascii="Tw Cen MT" w:hAnsi="Tw Cen MT" w:cs="Times New Roman"/>
          <w:sz w:val="24"/>
          <w:szCs w:val="24"/>
        </w:rPr>
      </w:pPr>
    </w:p>
    <w:p w14:paraId="10F7E90C" w14:textId="77777777" w:rsidR="00BC6517" w:rsidRPr="006E4B7A" w:rsidRDefault="00BC6517" w:rsidP="006E4B7A">
      <w:pPr>
        <w:spacing w:line="360" w:lineRule="auto"/>
        <w:rPr>
          <w:rFonts w:ascii="Tw Cen MT" w:hAnsi="Tw Cen MT" w:cs="Times New Roman"/>
          <w:sz w:val="24"/>
          <w:szCs w:val="24"/>
        </w:rPr>
      </w:pPr>
    </w:p>
    <w:p w14:paraId="18239EB8" w14:textId="7F483EF0" w:rsidR="00F910B4" w:rsidRDefault="00771CF8" w:rsidP="00771CF8">
      <w:pPr>
        <w:pStyle w:val="Prrafodelista"/>
        <w:spacing w:line="360" w:lineRule="auto"/>
        <w:ind w:left="0"/>
        <w:rPr>
          <w:rFonts w:ascii="Arial" w:hAnsi="Arial" w:cs="Arial"/>
          <w:b/>
          <w:szCs w:val="24"/>
        </w:rPr>
      </w:pPr>
      <w:r>
        <w:rPr>
          <w:rFonts w:ascii="Arial" w:hAnsi="Arial" w:cs="Arial"/>
          <w:b/>
          <w:szCs w:val="24"/>
        </w:rPr>
        <w:t>SOBRE EL ESTADO DE VEREDAS</w:t>
      </w:r>
    </w:p>
    <w:p w14:paraId="16930241" w14:textId="20CA3954" w:rsidR="00F910B4" w:rsidRDefault="00F910B4" w:rsidP="00FC0621">
      <w:pPr>
        <w:pStyle w:val="Prrafodelista"/>
        <w:spacing w:line="360" w:lineRule="auto"/>
        <w:ind w:left="0"/>
        <w:jc w:val="center"/>
        <w:rPr>
          <w:rFonts w:ascii="Arial" w:hAnsi="Arial" w:cs="Arial"/>
          <w:szCs w:val="28"/>
        </w:rPr>
      </w:pPr>
    </w:p>
    <w:p w14:paraId="09060A76" w14:textId="2FD03EFE" w:rsidR="00F910B4" w:rsidRDefault="003B668D" w:rsidP="00BB657A">
      <w:pPr>
        <w:pStyle w:val="Prrafodelista"/>
        <w:spacing w:line="360" w:lineRule="auto"/>
        <w:ind w:left="426"/>
        <w:jc w:val="both"/>
        <w:rPr>
          <w:rFonts w:ascii="Arial" w:hAnsi="Arial" w:cs="Arial"/>
          <w:szCs w:val="24"/>
        </w:rPr>
      </w:pPr>
      <w:r>
        <w:rPr>
          <w:rFonts w:ascii="Arial" w:hAnsi="Arial" w:cs="Arial"/>
          <w:b/>
          <w:szCs w:val="24"/>
        </w:rPr>
        <w:t xml:space="preserve">Calle </w:t>
      </w:r>
      <w:r w:rsidR="00A02401">
        <w:rPr>
          <w:rFonts w:ascii="Arial" w:hAnsi="Arial" w:cs="Arial"/>
          <w:b/>
          <w:szCs w:val="24"/>
        </w:rPr>
        <w:t>Tarapacá</w:t>
      </w:r>
      <w:r w:rsidR="000C6D98" w:rsidRPr="00AA2122">
        <w:rPr>
          <w:rFonts w:ascii="Arial" w:hAnsi="Arial" w:cs="Arial"/>
          <w:b/>
          <w:szCs w:val="24"/>
        </w:rPr>
        <w:t xml:space="preserve">. </w:t>
      </w:r>
      <w:r w:rsidR="00BB657A">
        <w:rPr>
          <w:rFonts w:ascii="Arial" w:hAnsi="Arial" w:cs="Arial"/>
          <w:b/>
          <w:szCs w:val="24"/>
        </w:rPr>
        <w:t>–</w:t>
      </w:r>
      <w:r w:rsidR="000C6D98" w:rsidRPr="00AA2122">
        <w:rPr>
          <w:rFonts w:ascii="Arial" w:hAnsi="Arial" w:cs="Arial"/>
          <w:szCs w:val="24"/>
        </w:rPr>
        <w:t xml:space="preserve"> </w:t>
      </w:r>
      <w:r w:rsidR="00BB657A">
        <w:rPr>
          <w:rFonts w:ascii="Arial" w:hAnsi="Arial" w:cs="Arial"/>
          <w:szCs w:val="24"/>
        </w:rPr>
        <w:t xml:space="preserve">en la calle de mención </w:t>
      </w:r>
      <w:r w:rsidR="001035B9">
        <w:rPr>
          <w:rFonts w:ascii="Arial" w:hAnsi="Arial" w:cs="Arial"/>
          <w:szCs w:val="24"/>
        </w:rPr>
        <w:t xml:space="preserve">se </w:t>
      </w:r>
      <w:r w:rsidR="00E22962">
        <w:rPr>
          <w:rFonts w:ascii="Arial" w:hAnsi="Arial" w:cs="Arial"/>
          <w:szCs w:val="24"/>
        </w:rPr>
        <w:t>h</w:t>
      </w:r>
      <w:r w:rsidR="001035B9">
        <w:rPr>
          <w:rFonts w:ascii="Arial" w:hAnsi="Arial" w:cs="Arial"/>
          <w:szCs w:val="24"/>
        </w:rPr>
        <w:t>a podido identificar que las veredas existentes se encuentran en buen estado, las cuales no presentan ninguna falla</w:t>
      </w:r>
      <w:r w:rsidR="006E46C1">
        <w:rPr>
          <w:rFonts w:ascii="Arial" w:hAnsi="Arial" w:cs="Arial"/>
          <w:szCs w:val="24"/>
        </w:rPr>
        <w:t xml:space="preserve"> en su superficie</w:t>
      </w:r>
      <w:r w:rsidR="001035B9">
        <w:rPr>
          <w:rFonts w:ascii="Arial" w:hAnsi="Arial" w:cs="Arial"/>
          <w:szCs w:val="24"/>
        </w:rPr>
        <w:t xml:space="preserve"> que </w:t>
      </w:r>
      <w:r w:rsidR="006E46C1">
        <w:rPr>
          <w:rFonts w:ascii="Arial" w:hAnsi="Arial" w:cs="Arial"/>
          <w:szCs w:val="24"/>
        </w:rPr>
        <w:t xml:space="preserve">puedan </w:t>
      </w:r>
      <w:r w:rsidR="001035B9">
        <w:rPr>
          <w:rFonts w:ascii="Arial" w:hAnsi="Arial" w:cs="Arial"/>
          <w:szCs w:val="24"/>
        </w:rPr>
        <w:t>perjudica</w:t>
      </w:r>
      <w:r w:rsidR="006E46C1">
        <w:rPr>
          <w:rFonts w:ascii="Arial" w:hAnsi="Arial" w:cs="Arial"/>
          <w:szCs w:val="24"/>
        </w:rPr>
        <w:t>r</w:t>
      </w:r>
      <w:r w:rsidR="001035B9">
        <w:rPr>
          <w:rFonts w:ascii="Arial" w:hAnsi="Arial" w:cs="Arial"/>
          <w:szCs w:val="24"/>
        </w:rPr>
        <w:t xml:space="preserve"> el buen tránsito peatonal, además de las veredas se puede ver que </w:t>
      </w:r>
      <w:r w:rsidR="005D003B">
        <w:rPr>
          <w:rFonts w:ascii="Arial" w:hAnsi="Arial" w:cs="Arial"/>
          <w:szCs w:val="24"/>
        </w:rPr>
        <w:t>los sardineles</w:t>
      </w:r>
      <w:r w:rsidR="001035B9">
        <w:rPr>
          <w:rFonts w:ascii="Arial" w:hAnsi="Arial" w:cs="Arial"/>
          <w:szCs w:val="24"/>
        </w:rPr>
        <w:t xml:space="preserve"> de separación </w:t>
      </w:r>
      <w:r w:rsidR="005D003B">
        <w:rPr>
          <w:rFonts w:ascii="Arial" w:hAnsi="Arial" w:cs="Arial"/>
          <w:szCs w:val="24"/>
        </w:rPr>
        <w:t xml:space="preserve">entre </w:t>
      </w:r>
      <w:r w:rsidR="00AA2C66">
        <w:rPr>
          <w:rFonts w:ascii="Arial" w:hAnsi="Arial" w:cs="Arial"/>
          <w:szCs w:val="24"/>
        </w:rPr>
        <w:t>el</w:t>
      </w:r>
      <w:r w:rsidR="005D003B">
        <w:rPr>
          <w:rFonts w:ascii="Arial" w:hAnsi="Arial" w:cs="Arial"/>
          <w:szCs w:val="24"/>
        </w:rPr>
        <w:t xml:space="preserve"> pavimento y </w:t>
      </w:r>
      <w:r w:rsidR="001035B9">
        <w:rPr>
          <w:rFonts w:ascii="Arial" w:hAnsi="Arial" w:cs="Arial"/>
          <w:szCs w:val="24"/>
        </w:rPr>
        <w:t xml:space="preserve">las </w:t>
      </w:r>
      <w:r w:rsidR="001035B9">
        <w:rPr>
          <w:rFonts w:ascii="Arial" w:hAnsi="Arial" w:cs="Arial"/>
          <w:szCs w:val="24"/>
        </w:rPr>
        <w:lastRenderedPageBreak/>
        <w:t xml:space="preserve">áreas verdes </w:t>
      </w:r>
      <w:r w:rsidR="005D003B">
        <w:rPr>
          <w:rFonts w:ascii="Arial" w:hAnsi="Arial" w:cs="Arial"/>
          <w:szCs w:val="24"/>
        </w:rPr>
        <w:t xml:space="preserve">se encuentran en la misma condición de conservación, por lo cual pretender demolerlas generaría un mayor costo al proyecto y consigo un gasto innecesario. </w:t>
      </w:r>
      <w:r w:rsidR="00C3293D">
        <w:rPr>
          <w:rFonts w:ascii="Arial" w:hAnsi="Arial" w:cs="Arial"/>
          <w:szCs w:val="24"/>
        </w:rPr>
        <w:t>en las siguientes imágenes se puede visualizar el estado actual de lo antes mencionado.</w:t>
      </w:r>
    </w:p>
    <w:p w14:paraId="4AD5E557" w14:textId="42CE334F" w:rsidR="00C3293D" w:rsidRDefault="00C3293D" w:rsidP="00BB657A">
      <w:pPr>
        <w:pStyle w:val="Prrafodelista"/>
        <w:spacing w:line="360" w:lineRule="auto"/>
        <w:ind w:left="426"/>
        <w:jc w:val="both"/>
        <w:rPr>
          <w:rFonts w:ascii="Arial" w:hAnsi="Arial" w:cs="Arial"/>
          <w:szCs w:val="24"/>
        </w:rPr>
      </w:pPr>
    </w:p>
    <w:p w14:paraId="512257A1" w14:textId="7B934506" w:rsidR="00C3293D" w:rsidRDefault="00E714C8" w:rsidP="00BB657A">
      <w:pPr>
        <w:pStyle w:val="Prrafodelista"/>
        <w:spacing w:line="360" w:lineRule="auto"/>
        <w:ind w:left="426"/>
        <w:jc w:val="both"/>
        <w:rPr>
          <w:rFonts w:ascii="Arial" w:hAnsi="Arial" w:cs="Arial"/>
          <w:szCs w:val="24"/>
        </w:rPr>
      </w:pPr>
      <w:r>
        <w:rPr>
          <w:noProof/>
        </w:rPr>
        <w:drawing>
          <wp:anchor distT="0" distB="0" distL="114300" distR="114300" simplePos="0" relativeHeight="252336128" behindDoc="0" locked="0" layoutInCell="1" allowOverlap="1" wp14:anchorId="7205B99F" wp14:editId="42DE3E6E">
            <wp:simplePos x="0" y="0"/>
            <wp:positionH relativeFrom="column">
              <wp:posOffset>1412372</wp:posOffset>
            </wp:positionH>
            <wp:positionV relativeFrom="paragraph">
              <wp:posOffset>140563</wp:posOffset>
            </wp:positionV>
            <wp:extent cx="2907102" cy="3875225"/>
            <wp:effectExtent l="0" t="0" r="7620" b="0"/>
            <wp:wrapSquare wrapText="bothSides"/>
            <wp:docPr id="26453" name="Imagen 2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07102" cy="3875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2E4E28" w14:textId="77777777" w:rsidR="00C3293D" w:rsidRDefault="00C3293D" w:rsidP="00BB657A">
      <w:pPr>
        <w:pStyle w:val="Prrafodelista"/>
        <w:spacing w:line="360" w:lineRule="auto"/>
        <w:ind w:left="426"/>
        <w:jc w:val="both"/>
        <w:rPr>
          <w:rFonts w:ascii="Arial" w:hAnsi="Arial" w:cs="Arial"/>
          <w:szCs w:val="24"/>
        </w:rPr>
      </w:pPr>
    </w:p>
    <w:p w14:paraId="65323528" w14:textId="164F9359" w:rsidR="00BE1327" w:rsidRDefault="00BE1327" w:rsidP="00BB657A">
      <w:pPr>
        <w:pStyle w:val="Prrafodelista"/>
        <w:spacing w:line="360" w:lineRule="auto"/>
        <w:ind w:left="426"/>
        <w:jc w:val="both"/>
        <w:rPr>
          <w:rFonts w:ascii="Arial" w:hAnsi="Arial" w:cs="Arial"/>
          <w:szCs w:val="28"/>
        </w:rPr>
      </w:pPr>
    </w:p>
    <w:p w14:paraId="05D47861" w14:textId="431AD9CF" w:rsidR="00E22962" w:rsidRDefault="00E22962" w:rsidP="00BB657A">
      <w:pPr>
        <w:pStyle w:val="Prrafodelista"/>
        <w:spacing w:line="360" w:lineRule="auto"/>
        <w:ind w:left="426"/>
        <w:jc w:val="both"/>
        <w:rPr>
          <w:rFonts w:ascii="Arial" w:hAnsi="Arial" w:cs="Arial"/>
          <w:szCs w:val="28"/>
        </w:rPr>
      </w:pPr>
    </w:p>
    <w:p w14:paraId="7822B95B" w14:textId="6FB08224" w:rsidR="00E22962" w:rsidRDefault="00E22962" w:rsidP="00BB657A">
      <w:pPr>
        <w:pStyle w:val="Prrafodelista"/>
        <w:spacing w:line="360" w:lineRule="auto"/>
        <w:ind w:left="426"/>
        <w:jc w:val="both"/>
        <w:rPr>
          <w:rFonts w:ascii="Arial" w:hAnsi="Arial" w:cs="Arial"/>
          <w:szCs w:val="28"/>
        </w:rPr>
      </w:pPr>
    </w:p>
    <w:p w14:paraId="617D88BA" w14:textId="27F325E8" w:rsidR="004D2004" w:rsidRDefault="004D2004" w:rsidP="00BB657A">
      <w:pPr>
        <w:pStyle w:val="Prrafodelista"/>
        <w:spacing w:line="360" w:lineRule="auto"/>
        <w:ind w:left="426"/>
        <w:jc w:val="both"/>
        <w:rPr>
          <w:rFonts w:ascii="Arial" w:hAnsi="Arial" w:cs="Arial"/>
          <w:szCs w:val="28"/>
        </w:rPr>
      </w:pPr>
    </w:p>
    <w:p w14:paraId="3602030F" w14:textId="063C1EC2" w:rsidR="004D2004" w:rsidRDefault="004D2004" w:rsidP="00BB657A">
      <w:pPr>
        <w:pStyle w:val="Prrafodelista"/>
        <w:spacing w:line="360" w:lineRule="auto"/>
        <w:ind w:left="426"/>
        <w:jc w:val="both"/>
        <w:rPr>
          <w:rFonts w:ascii="Arial" w:hAnsi="Arial" w:cs="Arial"/>
          <w:szCs w:val="28"/>
        </w:rPr>
      </w:pPr>
    </w:p>
    <w:p w14:paraId="4B74B6D1" w14:textId="57964E8F" w:rsidR="004D2004" w:rsidRDefault="004D2004" w:rsidP="00BB657A">
      <w:pPr>
        <w:pStyle w:val="Prrafodelista"/>
        <w:spacing w:line="360" w:lineRule="auto"/>
        <w:ind w:left="426"/>
        <w:jc w:val="both"/>
        <w:rPr>
          <w:rFonts w:ascii="Arial" w:hAnsi="Arial" w:cs="Arial"/>
          <w:szCs w:val="28"/>
        </w:rPr>
      </w:pPr>
    </w:p>
    <w:p w14:paraId="3C50AD99" w14:textId="59BF9EF0" w:rsidR="004D2004" w:rsidRDefault="004D2004" w:rsidP="00BB657A">
      <w:pPr>
        <w:pStyle w:val="Prrafodelista"/>
        <w:spacing w:line="360" w:lineRule="auto"/>
        <w:ind w:left="426"/>
        <w:jc w:val="both"/>
        <w:rPr>
          <w:rFonts w:ascii="Arial" w:hAnsi="Arial" w:cs="Arial"/>
          <w:szCs w:val="28"/>
        </w:rPr>
      </w:pPr>
    </w:p>
    <w:p w14:paraId="274134A1" w14:textId="0B8CDD5B" w:rsidR="00BD07B8" w:rsidRDefault="00BD07B8" w:rsidP="00BB657A">
      <w:pPr>
        <w:pStyle w:val="Prrafodelista"/>
        <w:spacing w:line="360" w:lineRule="auto"/>
        <w:ind w:left="426"/>
        <w:jc w:val="both"/>
        <w:rPr>
          <w:rFonts w:ascii="Arial" w:hAnsi="Arial" w:cs="Arial"/>
          <w:szCs w:val="28"/>
        </w:rPr>
      </w:pPr>
    </w:p>
    <w:p w14:paraId="3614AFDF" w14:textId="52ABC03F" w:rsidR="00BD07B8" w:rsidRDefault="00BD07B8" w:rsidP="00BB657A">
      <w:pPr>
        <w:pStyle w:val="Prrafodelista"/>
        <w:spacing w:line="360" w:lineRule="auto"/>
        <w:ind w:left="426"/>
        <w:jc w:val="both"/>
        <w:rPr>
          <w:rFonts w:ascii="Arial" w:hAnsi="Arial" w:cs="Arial"/>
          <w:szCs w:val="28"/>
        </w:rPr>
      </w:pPr>
    </w:p>
    <w:p w14:paraId="21FB209B" w14:textId="3A1EAD7B" w:rsidR="00BD07B8" w:rsidRDefault="00BD07B8" w:rsidP="00BB657A">
      <w:pPr>
        <w:pStyle w:val="Prrafodelista"/>
        <w:spacing w:line="360" w:lineRule="auto"/>
        <w:ind w:left="426"/>
        <w:jc w:val="both"/>
        <w:rPr>
          <w:rFonts w:ascii="Arial" w:hAnsi="Arial" w:cs="Arial"/>
          <w:szCs w:val="28"/>
        </w:rPr>
      </w:pPr>
    </w:p>
    <w:p w14:paraId="45F212FD" w14:textId="72CF3C70" w:rsidR="00BD07B8" w:rsidRDefault="00BD07B8" w:rsidP="00BB657A">
      <w:pPr>
        <w:pStyle w:val="Prrafodelista"/>
        <w:spacing w:line="360" w:lineRule="auto"/>
        <w:ind w:left="426"/>
        <w:jc w:val="both"/>
        <w:rPr>
          <w:rFonts w:ascii="Arial" w:hAnsi="Arial" w:cs="Arial"/>
          <w:szCs w:val="28"/>
        </w:rPr>
      </w:pPr>
    </w:p>
    <w:p w14:paraId="134E8E4D" w14:textId="47B5CBF5" w:rsidR="00BD07B8" w:rsidRDefault="00BD07B8" w:rsidP="00BB657A">
      <w:pPr>
        <w:pStyle w:val="Prrafodelista"/>
        <w:spacing w:line="360" w:lineRule="auto"/>
        <w:ind w:left="426"/>
        <w:jc w:val="both"/>
        <w:rPr>
          <w:rFonts w:ascii="Arial" w:hAnsi="Arial" w:cs="Arial"/>
          <w:szCs w:val="28"/>
        </w:rPr>
      </w:pPr>
    </w:p>
    <w:p w14:paraId="245E4162" w14:textId="4EFF1C1A" w:rsidR="00BD07B8" w:rsidRDefault="00BD07B8" w:rsidP="00BB657A">
      <w:pPr>
        <w:pStyle w:val="Prrafodelista"/>
        <w:spacing w:line="360" w:lineRule="auto"/>
        <w:ind w:left="426"/>
        <w:jc w:val="both"/>
        <w:rPr>
          <w:rFonts w:ascii="Arial" w:hAnsi="Arial" w:cs="Arial"/>
          <w:szCs w:val="28"/>
        </w:rPr>
      </w:pPr>
    </w:p>
    <w:p w14:paraId="2BE5E092" w14:textId="2CE513B0" w:rsidR="00BD07B8" w:rsidRDefault="00BD07B8" w:rsidP="00BB657A">
      <w:pPr>
        <w:pStyle w:val="Prrafodelista"/>
        <w:spacing w:line="360" w:lineRule="auto"/>
        <w:ind w:left="426"/>
        <w:jc w:val="both"/>
        <w:rPr>
          <w:rFonts w:ascii="Arial" w:hAnsi="Arial" w:cs="Arial"/>
          <w:szCs w:val="28"/>
        </w:rPr>
      </w:pPr>
    </w:p>
    <w:p w14:paraId="6B3107D3" w14:textId="62121941" w:rsidR="00BD07B8" w:rsidRDefault="00BD07B8" w:rsidP="00BB657A">
      <w:pPr>
        <w:pStyle w:val="Prrafodelista"/>
        <w:spacing w:line="360" w:lineRule="auto"/>
        <w:ind w:left="426"/>
        <w:jc w:val="both"/>
        <w:rPr>
          <w:rFonts w:ascii="Arial" w:hAnsi="Arial" w:cs="Arial"/>
          <w:szCs w:val="28"/>
        </w:rPr>
      </w:pPr>
    </w:p>
    <w:p w14:paraId="051A47AE" w14:textId="5C3C9A9A" w:rsidR="00582D45" w:rsidRPr="00E714C8" w:rsidRDefault="00582D45" w:rsidP="00E714C8">
      <w:pPr>
        <w:spacing w:line="360" w:lineRule="auto"/>
        <w:jc w:val="both"/>
        <w:rPr>
          <w:rFonts w:ascii="Arial" w:hAnsi="Arial" w:cs="Arial"/>
          <w:szCs w:val="28"/>
        </w:rPr>
      </w:pPr>
    </w:p>
    <w:p w14:paraId="54945A96" w14:textId="588A67F3" w:rsidR="00582D45" w:rsidRDefault="00582D45" w:rsidP="00582D45">
      <w:pPr>
        <w:pStyle w:val="Prrafodelista"/>
        <w:spacing w:line="360" w:lineRule="auto"/>
        <w:ind w:left="426"/>
        <w:jc w:val="both"/>
        <w:rPr>
          <w:rFonts w:ascii="Arial" w:hAnsi="Arial" w:cs="Arial"/>
          <w:szCs w:val="24"/>
        </w:rPr>
      </w:pPr>
      <w:r>
        <w:rPr>
          <w:rFonts w:ascii="Arial" w:hAnsi="Arial" w:cs="Arial"/>
          <w:b/>
          <w:szCs w:val="24"/>
        </w:rPr>
        <w:t>AV. PIURA</w:t>
      </w:r>
      <w:r w:rsidR="006A3975">
        <w:rPr>
          <w:rFonts w:ascii="Arial" w:hAnsi="Arial" w:cs="Arial"/>
          <w:b/>
          <w:szCs w:val="24"/>
        </w:rPr>
        <w:t xml:space="preserve"> Y AV. ARICA</w:t>
      </w:r>
      <w:r w:rsidRPr="00AA2122">
        <w:rPr>
          <w:rFonts w:ascii="Arial" w:hAnsi="Arial" w:cs="Arial"/>
          <w:b/>
          <w:szCs w:val="24"/>
        </w:rPr>
        <w:t xml:space="preserve">. </w:t>
      </w:r>
      <w:r>
        <w:rPr>
          <w:rFonts w:ascii="Arial" w:hAnsi="Arial" w:cs="Arial"/>
          <w:b/>
          <w:szCs w:val="24"/>
        </w:rPr>
        <w:t>–</w:t>
      </w:r>
      <w:r w:rsidRPr="00AA2122">
        <w:rPr>
          <w:rFonts w:ascii="Arial" w:hAnsi="Arial" w:cs="Arial"/>
          <w:szCs w:val="24"/>
        </w:rPr>
        <w:t xml:space="preserve"> </w:t>
      </w:r>
      <w:r w:rsidR="006A3975">
        <w:rPr>
          <w:rFonts w:ascii="Arial" w:hAnsi="Arial" w:cs="Arial"/>
          <w:szCs w:val="24"/>
        </w:rPr>
        <w:t xml:space="preserve">De </w:t>
      </w:r>
      <w:r w:rsidR="00AD1FFC">
        <w:rPr>
          <w:rFonts w:ascii="Arial" w:hAnsi="Arial" w:cs="Arial"/>
          <w:szCs w:val="24"/>
        </w:rPr>
        <w:t>la misma manera</w:t>
      </w:r>
      <w:r w:rsidR="00C83042">
        <w:rPr>
          <w:rFonts w:ascii="Arial" w:hAnsi="Arial" w:cs="Arial"/>
          <w:szCs w:val="24"/>
        </w:rPr>
        <w:t xml:space="preserve"> en </w:t>
      </w:r>
      <w:r w:rsidR="00AD1FFC">
        <w:rPr>
          <w:rFonts w:ascii="Arial" w:hAnsi="Arial" w:cs="Arial"/>
          <w:szCs w:val="24"/>
        </w:rPr>
        <w:t>estas avenidas</w:t>
      </w:r>
      <w:r>
        <w:rPr>
          <w:rFonts w:ascii="Arial" w:hAnsi="Arial" w:cs="Arial"/>
          <w:szCs w:val="24"/>
        </w:rPr>
        <w:t xml:space="preserve"> se ha podido identificar que las veredas existentes se encuentran en buen estado, las cuales no presentan ninguna falla en su superficie que puedan perjudicar el buen tránsito peatonal, además de las veredas se puede ver que los sardineles de separación entre el pavimento y las áreas verdes se encuentran en la misma condición de conservación, por lo cual pretender demolerlas generaría un mayor costo al proyecto y consigo un gasto innecesario. en las siguientes imágenes se puede visualizar el estado actual de lo antes mencionado.</w:t>
      </w:r>
    </w:p>
    <w:p w14:paraId="1C03EF39" w14:textId="374927D3" w:rsidR="00582D45" w:rsidRDefault="00D67518" w:rsidP="00BB657A">
      <w:pPr>
        <w:pStyle w:val="Prrafodelista"/>
        <w:spacing w:line="360" w:lineRule="auto"/>
        <w:ind w:left="426"/>
        <w:jc w:val="both"/>
        <w:rPr>
          <w:rFonts w:ascii="Arial" w:hAnsi="Arial" w:cs="Arial"/>
          <w:szCs w:val="28"/>
        </w:rPr>
      </w:pPr>
      <w:r>
        <w:rPr>
          <w:noProof/>
        </w:rPr>
        <w:lastRenderedPageBreak/>
        <w:drawing>
          <wp:anchor distT="0" distB="0" distL="114300" distR="114300" simplePos="0" relativeHeight="252354560" behindDoc="1" locked="0" layoutInCell="1" allowOverlap="1" wp14:anchorId="70302731" wp14:editId="2EB8345A">
            <wp:simplePos x="0" y="0"/>
            <wp:positionH relativeFrom="column">
              <wp:posOffset>-70765</wp:posOffset>
            </wp:positionH>
            <wp:positionV relativeFrom="paragraph">
              <wp:posOffset>350647</wp:posOffset>
            </wp:positionV>
            <wp:extent cx="2836170" cy="3779673"/>
            <wp:effectExtent l="0" t="0" r="2540" b="0"/>
            <wp:wrapTight wrapText="bothSides">
              <wp:wrapPolygon edited="0">
                <wp:start x="0" y="0"/>
                <wp:lineTo x="0" y="21448"/>
                <wp:lineTo x="21474" y="21448"/>
                <wp:lineTo x="21474" y="0"/>
                <wp:lineTo x="0" y="0"/>
              </wp:wrapPolygon>
            </wp:wrapTight>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6170" cy="37796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12D0">
        <w:rPr>
          <w:noProof/>
          <w:lang w:eastAsia="es-PE"/>
        </w:rPr>
        <w:drawing>
          <wp:anchor distT="0" distB="0" distL="114300" distR="114300" simplePos="0" relativeHeight="252186624" behindDoc="0" locked="0" layoutInCell="1" allowOverlap="1" wp14:anchorId="7FFFD02E" wp14:editId="22586984">
            <wp:simplePos x="0" y="0"/>
            <wp:positionH relativeFrom="column">
              <wp:posOffset>2861945</wp:posOffset>
            </wp:positionH>
            <wp:positionV relativeFrom="paragraph">
              <wp:posOffset>353784</wp:posOffset>
            </wp:positionV>
            <wp:extent cx="2847975" cy="3797300"/>
            <wp:effectExtent l="0" t="0" r="952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7975" cy="3797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716288" w14:textId="054E5424" w:rsidR="00972C7A" w:rsidRDefault="00972C7A" w:rsidP="00BB657A">
      <w:pPr>
        <w:pStyle w:val="Prrafodelista"/>
        <w:spacing w:line="360" w:lineRule="auto"/>
        <w:ind w:left="426"/>
        <w:jc w:val="both"/>
        <w:rPr>
          <w:rFonts w:ascii="Arial" w:hAnsi="Arial" w:cs="Arial"/>
          <w:b/>
          <w:szCs w:val="24"/>
        </w:rPr>
      </w:pPr>
    </w:p>
    <w:p w14:paraId="4EC8BB2E" w14:textId="77777777" w:rsidR="004165C3" w:rsidRDefault="004165C3" w:rsidP="00BB657A">
      <w:pPr>
        <w:pStyle w:val="Prrafodelista"/>
        <w:spacing w:line="360" w:lineRule="auto"/>
        <w:ind w:left="426"/>
        <w:jc w:val="both"/>
        <w:rPr>
          <w:noProof/>
        </w:rPr>
      </w:pPr>
    </w:p>
    <w:p w14:paraId="0D0FFE61" w14:textId="118FA564" w:rsidR="005B64E3" w:rsidRDefault="00D67518" w:rsidP="00BB657A">
      <w:pPr>
        <w:pStyle w:val="Prrafodelista"/>
        <w:spacing w:line="360" w:lineRule="auto"/>
        <w:ind w:left="426"/>
        <w:jc w:val="both"/>
        <w:rPr>
          <w:rFonts w:ascii="Arial" w:hAnsi="Arial" w:cs="Arial"/>
          <w:b/>
          <w:szCs w:val="24"/>
        </w:rPr>
      </w:pPr>
      <w:r>
        <w:rPr>
          <w:noProof/>
        </w:rPr>
        <w:drawing>
          <wp:anchor distT="0" distB="0" distL="114300" distR="114300" simplePos="0" relativeHeight="252341248" behindDoc="0" locked="0" layoutInCell="1" allowOverlap="1" wp14:anchorId="7EF936E4" wp14:editId="24D68774">
            <wp:simplePos x="0" y="0"/>
            <wp:positionH relativeFrom="column">
              <wp:posOffset>400685</wp:posOffset>
            </wp:positionH>
            <wp:positionV relativeFrom="paragraph">
              <wp:posOffset>22225</wp:posOffset>
            </wp:positionV>
            <wp:extent cx="4864735" cy="3649980"/>
            <wp:effectExtent l="0" t="0" r="0" b="7620"/>
            <wp:wrapSquare wrapText="bothSides"/>
            <wp:docPr id="26478" name="Imagen 26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64735" cy="3649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BF69B" w14:textId="431D5555" w:rsidR="005B64E3" w:rsidRDefault="005B64E3" w:rsidP="00BB657A">
      <w:pPr>
        <w:pStyle w:val="Prrafodelista"/>
        <w:spacing w:line="360" w:lineRule="auto"/>
        <w:ind w:left="426"/>
        <w:jc w:val="both"/>
        <w:rPr>
          <w:rFonts w:ascii="Arial" w:hAnsi="Arial" w:cs="Arial"/>
          <w:b/>
          <w:szCs w:val="24"/>
        </w:rPr>
      </w:pPr>
    </w:p>
    <w:p w14:paraId="44CD839C" w14:textId="13938B53" w:rsidR="005B64E3" w:rsidRDefault="005B64E3" w:rsidP="00BB657A">
      <w:pPr>
        <w:pStyle w:val="Prrafodelista"/>
        <w:spacing w:line="360" w:lineRule="auto"/>
        <w:ind w:left="426"/>
        <w:jc w:val="both"/>
        <w:rPr>
          <w:rFonts w:ascii="Arial" w:hAnsi="Arial" w:cs="Arial"/>
          <w:b/>
          <w:szCs w:val="24"/>
        </w:rPr>
      </w:pPr>
    </w:p>
    <w:p w14:paraId="51467F4D" w14:textId="73B68954" w:rsidR="005B64E3" w:rsidRDefault="005B64E3" w:rsidP="00BB657A">
      <w:pPr>
        <w:pStyle w:val="Prrafodelista"/>
        <w:spacing w:line="360" w:lineRule="auto"/>
        <w:ind w:left="426"/>
        <w:jc w:val="both"/>
        <w:rPr>
          <w:rFonts w:ascii="Arial" w:hAnsi="Arial" w:cs="Arial"/>
          <w:b/>
          <w:szCs w:val="24"/>
        </w:rPr>
      </w:pPr>
    </w:p>
    <w:p w14:paraId="2D837A7F" w14:textId="1A85A3E4" w:rsidR="005B64E3" w:rsidRDefault="005B64E3" w:rsidP="00BB657A">
      <w:pPr>
        <w:pStyle w:val="Prrafodelista"/>
        <w:spacing w:line="360" w:lineRule="auto"/>
        <w:ind w:left="426"/>
        <w:jc w:val="both"/>
        <w:rPr>
          <w:rFonts w:ascii="Arial" w:hAnsi="Arial" w:cs="Arial"/>
          <w:b/>
          <w:szCs w:val="24"/>
        </w:rPr>
      </w:pPr>
    </w:p>
    <w:p w14:paraId="028B65BE" w14:textId="4783EA5F" w:rsidR="005B64E3" w:rsidRDefault="005B64E3" w:rsidP="00BB657A">
      <w:pPr>
        <w:pStyle w:val="Prrafodelista"/>
        <w:spacing w:line="360" w:lineRule="auto"/>
        <w:ind w:left="426"/>
        <w:jc w:val="both"/>
        <w:rPr>
          <w:rFonts w:ascii="Arial" w:hAnsi="Arial" w:cs="Arial"/>
          <w:b/>
          <w:szCs w:val="24"/>
        </w:rPr>
      </w:pPr>
    </w:p>
    <w:p w14:paraId="568CAC9C" w14:textId="02FE953F" w:rsidR="005B64E3" w:rsidRDefault="005B64E3" w:rsidP="00BB657A">
      <w:pPr>
        <w:pStyle w:val="Prrafodelista"/>
        <w:spacing w:line="360" w:lineRule="auto"/>
        <w:ind w:left="426"/>
        <w:jc w:val="both"/>
        <w:rPr>
          <w:rFonts w:ascii="Arial" w:hAnsi="Arial" w:cs="Arial"/>
          <w:b/>
          <w:szCs w:val="24"/>
        </w:rPr>
      </w:pPr>
    </w:p>
    <w:p w14:paraId="7B742FD6" w14:textId="335C1D9A" w:rsidR="005B64E3" w:rsidRDefault="005B64E3" w:rsidP="00BB657A">
      <w:pPr>
        <w:pStyle w:val="Prrafodelista"/>
        <w:spacing w:line="360" w:lineRule="auto"/>
        <w:ind w:left="426"/>
        <w:jc w:val="both"/>
        <w:rPr>
          <w:rFonts w:ascii="Arial" w:hAnsi="Arial" w:cs="Arial"/>
          <w:b/>
          <w:szCs w:val="24"/>
        </w:rPr>
      </w:pPr>
    </w:p>
    <w:p w14:paraId="6FE87655" w14:textId="4A5639F9" w:rsidR="005B64E3" w:rsidRDefault="005B64E3" w:rsidP="00BB657A">
      <w:pPr>
        <w:pStyle w:val="Prrafodelista"/>
        <w:spacing w:line="360" w:lineRule="auto"/>
        <w:ind w:left="426"/>
        <w:jc w:val="both"/>
        <w:rPr>
          <w:rFonts w:ascii="Arial" w:hAnsi="Arial" w:cs="Arial"/>
          <w:b/>
          <w:szCs w:val="24"/>
        </w:rPr>
      </w:pPr>
    </w:p>
    <w:p w14:paraId="4A5CBA59" w14:textId="385B011A" w:rsidR="005B64E3" w:rsidRDefault="005B64E3" w:rsidP="00BB657A">
      <w:pPr>
        <w:pStyle w:val="Prrafodelista"/>
        <w:spacing w:line="360" w:lineRule="auto"/>
        <w:ind w:left="426"/>
        <w:jc w:val="both"/>
        <w:rPr>
          <w:rFonts w:ascii="Arial" w:hAnsi="Arial" w:cs="Arial"/>
          <w:b/>
          <w:szCs w:val="24"/>
        </w:rPr>
      </w:pPr>
    </w:p>
    <w:p w14:paraId="72C31B94" w14:textId="2932A2C7" w:rsidR="005B64E3" w:rsidRDefault="005B64E3" w:rsidP="00BB657A">
      <w:pPr>
        <w:pStyle w:val="Prrafodelista"/>
        <w:spacing w:line="360" w:lineRule="auto"/>
        <w:ind w:left="426"/>
        <w:jc w:val="both"/>
        <w:rPr>
          <w:rFonts w:ascii="Arial" w:hAnsi="Arial" w:cs="Arial"/>
          <w:b/>
          <w:szCs w:val="24"/>
        </w:rPr>
      </w:pPr>
    </w:p>
    <w:p w14:paraId="76A9943E" w14:textId="43A925C5" w:rsidR="006F3577" w:rsidRDefault="006F3577" w:rsidP="00BB657A">
      <w:pPr>
        <w:pStyle w:val="Prrafodelista"/>
        <w:spacing w:line="360" w:lineRule="auto"/>
        <w:ind w:left="426"/>
        <w:jc w:val="both"/>
        <w:rPr>
          <w:rFonts w:ascii="Arial" w:hAnsi="Arial" w:cs="Arial"/>
          <w:b/>
          <w:szCs w:val="24"/>
        </w:rPr>
      </w:pPr>
    </w:p>
    <w:p w14:paraId="06C1541F" w14:textId="2BA09960" w:rsidR="006F3577" w:rsidRDefault="006F3577" w:rsidP="00BB657A">
      <w:pPr>
        <w:pStyle w:val="Prrafodelista"/>
        <w:spacing w:line="360" w:lineRule="auto"/>
        <w:ind w:left="426"/>
        <w:jc w:val="both"/>
        <w:rPr>
          <w:rFonts w:ascii="Arial" w:hAnsi="Arial" w:cs="Arial"/>
          <w:b/>
          <w:szCs w:val="24"/>
        </w:rPr>
      </w:pPr>
    </w:p>
    <w:p w14:paraId="39D91EE0" w14:textId="0DF4DEFE" w:rsidR="006F3577" w:rsidRDefault="006F3577" w:rsidP="00BB657A">
      <w:pPr>
        <w:pStyle w:val="Prrafodelista"/>
        <w:spacing w:line="360" w:lineRule="auto"/>
        <w:ind w:left="426"/>
        <w:jc w:val="both"/>
        <w:rPr>
          <w:rFonts w:ascii="Arial" w:hAnsi="Arial" w:cs="Arial"/>
          <w:b/>
          <w:szCs w:val="24"/>
        </w:rPr>
      </w:pPr>
    </w:p>
    <w:p w14:paraId="79FA70F2" w14:textId="7F348BCA" w:rsidR="005B64E3" w:rsidRDefault="005B64E3" w:rsidP="00BB657A">
      <w:pPr>
        <w:pStyle w:val="Prrafodelista"/>
        <w:spacing w:line="360" w:lineRule="auto"/>
        <w:ind w:left="426"/>
        <w:jc w:val="both"/>
        <w:rPr>
          <w:rFonts w:ascii="Arial" w:hAnsi="Arial" w:cs="Arial"/>
          <w:b/>
          <w:szCs w:val="24"/>
        </w:rPr>
      </w:pPr>
    </w:p>
    <w:p w14:paraId="0AB4A000" w14:textId="77777777" w:rsidR="00D67518" w:rsidRPr="00D67518" w:rsidRDefault="00D67518" w:rsidP="00D67518">
      <w:pPr>
        <w:spacing w:line="360" w:lineRule="auto"/>
        <w:jc w:val="both"/>
        <w:rPr>
          <w:rFonts w:ascii="Arial" w:hAnsi="Arial" w:cs="Arial"/>
          <w:b/>
          <w:szCs w:val="24"/>
        </w:rPr>
      </w:pPr>
    </w:p>
    <w:p w14:paraId="6576D1A8" w14:textId="1085621D" w:rsidR="006A421B" w:rsidRDefault="00BC60C4" w:rsidP="005B64E3">
      <w:pPr>
        <w:pStyle w:val="Prrafodelista"/>
        <w:spacing w:line="360" w:lineRule="auto"/>
        <w:ind w:left="426"/>
        <w:jc w:val="both"/>
        <w:rPr>
          <w:rFonts w:ascii="Arial" w:hAnsi="Arial" w:cs="Arial"/>
          <w:szCs w:val="28"/>
        </w:rPr>
      </w:pPr>
      <w:r>
        <w:rPr>
          <w:rFonts w:ascii="Arial" w:hAnsi="Arial" w:cs="Arial"/>
          <w:b/>
          <w:szCs w:val="24"/>
        </w:rPr>
        <w:lastRenderedPageBreak/>
        <w:t>CALLE 24 DE JULIO</w:t>
      </w:r>
      <w:r w:rsidR="00B8348E">
        <w:rPr>
          <w:rFonts w:ascii="Arial" w:hAnsi="Arial" w:cs="Arial"/>
          <w:b/>
          <w:szCs w:val="24"/>
        </w:rPr>
        <w:t xml:space="preserve"> Y </w:t>
      </w:r>
      <w:r w:rsidR="00991B1B">
        <w:rPr>
          <w:rFonts w:ascii="Arial" w:hAnsi="Arial" w:cs="Arial"/>
          <w:b/>
          <w:szCs w:val="24"/>
        </w:rPr>
        <w:t>PROLONGACIÓN</w:t>
      </w:r>
      <w:r w:rsidR="00B8348E">
        <w:rPr>
          <w:rFonts w:ascii="Arial" w:hAnsi="Arial" w:cs="Arial"/>
          <w:b/>
          <w:szCs w:val="24"/>
        </w:rPr>
        <w:t xml:space="preserve"> </w:t>
      </w:r>
      <w:r w:rsidR="00991B1B">
        <w:rPr>
          <w:rFonts w:ascii="Arial" w:hAnsi="Arial" w:cs="Arial"/>
          <w:b/>
          <w:szCs w:val="24"/>
        </w:rPr>
        <w:t>TARAPACÁ</w:t>
      </w:r>
      <w:r w:rsidRPr="00AA2122">
        <w:rPr>
          <w:rFonts w:ascii="Arial" w:hAnsi="Arial" w:cs="Arial"/>
          <w:b/>
          <w:szCs w:val="24"/>
        </w:rPr>
        <w:t xml:space="preserve">. </w:t>
      </w:r>
      <w:r>
        <w:rPr>
          <w:rFonts w:ascii="Arial" w:hAnsi="Arial" w:cs="Arial"/>
          <w:b/>
          <w:szCs w:val="24"/>
        </w:rPr>
        <w:t>–</w:t>
      </w:r>
      <w:r w:rsidRPr="00AA2122">
        <w:rPr>
          <w:rFonts w:ascii="Arial" w:hAnsi="Arial" w:cs="Arial"/>
          <w:szCs w:val="24"/>
        </w:rPr>
        <w:t xml:space="preserve"> </w:t>
      </w:r>
      <w:r>
        <w:rPr>
          <w:rFonts w:ascii="Arial" w:hAnsi="Arial" w:cs="Arial"/>
          <w:szCs w:val="24"/>
        </w:rPr>
        <w:t>De la misma manera en</w:t>
      </w:r>
      <w:r w:rsidR="00DC048C">
        <w:rPr>
          <w:rFonts w:ascii="Arial" w:hAnsi="Arial" w:cs="Arial"/>
          <w:szCs w:val="24"/>
        </w:rPr>
        <w:t xml:space="preserve"> esta</w:t>
      </w:r>
      <w:r w:rsidR="00FD6595">
        <w:rPr>
          <w:rFonts w:ascii="Arial" w:hAnsi="Arial" w:cs="Arial"/>
          <w:szCs w:val="24"/>
        </w:rPr>
        <w:t>s</w:t>
      </w:r>
      <w:r w:rsidR="00DC048C">
        <w:rPr>
          <w:rFonts w:ascii="Arial" w:hAnsi="Arial" w:cs="Arial"/>
          <w:szCs w:val="24"/>
        </w:rPr>
        <w:t xml:space="preserve"> calle</w:t>
      </w:r>
      <w:r w:rsidR="00FD6595">
        <w:rPr>
          <w:rFonts w:ascii="Arial" w:hAnsi="Arial" w:cs="Arial"/>
          <w:szCs w:val="24"/>
        </w:rPr>
        <w:t>s</w:t>
      </w:r>
      <w:r>
        <w:rPr>
          <w:rFonts w:ascii="Arial" w:hAnsi="Arial" w:cs="Arial"/>
          <w:szCs w:val="24"/>
        </w:rPr>
        <w:t xml:space="preserve"> se ha podido identificar que las veredas existentes se encuentran en buen estado, las cuales no presentan ninguna falla en su superficie que puedan perjudicar el buen tránsito peatonal, además de las veredas se puede ver que los sardineles de separación entre el pavimento y las áreas verdes se encuentran en la misma condición de conservación, por lo cual pretender demolerlas generaría</w:t>
      </w:r>
      <w:r w:rsidR="00734D30">
        <w:rPr>
          <w:rFonts w:ascii="Arial" w:hAnsi="Arial" w:cs="Arial"/>
          <w:szCs w:val="24"/>
        </w:rPr>
        <w:t xml:space="preserve"> un mayor costo al proyecto y consigo un gasto innecesario. en las siguientes imágenes se puede visualizar el estado actual de lo antes mencionado</w:t>
      </w:r>
      <w:r w:rsidR="005B64E3">
        <w:rPr>
          <w:rFonts w:ascii="Arial" w:hAnsi="Arial" w:cs="Arial"/>
          <w:szCs w:val="24"/>
        </w:rPr>
        <w:t>.</w:t>
      </w:r>
    </w:p>
    <w:p w14:paraId="705C6DF4" w14:textId="333D24CD" w:rsidR="006A421B" w:rsidRDefault="00991B1B" w:rsidP="00BB657A">
      <w:pPr>
        <w:pStyle w:val="Prrafodelista"/>
        <w:spacing w:line="360" w:lineRule="auto"/>
        <w:ind w:left="426"/>
        <w:jc w:val="both"/>
        <w:rPr>
          <w:rFonts w:ascii="Arial" w:hAnsi="Arial" w:cs="Arial"/>
          <w:szCs w:val="28"/>
        </w:rPr>
      </w:pPr>
      <w:r>
        <w:rPr>
          <w:noProof/>
        </w:rPr>
        <w:drawing>
          <wp:anchor distT="0" distB="0" distL="114300" distR="114300" simplePos="0" relativeHeight="252356608" behindDoc="1" locked="0" layoutInCell="1" allowOverlap="1" wp14:anchorId="681E7558" wp14:editId="568D9F6C">
            <wp:simplePos x="0" y="0"/>
            <wp:positionH relativeFrom="column">
              <wp:posOffset>3067558</wp:posOffset>
            </wp:positionH>
            <wp:positionV relativeFrom="paragraph">
              <wp:posOffset>83185</wp:posOffset>
            </wp:positionV>
            <wp:extent cx="2259330" cy="3011170"/>
            <wp:effectExtent l="0" t="0" r="7620" b="0"/>
            <wp:wrapTight wrapText="bothSides">
              <wp:wrapPolygon edited="0">
                <wp:start x="0" y="0"/>
                <wp:lineTo x="0" y="21454"/>
                <wp:lineTo x="21491" y="21454"/>
                <wp:lineTo x="21491"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59330" cy="3011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55584" behindDoc="1" locked="0" layoutInCell="1" allowOverlap="1" wp14:anchorId="46C3F212" wp14:editId="633048E6">
            <wp:simplePos x="0" y="0"/>
            <wp:positionH relativeFrom="column">
              <wp:posOffset>426720</wp:posOffset>
            </wp:positionH>
            <wp:positionV relativeFrom="paragraph">
              <wp:posOffset>83185</wp:posOffset>
            </wp:positionV>
            <wp:extent cx="2259965" cy="3011170"/>
            <wp:effectExtent l="0" t="0" r="6985" b="0"/>
            <wp:wrapTight wrapText="bothSides">
              <wp:wrapPolygon edited="0">
                <wp:start x="0" y="0"/>
                <wp:lineTo x="0" y="21454"/>
                <wp:lineTo x="21485" y="21454"/>
                <wp:lineTo x="21485" y="0"/>
                <wp:lineTo x="0" y="0"/>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59965" cy="3011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FAD0A1" w14:textId="7955083F" w:rsidR="006A421B" w:rsidRDefault="006A421B" w:rsidP="00BB657A">
      <w:pPr>
        <w:pStyle w:val="Prrafodelista"/>
        <w:spacing w:line="360" w:lineRule="auto"/>
        <w:ind w:left="426"/>
        <w:jc w:val="both"/>
        <w:rPr>
          <w:rFonts w:ascii="Arial" w:hAnsi="Arial" w:cs="Arial"/>
          <w:szCs w:val="28"/>
        </w:rPr>
      </w:pPr>
    </w:p>
    <w:p w14:paraId="78A95225" w14:textId="0565B256" w:rsidR="006A421B" w:rsidRDefault="006A421B" w:rsidP="00BB657A">
      <w:pPr>
        <w:pStyle w:val="Prrafodelista"/>
        <w:spacing w:line="360" w:lineRule="auto"/>
        <w:ind w:left="426"/>
        <w:jc w:val="both"/>
        <w:rPr>
          <w:rFonts w:ascii="Arial" w:hAnsi="Arial" w:cs="Arial"/>
          <w:szCs w:val="28"/>
        </w:rPr>
      </w:pPr>
    </w:p>
    <w:p w14:paraId="1F0AC097" w14:textId="5BD55353" w:rsidR="006A421B" w:rsidRDefault="005B64E3" w:rsidP="00BB657A">
      <w:pPr>
        <w:pStyle w:val="Prrafodelista"/>
        <w:spacing w:line="360" w:lineRule="auto"/>
        <w:ind w:left="426"/>
        <w:jc w:val="both"/>
        <w:rPr>
          <w:rFonts w:ascii="Arial" w:hAnsi="Arial" w:cs="Arial"/>
          <w:szCs w:val="28"/>
        </w:rPr>
      </w:pPr>
      <w:r>
        <w:rPr>
          <w:noProof/>
        </w:rPr>
        <w:t xml:space="preserve"> </w:t>
      </w:r>
    </w:p>
    <w:p w14:paraId="4494F2AE" w14:textId="0F8A2ADD" w:rsidR="006A421B" w:rsidRDefault="006A421B" w:rsidP="00BB657A">
      <w:pPr>
        <w:pStyle w:val="Prrafodelista"/>
        <w:spacing w:line="360" w:lineRule="auto"/>
        <w:ind w:left="426"/>
        <w:jc w:val="both"/>
        <w:rPr>
          <w:rFonts w:ascii="Arial" w:hAnsi="Arial" w:cs="Arial"/>
          <w:szCs w:val="28"/>
        </w:rPr>
      </w:pPr>
    </w:p>
    <w:p w14:paraId="1D8C98EE" w14:textId="105A7E26" w:rsidR="006A421B" w:rsidRDefault="006A421B" w:rsidP="00BB657A">
      <w:pPr>
        <w:pStyle w:val="Prrafodelista"/>
        <w:spacing w:line="360" w:lineRule="auto"/>
        <w:ind w:left="426"/>
        <w:jc w:val="both"/>
        <w:rPr>
          <w:rFonts w:ascii="Arial" w:hAnsi="Arial" w:cs="Arial"/>
          <w:szCs w:val="28"/>
        </w:rPr>
      </w:pPr>
    </w:p>
    <w:p w14:paraId="14B840FF" w14:textId="604604CC" w:rsidR="006A421B" w:rsidRDefault="006A421B" w:rsidP="00BB657A">
      <w:pPr>
        <w:pStyle w:val="Prrafodelista"/>
        <w:spacing w:line="360" w:lineRule="auto"/>
        <w:ind w:left="426"/>
        <w:jc w:val="both"/>
        <w:rPr>
          <w:rFonts w:ascii="Arial" w:hAnsi="Arial" w:cs="Arial"/>
          <w:szCs w:val="28"/>
        </w:rPr>
      </w:pPr>
    </w:p>
    <w:p w14:paraId="1775A95D" w14:textId="2BD34914" w:rsidR="006A421B" w:rsidRDefault="006A421B" w:rsidP="00BB657A">
      <w:pPr>
        <w:pStyle w:val="Prrafodelista"/>
        <w:spacing w:line="360" w:lineRule="auto"/>
        <w:ind w:left="426"/>
        <w:jc w:val="both"/>
        <w:rPr>
          <w:rFonts w:ascii="Arial" w:hAnsi="Arial" w:cs="Arial"/>
          <w:szCs w:val="28"/>
        </w:rPr>
      </w:pPr>
    </w:p>
    <w:p w14:paraId="4BB49AA1" w14:textId="6879A120" w:rsidR="006A421B" w:rsidRDefault="006A421B" w:rsidP="00BB657A">
      <w:pPr>
        <w:pStyle w:val="Prrafodelista"/>
        <w:spacing w:line="360" w:lineRule="auto"/>
        <w:ind w:left="426"/>
        <w:jc w:val="both"/>
        <w:rPr>
          <w:rFonts w:ascii="Arial" w:hAnsi="Arial" w:cs="Arial"/>
          <w:szCs w:val="28"/>
        </w:rPr>
      </w:pPr>
    </w:p>
    <w:p w14:paraId="1EE9FDCC" w14:textId="7E0B50CA" w:rsidR="006A421B" w:rsidRDefault="006A421B" w:rsidP="00BB657A">
      <w:pPr>
        <w:pStyle w:val="Prrafodelista"/>
        <w:spacing w:line="360" w:lineRule="auto"/>
        <w:ind w:left="426"/>
        <w:jc w:val="both"/>
        <w:rPr>
          <w:rFonts w:ascii="Arial" w:hAnsi="Arial" w:cs="Arial"/>
          <w:szCs w:val="28"/>
        </w:rPr>
      </w:pPr>
    </w:p>
    <w:p w14:paraId="30157118" w14:textId="35C8B021" w:rsidR="006A421B" w:rsidRDefault="006A421B" w:rsidP="00BB657A">
      <w:pPr>
        <w:pStyle w:val="Prrafodelista"/>
        <w:spacing w:line="360" w:lineRule="auto"/>
        <w:ind w:left="426"/>
        <w:jc w:val="both"/>
        <w:rPr>
          <w:rFonts w:ascii="Arial" w:hAnsi="Arial" w:cs="Arial"/>
          <w:szCs w:val="28"/>
        </w:rPr>
      </w:pPr>
    </w:p>
    <w:p w14:paraId="62FCA909" w14:textId="7117B835" w:rsidR="00E22962" w:rsidRDefault="00E22962" w:rsidP="00BB657A">
      <w:pPr>
        <w:pStyle w:val="Prrafodelista"/>
        <w:spacing w:line="360" w:lineRule="auto"/>
        <w:ind w:left="426"/>
        <w:jc w:val="both"/>
        <w:rPr>
          <w:rFonts w:ascii="Arial" w:hAnsi="Arial" w:cs="Arial"/>
          <w:szCs w:val="28"/>
        </w:rPr>
      </w:pPr>
    </w:p>
    <w:p w14:paraId="4D3CB455" w14:textId="1B84C844" w:rsidR="005B64E3" w:rsidRDefault="005B64E3" w:rsidP="00BB657A">
      <w:pPr>
        <w:pStyle w:val="Prrafodelista"/>
        <w:spacing w:line="360" w:lineRule="auto"/>
        <w:ind w:left="426"/>
        <w:jc w:val="both"/>
        <w:rPr>
          <w:rFonts w:ascii="Arial" w:hAnsi="Arial" w:cs="Arial"/>
          <w:szCs w:val="28"/>
        </w:rPr>
      </w:pPr>
    </w:p>
    <w:p w14:paraId="01D4F00E" w14:textId="0CA61B0F" w:rsidR="005B64E3" w:rsidRDefault="00991B1B" w:rsidP="00BB657A">
      <w:pPr>
        <w:pStyle w:val="Prrafodelista"/>
        <w:spacing w:line="360" w:lineRule="auto"/>
        <w:ind w:left="426"/>
        <w:jc w:val="both"/>
        <w:rPr>
          <w:rFonts w:ascii="Arial" w:hAnsi="Arial" w:cs="Arial"/>
          <w:szCs w:val="28"/>
        </w:rPr>
      </w:pPr>
      <w:r>
        <w:rPr>
          <w:noProof/>
        </w:rPr>
        <w:drawing>
          <wp:anchor distT="0" distB="0" distL="114300" distR="114300" simplePos="0" relativeHeight="252358656" behindDoc="1" locked="0" layoutInCell="1" allowOverlap="1" wp14:anchorId="1794CE1C" wp14:editId="17A83569">
            <wp:simplePos x="0" y="0"/>
            <wp:positionH relativeFrom="column">
              <wp:posOffset>3030855</wp:posOffset>
            </wp:positionH>
            <wp:positionV relativeFrom="paragraph">
              <wp:posOffset>132715</wp:posOffset>
            </wp:positionV>
            <wp:extent cx="2296160" cy="3060700"/>
            <wp:effectExtent l="0" t="0" r="8890" b="6350"/>
            <wp:wrapTight wrapText="bothSides">
              <wp:wrapPolygon edited="0">
                <wp:start x="0" y="0"/>
                <wp:lineTo x="0" y="21510"/>
                <wp:lineTo x="21504" y="21510"/>
                <wp:lineTo x="21504" y="0"/>
                <wp:lineTo x="0" y="0"/>
              </wp:wrapPolygon>
            </wp:wrapTight>
            <wp:docPr id="26474" name="Imagen 2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96160" cy="3060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57632" behindDoc="0" locked="0" layoutInCell="1" allowOverlap="1" wp14:anchorId="47785D2E" wp14:editId="26B9F07A">
            <wp:simplePos x="0" y="0"/>
            <wp:positionH relativeFrom="column">
              <wp:posOffset>389890</wp:posOffset>
            </wp:positionH>
            <wp:positionV relativeFrom="paragraph">
              <wp:posOffset>132080</wp:posOffset>
            </wp:positionV>
            <wp:extent cx="2296795" cy="3060700"/>
            <wp:effectExtent l="0" t="0" r="8255" b="6350"/>
            <wp:wrapSquare wrapText="bothSides"/>
            <wp:docPr id="26438" name="Imagen 2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96795" cy="306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78B55" w14:textId="1BAB1089" w:rsidR="005B64E3" w:rsidRDefault="005B64E3" w:rsidP="00BB657A">
      <w:pPr>
        <w:pStyle w:val="Prrafodelista"/>
        <w:spacing w:line="360" w:lineRule="auto"/>
        <w:ind w:left="426"/>
        <w:jc w:val="both"/>
        <w:rPr>
          <w:rFonts w:ascii="Arial" w:hAnsi="Arial" w:cs="Arial"/>
          <w:szCs w:val="28"/>
        </w:rPr>
      </w:pPr>
    </w:p>
    <w:p w14:paraId="60DDB94F" w14:textId="0347D83D" w:rsidR="00991B1B" w:rsidRDefault="00991B1B" w:rsidP="00BB657A">
      <w:pPr>
        <w:pStyle w:val="Prrafodelista"/>
        <w:spacing w:line="360" w:lineRule="auto"/>
        <w:ind w:left="426"/>
        <w:jc w:val="both"/>
        <w:rPr>
          <w:rFonts w:ascii="Arial" w:hAnsi="Arial" w:cs="Arial"/>
          <w:szCs w:val="28"/>
        </w:rPr>
      </w:pPr>
    </w:p>
    <w:p w14:paraId="64ADE7C0" w14:textId="7EA09C91" w:rsidR="00991B1B" w:rsidRDefault="00991B1B" w:rsidP="00BB657A">
      <w:pPr>
        <w:pStyle w:val="Prrafodelista"/>
        <w:spacing w:line="360" w:lineRule="auto"/>
        <w:ind w:left="426"/>
        <w:jc w:val="both"/>
        <w:rPr>
          <w:rFonts w:ascii="Arial" w:hAnsi="Arial" w:cs="Arial"/>
          <w:szCs w:val="28"/>
        </w:rPr>
      </w:pPr>
    </w:p>
    <w:p w14:paraId="72A3757D" w14:textId="03DF1E58" w:rsidR="00991B1B" w:rsidRDefault="00991B1B" w:rsidP="00BB657A">
      <w:pPr>
        <w:pStyle w:val="Prrafodelista"/>
        <w:spacing w:line="360" w:lineRule="auto"/>
        <w:ind w:left="426"/>
        <w:jc w:val="both"/>
        <w:rPr>
          <w:rFonts w:ascii="Arial" w:hAnsi="Arial" w:cs="Arial"/>
          <w:szCs w:val="28"/>
        </w:rPr>
      </w:pPr>
    </w:p>
    <w:p w14:paraId="219BD908" w14:textId="72E1D12F" w:rsidR="00991B1B" w:rsidRDefault="00991B1B" w:rsidP="00BB657A">
      <w:pPr>
        <w:pStyle w:val="Prrafodelista"/>
        <w:spacing w:line="360" w:lineRule="auto"/>
        <w:ind w:left="426"/>
        <w:jc w:val="both"/>
        <w:rPr>
          <w:rFonts w:ascii="Arial" w:hAnsi="Arial" w:cs="Arial"/>
          <w:szCs w:val="28"/>
        </w:rPr>
      </w:pPr>
    </w:p>
    <w:p w14:paraId="5C22EAA3" w14:textId="42906514" w:rsidR="00991B1B" w:rsidRDefault="00991B1B" w:rsidP="00BB657A">
      <w:pPr>
        <w:pStyle w:val="Prrafodelista"/>
        <w:spacing w:line="360" w:lineRule="auto"/>
        <w:ind w:left="426"/>
        <w:jc w:val="both"/>
        <w:rPr>
          <w:rFonts w:ascii="Arial" w:hAnsi="Arial" w:cs="Arial"/>
          <w:szCs w:val="28"/>
        </w:rPr>
      </w:pPr>
    </w:p>
    <w:p w14:paraId="38827F64" w14:textId="015DF1FA" w:rsidR="00991B1B" w:rsidRDefault="00991B1B" w:rsidP="00BB657A">
      <w:pPr>
        <w:pStyle w:val="Prrafodelista"/>
        <w:spacing w:line="360" w:lineRule="auto"/>
        <w:ind w:left="426"/>
        <w:jc w:val="both"/>
        <w:rPr>
          <w:rFonts w:ascii="Arial" w:hAnsi="Arial" w:cs="Arial"/>
          <w:szCs w:val="28"/>
        </w:rPr>
      </w:pPr>
    </w:p>
    <w:p w14:paraId="0C18C4B6" w14:textId="0E248D59" w:rsidR="00991B1B" w:rsidRDefault="00991B1B" w:rsidP="00BB657A">
      <w:pPr>
        <w:pStyle w:val="Prrafodelista"/>
        <w:spacing w:line="360" w:lineRule="auto"/>
        <w:ind w:left="426"/>
        <w:jc w:val="both"/>
        <w:rPr>
          <w:rFonts w:ascii="Arial" w:hAnsi="Arial" w:cs="Arial"/>
          <w:szCs w:val="28"/>
        </w:rPr>
      </w:pPr>
    </w:p>
    <w:p w14:paraId="6D7FA979" w14:textId="718F2669" w:rsidR="00991B1B" w:rsidRDefault="00991B1B" w:rsidP="00BB657A">
      <w:pPr>
        <w:pStyle w:val="Prrafodelista"/>
        <w:spacing w:line="360" w:lineRule="auto"/>
        <w:ind w:left="426"/>
        <w:jc w:val="both"/>
        <w:rPr>
          <w:rFonts w:ascii="Arial" w:hAnsi="Arial" w:cs="Arial"/>
          <w:szCs w:val="28"/>
        </w:rPr>
      </w:pPr>
    </w:p>
    <w:p w14:paraId="63709D1F" w14:textId="6AB04539" w:rsidR="00991B1B" w:rsidRDefault="00991B1B" w:rsidP="00BB657A">
      <w:pPr>
        <w:pStyle w:val="Prrafodelista"/>
        <w:spacing w:line="360" w:lineRule="auto"/>
        <w:ind w:left="426"/>
        <w:jc w:val="both"/>
        <w:rPr>
          <w:rFonts w:ascii="Arial" w:hAnsi="Arial" w:cs="Arial"/>
          <w:szCs w:val="28"/>
        </w:rPr>
      </w:pPr>
    </w:p>
    <w:p w14:paraId="6803CC4A" w14:textId="582BCE56" w:rsidR="00991B1B" w:rsidRDefault="00991B1B" w:rsidP="00BB657A">
      <w:pPr>
        <w:pStyle w:val="Prrafodelista"/>
        <w:spacing w:line="360" w:lineRule="auto"/>
        <w:ind w:left="426"/>
        <w:jc w:val="both"/>
        <w:rPr>
          <w:rFonts w:ascii="Arial" w:hAnsi="Arial" w:cs="Arial"/>
          <w:szCs w:val="28"/>
        </w:rPr>
      </w:pPr>
    </w:p>
    <w:p w14:paraId="318433AB" w14:textId="37BEEBFB" w:rsidR="00991B1B" w:rsidRDefault="00991B1B" w:rsidP="00BB657A">
      <w:pPr>
        <w:pStyle w:val="Prrafodelista"/>
        <w:spacing w:line="360" w:lineRule="auto"/>
        <w:ind w:left="426"/>
        <w:jc w:val="both"/>
        <w:rPr>
          <w:rFonts w:ascii="Arial" w:hAnsi="Arial" w:cs="Arial"/>
          <w:szCs w:val="28"/>
        </w:rPr>
      </w:pPr>
    </w:p>
    <w:p w14:paraId="326FD340" w14:textId="1E64E675" w:rsidR="00991B1B" w:rsidRDefault="00991B1B" w:rsidP="00BB657A">
      <w:pPr>
        <w:pStyle w:val="Prrafodelista"/>
        <w:spacing w:line="360" w:lineRule="auto"/>
        <w:ind w:left="426"/>
        <w:jc w:val="both"/>
        <w:rPr>
          <w:rFonts w:ascii="Arial" w:hAnsi="Arial" w:cs="Arial"/>
          <w:szCs w:val="28"/>
        </w:rPr>
      </w:pPr>
    </w:p>
    <w:p w14:paraId="7064BAF7" w14:textId="6365885E" w:rsidR="005B64E3" w:rsidRDefault="005B64E3" w:rsidP="00BB657A">
      <w:pPr>
        <w:pStyle w:val="Prrafodelista"/>
        <w:spacing w:line="360" w:lineRule="auto"/>
        <w:ind w:left="426"/>
        <w:jc w:val="both"/>
        <w:rPr>
          <w:rFonts w:ascii="Arial" w:hAnsi="Arial" w:cs="Arial"/>
          <w:szCs w:val="28"/>
        </w:rPr>
      </w:pPr>
    </w:p>
    <w:p w14:paraId="1A55A492" w14:textId="0F2D5310" w:rsidR="006649E6" w:rsidRDefault="006649E6" w:rsidP="00CE3ACA">
      <w:pPr>
        <w:pStyle w:val="Prrafodelista"/>
        <w:spacing w:line="360" w:lineRule="auto"/>
        <w:ind w:left="0"/>
        <w:rPr>
          <w:rFonts w:ascii="Arial" w:hAnsi="Arial" w:cs="Arial"/>
          <w:szCs w:val="28"/>
        </w:rPr>
      </w:pPr>
    </w:p>
    <w:p w14:paraId="2536679F" w14:textId="23BE5F6E" w:rsidR="0059571A" w:rsidRPr="008869D7" w:rsidRDefault="0059571A" w:rsidP="00FC0621">
      <w:pPr>
        <w:pStyle w:val="Prrafodelista"/>
        <w:spacing w:line="360" w:lineRule="auto"/>
        <w:ind w:left="0"/>
        <w:jc w:val="center"/>
        <w:rPr>
          <w:rFonts w:ascii="Arial" w:hAnsi="Arial" w:cs="Arial"/>
          <w:b/>
          <w:szCs w:val="28"/>
        </w:rPr>
      </w:pPr>
      <w:r w:rsidRPr="008869D7">
        <w:rPr>
          <w:rFonts w:ascii="Arial" w:hAnsi="Arial" w:cs="Arial"/>
          <w:b/>
          <w:szCs w:val="28"/>
        </w:rPr>
        <w:lastRenderedPageBreak/>
        <w:t xml:space="preserve">CUADRO RESUMEN DE DIAGNOSTICO </w:t>
      </w:r>
    </w:p>
    <w:tbl>
      <w:tblPr>
        <w:tblW w:w="9908" w:type="dxa"/>
        <w:jc w:val="center"/>
        <w:tblLayout w:type="fixed"/>
        <w:tblCellMar>
          <w:left w:w="70" w:type="dxa"/>
          <w:right w:w="70" w:type="dxa"/>
        </w:tblCellMar>
        <w:tblLook w:val="0000" w:firstRow="0" w:lastRow="0" w:firstColumn="0" w:lastColumn="0" w:noHBand="0" w:noVBand="0"/>
      </w:tblPr>
      <w:tblGrid>
        <w:gridCol w:w="2112"/>
        <w:gridCol w:w="1514"/>
        <w:gridCol w:w="895"/>
        <w:gridCol w:w="1134"/>
        <w:gridCol w:w="4253"/>
      </w:tblGrid>
      <w:tr w:rsidR="00791B9E" w14:paraId="7AC48C55" w14:textId="77777777" w:rsidTr="00791B9E">
        <w:trPr>
          <w:trHeight w:val="682"/>
          <w:jc w:val="center"/>
        </w:trPr>
        <w:tc>
          <w:tcPr>
            <w:tcW w:w="5655" w:type="dxa"/>
            <w:gridSpan w:val="4"/>
            <w:tcBorders>
              <w:top w:val="single" w:sz="12" w:space="0" w:color="auto"/>
              <w:left w:val="single" w:sz="12" w:space="0" w:color="auto"/>
              <w:bottom w:val="single" w:sz="12" w:space="0" w:color="auto"/>
              <w:right w:val="single" w:sz="12" w:space="0" w:color="auto"/>
            </w:tcBorders>
            <w:shd w:val="solid" w:color="993300" w:fill="auto"/>
          </w:tcPr>
          <w:p w14:paraId="07E74E23"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Resumen del último estado reportado de la infraestructura a intervenir</w:t>
            </w:r>
          </w:p>
        </w:tc>
        <w:tc>
          <w:tcPr>
            <w:tcW w:w="4253" w:type="dxa"/>
            <w:tcBorders>
              <w:top w:val="single" w:sz="12" w:space="0" w:color="auto"/>
              <w:left w:val="nil"/>
              <w:bottom w:val="single" w:sz="12" w:space="0" w:color="auto"/>
              <w:right w:val="single" w:sz="12" w:space="0" w:color="auto"/>
            </w:tcBorders>
            <w:shd w:val="solid" w:color="993300" w:fill="auto"/>
          </w:tcPr>
          <w:p w14:paraId="4025874E"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Comentarios sobre el daño en la infraestructura ante la ocurrencia del Fenómeno del Niño</w:t>
            </w:r>
          </w:p>
        </w:tc>
      </w:tr>
      <w:tr w:rsidR="00791B9E" w14:paraId="030A976B" w14:textId="77777777" w:rsidTr="00791B9E">
        <w:trPr>
          <w:trHeight w:val="478"/>
          <w:jc w:val="center"/>
        </w:trPr>
        <w:tc>
          <w:tcPr>
            <w:tcW w:w="2112" w:type="dxa"/>
            <w:tcBorders>
              <w:top w:val="nil"/>
              <w:left w:val="single" w:sz="12" w:space="0" w:color="auto"/>
              <w:bottom w:val="single" w:sz="12" w:space="0" w:color="auto"/>
              <w:right w:val="single" w:sz="12" w:space="0" w:color="auto"/>
            </w:tcBorders>
            <w:shd w:val="solid" w:color="993300" w:fill="auto"/>
          </w:tcPr>
          <w:p w14:paraId="61488047"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COMPONENTE</w:t>
            </w:r>
          </w:p>
        </w:tc>
        <w:tc>
          <w:tcPr>
            <w:tcW w:w="1514" w:type="dxa"/>
            <w:tcBorders>
              <w:top w:val="nil"/>
              <w:left w:val="nil"/>
              <w:bottom w:val="single" w:sz="12" w:space="0" w:color="auto"/>
              <w:right w:val="single" w:sz="12" w:space="0" w:color="auto"/>
            </w:tcBorders>
            <w:shd w:val="solid" w:color="993300" w:fill="auto"/>
          </w:tcPr>
          <w:p w14:paraId="356E171C"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COMPONENTE</w:t>
            </w:r>
          </w:p>
        </w:tc>
        <w:tc>
          <w:tcPr>
            <w:tcW w:w="895" w:type="dxa"/>
            <w:tcBorders>
              <w:top w:val="nil"/>
              <w:left w:val="nil"/>
              <w:bottom w:val="single" w:sz="12" w:space="0" w:color="auto"/>
              <w:right w:val="single" w:sz="12" w:space="0" w:color="auto"/>
            </w:tcBorders>
            <w:shd w:val="solid" w:color="993300" w:fill="auto"/>
          </w:tcPr>
          <w:p w14:paraId="5B79558D"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UNIDAD DE MEDIDA</w:t>
            </w:r>
          </w:p>
        </w:tc>
        <w:tc>
          <w:tcPr>
            <w:tcW w:w="1134" w:type="dxa"/>
            <w:tcBorders>
              <w:top w:val="nil"/>
              <w:left w:val="nil"/>
              <w:bottom w:val="single" w:sz="12" w:space="0" w:color="auto"/>
              <w:right w:val="single" w:sz="12" w:space="0" w:color="auto"/>
            </w:tcBorders>
            <w:shd w:val="solid" w:color="993300" w:fill="auto"/>
          </w:tcPr>
          <w:p w14:paraId="58D3EDE5"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META FÍSICA</w:t>
            </w:r>
          </w:p>
        </w:tc>
        <w:tc>
          <w:tcPr>
            <w:tcW w:w="4253" w:type="dxa"/>
            <w:tcBorders>
              <w:top w:val="nil"/>
              <w:left w:val="nil"/>
              <w:bottom w:val="single" w:sz="12" w:space="0" w:color="auto"/>
              <w:right w:val="single" w:sz="12" w:space="0" w:color="auto"/>
            </w:tcBorders>
            <w:shd w:val="solid" w:color="993300" w:fill="auto"/>
          </w:tcPr>
          <w:p w14:paraId="555A44B4"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p>
        </w:tc>
      </w:tr>
      <w:tr w:rsidR="00791B9E" w14:paraId="19677CA0" w14:textId="77777777" w:rsidTr="00BF338F">
        <w:trPr>
          <w:trHeight w:val="983"/>
          <w:jc w:val="center"/>
        </w:trPr>
        <w:tc>
          <w:tcPr>
            <w:tcW w:w="2112" w:type="dxa"/>
            <w:tcBorders>
              <w:top w:val="single" w:sz="12" w:space="0" w:color="auto"/>
              <w:left w:val="single" w:sz="12" w:space="0" w:color="auto"/>
              <w:bottom w:val="nil"/>
              <w:right w:val="single" w:sz="12" w:space="0" w:color="auto"/>
            </w:tcBorders>
          </w:tcPr>
          <w:p w14:paraId="485F982C" w14:textId="77777777" w:rsidR="00791B9E" w:rsidRDefault="00791B9E">
            <w:pPr>
              <w:autoSpaceDE w:val="0"/>
              <w:autoSpaceDN w:val="0"/>
              <w:adjustRightInd w:val="0"/>
              <w:spacing w:after="0" w:line="240" w:lineRule="auto"/>
              <w:rPr>
                <w:rFonts w:ascii="Arial" w:hAnsi="Arial" w:cs="Arial"/>
                <w:color w:val="000000"/>
                <w:sz w:val="18"/>
                <w:szCs w:val="18"/>
              </w:rPr>
            </w:pPr>
            <w:r>
              <w:rPr>
                <w:rFonts w:ascii="Arial" w:hAnsi="Arial" w:cs="Arial"/>
                <w:b/>
                <w:bCs/>
                <w:color w:val="000000"/>
                <w:sz w:val="18"/>
                <w:szCs w:val="18"/>
              </w:rPr>
              <w:t>CALLE TARAPACA</w:t>
            </w:r>
            <w:r>
              <w:rPr>
                <w:rFonts w:ascii="Arial" w:hAnsi="Arial" w:cs="Arial"/>
                <w:color w:val="000000"/>
                <w:sz w:val="18"/>
                <w:szCs w:val="18"/>
              </w:rPr>
              <w:t xml:space="preserve"> -  tramo a intervenir es desde Ca. Benavides hasta la Av. Piura</w:t>
            </w:r>
          </w:p>
        </w:tc>
        <w:tc>
          <w:tcPr>
            <w:tcW w:w="1514" w:type="dxa"/>
            <w:tcBorders>
              <w:top w:val="nil"/>
              <w:left w:val="nil"/>
              <w:bottom w:val="single" w:sz="12" w:space="0" w:color="auto"/>
              <w:right w:val="single" w:sz="12" w:space="0" w:color="auto"/>
            </w:tcBorders>
          </w:tcPr>
          <w:p w14:paraId="165DA196"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PISTAS</w:t>
            </w:r>
          </w:p>
        </w:tc>
        <w:tc>
          <w:tcPr>
            <w:tcW w:w="895" w:type="dxa"/>
            <w:tcBorders>
              <w:top w:val="nil"/>
              <w:left w:val="nil"/>
              <w:bottom w:val="single" w:sz="12" w:space="0" w:color="auto"/>
              <w:right w:val="single" w:sz="12" w:space="0" w:color="auto"/>
            </w:tcBorders>
          </w:tcPr>
          <w:p w14:paraId="210CBA8E"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w:t>
            </w:r>
          </w:p>
        </w:tc>
        <w:tc>
          <w:tcPr>
            <w:tcW w:w="1134" w:type="dxa"/>
            <w:tcBorders>
              <w:top w:val="nil"/>
              <w:left w:val="nil"/>
              <w:bottom w:val="single" w:sz="12" w:space="0" w:color="auto"/>
              <w:right w:val="single" w:sz="12" w:space="0" w:color="auto"/>
            </w:tcBorders>
          </w:tcPr>
          <w:p w14:paraId="005DA2DF"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198.93</w:t>
            </w:r>
          </w:p>
        </w:tc>
        <w:tc>
          <w:tcPr>
            <w:tcW w:w="4253" w:type="dxa"/>
            <w:tcBorders>
              <w:top w:val="single" w:sz="12" w:space="0" w:color="auto"/>
              <w:left w:val="single" w:sz="12" w:space="0" w:color="auto"/>
              <w:bottom w:val="nil"/>
              <w:right w:val="single" w:sz="12" w:space="0" w:color="auto"/>
            </w:tcBorders>
          </w:tcPr>
          <w:p w14:paraId="233DEADA" w14:textId="6A4D60CD" w:rsidR="00791B9E" w:rsidRDefault="00791B9E">
            <w:pPr>
              <w:autoSpaceDE w:val="0"/>
              <w:autoSpaceDN w:val="0"/>
              <w:adjustRightInd w:val="0"/>
              <w:spacing w:after="0" w:line="240" w:lineRule="auto"/>
              <w:rPr>
                <w:rFonts w:ascii="Arial" w:hAnsi="Arial" w:cs="Arial"/>
                <w:b/>
                <w:bCs/>
                <w:color w:val="000000"/>
                <w:sz w:val="18"/>
                <w:szCs w:val="18"/>
              </w:rPr>
            </w:pPr>
            <w:r>
              <w:rPr>
                <w:rFonts w:ascii="Arial" w:hAnsi="Arial" w:cs="Arial"/>
                <w:color w:val="000000"/>
                <w:sz w:val="18"/>
                <w:szCs w:val="18"/>
              </w:rPr>
              <w:t xml:space="preserve">Calle </w:t>
            </w:r>
            <w:r w:rsidR="00644A12">
              <w:rPr>
                <w:rFonts w:ascii="Arial" w:hAnsi="Arial" w:cs="Arial"/>
                <w:color w:val="000000"/>
                <w:sz w:val="18"/>
                <w:szCs w:val="18"/>
              </w:rPr>
              <w:t>Tarapacá</w:t>
            </w:r>
            <w:r>
              <w:rPr>
                <w:rFonts w:ascii="Arial" w:hAnsi="Arial" w:cs="Arial"/>
                <w:color w:val="000000"/>
                <w:sz w:val="18"/>
                <w:szCs w:val="18"/>
              </w:rPr>
              <w:t xml:space="preserve">: presenta desgaste total de la superficie de la vía, donde en tramos se empoza el agua de las lluvias perjudicando el acceso total vehicular y peatonal. Los daños fueron causados por el Fenómeno del Niño Costero del 2017. Las veredas están </w:t>
            </w:r>
            <w:r>
              <w:rPr>
                <w:rFonts w:ascii="Arial" w:hAnsi="Arial" w:cs="Arial"/>
                <w:b/>
                <w:bCs/>
                <w:color w:val="000000"/>
                <w:sz w:val="18"/>
                <w:szCs w:val="18"/>
              </w:rPr>
              <w:t>en buen estado y operativo motivo por el cual no serán intervenidas.</w:t>
            </w:r>
          </w:p>
        </w:tc>
      </w:tr>
      <w:tr w:rsidR="00791B9E" w14:paraId="10C160B2" w14:textId="77777777" w:rsidTr="00BF338F">
        <w:trPr>
          <w:trHeight w:val="636"/>
          <w:jc w:val="center"/>
        </w:trPr>
        <w:tc>
          <w:tcPr>
            <w:tcW w:w="2112" w:type="dxa"/>
            <w:tcBorders>
              <w:top w:val="nil"/>
              <w:left w:val="single" w:sz="12" w:space="0" w:color="auto"/>
              <w:bottom w:val="single" w:sz="12" w:space="0" w:color="auto"/>
              <w:right w:val="single" w:sz="12" w:space="0" w:color="auto"/>
            </w:tcBorders>
          </w:tcPr>
          <w:p w14:paraId="3224B64E" w14:textId="77777777" w:rsidR="00791B9E" w:rsidRDefault="00791B9E">
            <w:pPr>
              <w:autoSpaceDE w:val="0"/>
              <w:autoSpaceDN w:val="0"/>
              <w:adjustRightInd w:val="0"/>
              <w:spacing w:after="0" w:line="240" w:lineRule="auto"/>
              <w:jc w:val="right"/>
              <w:rPr>
                <w:rFonts w:ascii="Arial" w:hAnsi="Arial" w:cs="Arial"/>
                <w:color w:val="000000"/>
                <w:sz w:val="18"/>
                <w:szCs w:val="18"/>
              </w:rPr>
            </w:pPr>
          </w:p>
        </w:tc>
        <w:tc>
          <w:tcPr>
            <w:tcW w:w="1514" w:type="dxa"/>
            <w:tcBorders>
              <w:top w:val="nil"/>
              <w:left w:val="nil"/>
              <w:bottom w:val="single" w:sz="12" w:space="0" w:color="auto"/>
              <w:right w:val="single" w:sz="12" w:space="0" w:color="auto"/>
            </w:tcBorders>
          </w:tcPr>
          <w:p w14:paraId="4572A04F"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VEREDAS</w:t>
            </w:r>
          </w:p>
        </w:tc>
        <w:tc>
          <w:tcPr>
            <w:tcW w:w="895" w:type="dxa"/>
            <w:tcBorders>
              <w:top w:val="nil"/>
              <w:left w:val="nil"/>
              <w:bottom w:val="single" w:sz="12" w:space="0" w:color="auto"/>
              <w:right w:val="single" w:sz="12" w:space="0" w:color="auto"/>
            </w:tcBorders>
          </w:tcPr>
          <w:p w14:paraId="597CC599"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M2</w:t>
            </w:r>
          </w:p>
        </w:tc>
        <w:tc>
          <w:tcPr>
            <w:tcW w:w="1134" w:type="dxa"/>
            <w:tcBorders>
              <w:top w:val="nil"/>
              <w:left w:val="nil"/>
              <w:bottom w:val="single" w:sz="12" w:space="0" w:color="auto"/>
              <w:right w:val="single" w:sz="12" w:space="0" w:color="auto"/>
            </w:tcBorders>
          </w:tcPr>
          <w:p w14:paraId="22B562B0"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w:t>
            </w:r>
          </w:p>
        </w:tc>
        <w:tc>
          <w:tcPr>
            <w:tcW w:w="4253" w:type="dxa"/>
            <w:tcBorders>
              <w:top w:val="nil"/>
              <w:left w:val="single" w:sz="12" w:space="0" w:color="auto"/>
              <w:bottom w:val="single" w:sz="12" w:space="0" w:color="auto"/>
              <w:right w:val="single" w:sz="12" w:space="0" w:color="auto"/>
            </w:tcBorders>
          </w:tcPr>
          <w:p w14:paraId="2397C731" w14:textId="77777777" w:rsidR="00791B9E" w:rsidRDefault="00791B9E">
            <w:pPr>
              <w:autoSpaceDE w:val="0"/>
              <w:autoSpaceDN w:val="0"/>
              <w:adjustRightInd w:val="0"/>
              <w:spacing w:after="0" w:line="240" w:lineRule="auto"/>
              <w:rPr>
                <w:rFonts w:ascii="Arial" w:hAnsi="Arial" w:cs="Arial"/>
                <w:color w:val="000000"/>
                <w:sz w:val="18"/>
                <w:szCs w:val="18"/>
              </w:rPr>
            </w:pPr>
          </w:p>
        </w:tc>
      </w:tr>
      <w:tr w:rsidR="00791B9E" w14:paraId="1FFB3A64" w14:textId="77777777" w:rsidTr="00644A12">
        <w:trPr>
          <w:trHeight w:val="1810"/>
          <w:jc w:val="center"/>
        </w:trPr>
        <w:tc>
          <w:tcPr>
            <w:tcW w:w="2112" w:type="dxa"/>
            <w:tcBorders>
              <w:top w:val="single" w:sz="12" w:space="0" w:color="auto"/>
              <w:left w:val="single" w:sz="12" w:space="0" w:color="auto"/>
              <w:bottom w:val="nil"/>
              <w:right w:val="single" w:sz="12" w:space="0" w:color="auto"/>
            </w:tcBorders>
          </w:tcPr>
          <w:p w14:paraId="65A7417D" w14:textId="77777777" w:rsidR="00791B9E" w:rsidRDefault="00791B9E">
            <w:pPr>
              <w:autoSpaceDE w:val="0"/>
              <w:autoSpaceDN w:val="0"/>
              <w:adjustRightInd w:val="0"/>
              <w:spacing w:after="0" w:line="240" w:lineRule="auto"/>
              <w:rPr>
                <w:rFonts w:ascii="Arial" w:hAnsi="Arial" w:cs="Arial"/>
                <w:color w:val="000000"/>
                <w:sz w:val="18"/>
                <w:szCs w:val="18"/>
              </w:rPr>
            </w:pPr>
            <w:r>
              <w:rPr>
                <w:rFonts w:ascii="Arial" w:hAnsi="Arial" w:cs="Arial"/>
                <w:b/>
                <w:bCs/>
                <w:color w:val="000000"/>
                <w:sz w:val="18"/>
                <w:szCs w:val="18"/>
              </w:rPr>
              <w:t>AV. PIURA-</w:t>
            </w:r>
            <w:r>
              <w:rPr>
                <w:rFonts w:ascii="Arial" w:hAnsi="Arial" w:cs="Arial"/>
                <w:color w:val="000000"/>
                <w:sz w:val="18"/>
                <w:szCs w:val="18"/>
              </w:rPr>
              <w:t>El tramo a intervenir es desde la Ca. Tarata hasta Av. Tacna</w:t>
            </w:r>
          </w:p>
        </w:tc>
        <w:tc>
          <w:tcPr>
            <w:tcW w:w="1514" w:type="dxa"/>
            <w:tcBorders>
              <w:top w:val="nil"/>
              <w:left w:val="nil"/>
              <w:bottom w:val="single" w:sz="12" w:space="0" w:color="auto"/>
              <w:right w:val="single" w:sz="12" w:space="0" w:color="auto"/>
            </w:tcBorders>
          </w:tcPr>
          <w:p w14:paraId="5C88346C"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PISTAS</w:t>
            </w:r>
          </w:p>
        </w:tc>
        <w:tc>
          <w:tcPr>
            <w:tcW w:w="895" w:type="dxa"/>
            <w:tcBorders>
              <w:top w:val="nil"/>
              <w:left w:val="nil"/>
              <w:bottom w:val="single" w:sz="12" w:space="0" w:color="auto"/>
              <w:right w:val="single" w:sz="12" w:space="0" w:color="auto"/>
            </w:tcBorders>
          </w:tcPr>
          <w:p w14:paraId="704FEF2B"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w:t>
            </w:r>
          </w:p>
        </w:tc>
        <w:tc>
          <w:tcPr>
            <w:tcW w:w="1134" w:type="dxa"/>
            <w:tcBorders>
              <w:top w:val="nil"/>
              <w:left w:val="nil"/>
              <w:bottom w:val="single" w:sz="12" w:space="0" w:color="auto"/>
              <w:right w:val="single" w:sz="12" w:space="0" w:color="auto"/>
            </w:tcBorders>
          </w:tcPr>
          <w:p w14:paraId="45973FF4"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163.52</w:t>
            </w:r>
          </w:p>
        </w:tc>
        <w:tc>
          <w:tcPr>
            <w:tcW w:w="4253" w:type="dxa"/>
            <w:tcBorders>
              <w:top w:val="single" w:sz="12" w:space="0" w:color="auto"/>
              <w:left w:val="single" w:sz="12" w:space="0" w:color="auto"/>
              <w:bottom w:val="nil"/>
              <w:right w:val="single" w:sz="12" w:space="0" w:color="auto"/>
            </w:tcBorders>
          </w:tcPr>
          <w:p w14:paraId="567D4CE1" w14:textId="77777777" w:rsidR="00791B9E" w:rsidRDefault="00791B9E">
            <w:pPr>
              <w:autoSpaceDE w:val="0"/>
              <w:autoSpaceDN w:val="0"/>
              <w:adjustRightInd w:val="0"/>
              <w:spacing w:after="0" w:line="240" w:lineRule="auto"/>
              <w:rPr>
                <w:rFonts w:ascii="Arial" w:hAnsi="Arial" w:cs="Arial"/>
                <w:b/>
                <w:bCs/>
                <w:color w:val="000000"/>
                <w:sz w:val="18"/>
                <w:szCs w:val="18"/>
              </w:rPr>
            </w:pPr>
            <w:r>
              <w:rPr>
                <w:rFonts w:ascii="Arial" w:hAnsi="Arial" w:cs="Arial"/>
                <w:color w:val="000000"/>
                <w:sz w:val="18"/>
                <w:szCs w:val="18"/>
              </w:rPr>
              <w:t xml:space="preserve">Av. Piura: donde se aprecia que el pavimento rígido, presenta perdida de soporte, fisuraciones altas en algunos tramos en la losa de rodadura, asentamientos excesivos en unos tramos, fisuras transversal severidad alta en algunos tramos, fisuras de esquinas en algunos paños, Fisuras múltiples, en algunos paños existente rotura de la losa de rodadura. Los daños fueron causados por el Fenómeno del Niño Costero del 2017. Las veredas están </w:t>
            </w:r>
            <w:r>
              <w:rPr>
                <w:rFonts w:ascii="Arial" w:hAnsi="Arial" w:cs="Arial"/>
                <w:b/>
                <w:bCs/>
                <w:color w:val="000000"/>
                <w:sz w:val="18"/>
                <w:szCs w:val="18"/>
              </w:rPr>
              <w:t>en buen estado y operativo motivo por el cual no serán intervenidas.</w:t>
            </w:r>
          </w:p>
        </w:tc>
      </w:tr>
      <w:tr w:rsidR="00791B9E" w14:paraId="23698001" w14:textId="77777777" w:rsidTr="00BF338F">
        <w:trPr>
          <w:trHeight w:val="508"/>
          <w:jc w:val="center"/>
        </w:trPr>
        <w:tc>
          <w:tcPr>
            <w:tcW w:w="2112" w:type="dxa"/>
            <w:tcBorders>
              <w:top w:val="nil"/>
              <w:left w:val="single" w:sz="12" w:space="0" w:color="auto"/>
              <w:bottom w:val="single" w:sz="12" w:space="0" w:color="auto"/>
              <w:right w:val="single" w:sz="12" w:space="0" w:color="auto"/>
            </w:tcBorders>
          </w:tcPr>
          <w:p w14:paraId="03FBE254" w14:textId="77777777" w:rsidR="00791B9E" w:rsidRDefault="00791B9E">
            <w:pPr>
              <w:autoSpaceDE w:val="0"/>
              <w:autoSpaceDN w:val="0"/>
              <w:adjustRightInd w:val="0"/>
              <w:spacing w:after="0" w:line="240" w:lineRule="auto"/>
              <w:jc w:val="right"/>
              <w:rPr>
                <w:rFonts w:ascii="Arial" w:hAnsi="Arial" w:cs="Arial"/>
                <w:color w:val="000000"/>
                <w:sz w:val="18"/>
                <w:szCs w:val="18"/>
              </w:rPr>
            </w:pPr>
          </w:p>
        </w:tc>
        <w:tc>
          <w:tcPr>
            <w:tcW w:w="1514" w:type="dxa"/>
            <w:tcBorders>
              <w:top w:val="nil"/>
              <w:left w:val="nil"/>
              <w:bottom w:val="single" w:sz="12" w:space="0" w:color="auto"/>
              <w:right w:val="single" w:sz="12" w:space="0" w:color="auto"/>
            </w:tcBorders>
          </w:tcPr>
          <w:p w14:paraId="71265561"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VEREDAS</w:t>
            </w:r>
          </w:p>
        </w:tc>
        <w:tc>
          <w:tcPr>
            <w:tcW w:w="895" w:type="dxa"/>
            <w:tcBorders>
              <w:top w:val="nil"/>
              <w:left w:val="nil"/>
              <w:bottom w:val="single" w:sz="12" w:space="0" w:color="auto"/>
              <w:right w:val="single" w:sz="12" w:space="0" w:color="auto"/>
            </w:tcBorders>
          </w:tcPr>
          <w:p w14:paraId="66A65229"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M2</w:t>
            </w:r>
          </w:p>
        </w:tc>
        <w:tc>
          <w:tcPr>
            <w:tcW w:w="1134" w:type="dxa"/>
            <w:tcBorders>
              <w:top w:val="nil"/>
              <w:left w:val="nil"/>
              <w:bottom w:val="single" w:sz="12" w:space="0" w:color="auto"/>
              <w:right w:val="single" w:sz="12" w:space="0" w:color="auto"/>
            </w:tcBorders>
          </w:tcPr>
          <w:p w14:paraId="15AAECB4"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w:t>
            </w:r>
          </w:p>
        </w:tc>
        <w:tc>
          <w:tcPr>
            <w:tcW w:w="4253" w:type="dxa"/>
            <w:tcBorders>
              <w:top w:val="nil"/>
              <w:left w:val="single" w:sz="12" w:space="0" w:color="auto"/>
              <w:bottom w:val="single" w:sz="12" w:space="0" w:color="auto"/>
              <w:right w:val="single" w:sz="12" w:space="0" w:color="auto"/>
            </w:tcBorders>
          </w:tcPr>
          <w:p w14:paraId="594767E4" w14:textId="77777777" w:rsidR="00791B9E" w:rsidRDefault="00791B9E">
            <w:pPr>
              <w:autoSpaceDE w:val="0"/>
              <w:autoSpaceDN w:val="0"/>
              <w:adjustRightInd w:val="0"/>
              <w:spacing w:after="0" w:line="240" w:lineRule="auto"/>
              <w:rPr>
                <w:rFonts w:ascii="Arial" w:hAnsi="Arial" w:cs="Arial"/>
                <w:color w:val="000000"/>
                <w:sz w:val="18"/>
                <w:szCs w:val="18"/>
              </w:rPr>
            </w:pPr>
          </w:p>
        </w:tc>
      </w:tr>
      <w:tr w:rsidR="00791B9E" w14:paraId="635C819D" w14:textId="77777777" w:rsidTr="00791B9E">
        <w:trPr>
          <w:trHeight w:val="1133"/>
          <w:jc w:val="center"/>
        </w:trPr>
        <w:tc>
          <w:tcPr>
            <w:tcW w:w="2112" w:type="dxa"/>
            <w:tcBorders>
              <w:top w:val="single" w:sz="12" w:space="0" w:color="auto"/>
              <w:left w:val="single" w:sz="12" w:space="0" w:color="auto"/>
              <w:bottom w:val="nil"/>
              <w:right w:val="single" w:sz="12" w:space="0" w:color="auto"/>
            </w:tcBorders>
          </w:tcPr>
          <w:p w14:paraId="2160689A" w14:textId="77777777" w:rsidR="00791B9E" w:rsidRDefault="00791B9E">
            <w:pPr>
              <w:autoSpaceDE w:val="0"/>
              <w:autoSpaceDN w:val="0"/>
              <w:adjustRightInd w:val="0"/>
              <w:spacing w:after="0" w:line="240" w:lineRule="auto"/>
              <w:rPr>
                <w:rFonts w:ascii="Arial" w:hAnsi="Arial" w:cs="Arial"/>
                <w:color w:val="000000"/>
                <w:sz w:val="18"/>
                <w:szCs w:val="18"/>
              </w:rPr>
            </w:pPr>
            <w:r>
              <w:rPr>
                <w:rFonts w:ascii="Arial" w:hAnsi="Arial" w:cs="Arial"/>
                <w:b/>
                <w:bCs/>
                <w:color w:val="000000"/>
                <w:sz w:val="18"/>
                <w:szCs w:val="18"/>
              </w:rPr>
              <w:t>AV. ARICA-</w:t>
            </w:r>
            <w:r>
              <w:rPr>
                <w:rFonts w:ascii="Arial" w:hAnsi="Arial" w:cs="Arial"/>
                <w:color w:val="000000"/>
                <w:sz w:val="18"/>
                <w:szCs w:val="18"/>
              </w:rPr>
              <w:t>El tramo a intervenir es desde la Av. Piura hasta Ca. 24 de Julio</w:t>
            </w:r>
          </w:p>
        </w:tc>
        <w:tc>
          <w:tcPr>
            <w:tcW w:w="1514" w:type="dxa"/>
            <w:tcBorders>
              <w:top w:val="nil"/>
              <w:left w:val="nil"/>
              <w:bottom w:val="single" w:sz="12" w:space="0" w:color="auto"/>
              <w:right w:val="single" w:sz="12" w:space="0" w:color="auto"/>
            </w:tcBorders>
          </w:tcPr>
          <w:p w14:paraId="0A99A54E"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PISTAS</w:t>
            </w:r>
          </w:p>
        </w:tc>
        <w:tc>
          <w:tcPr>
            <w:tcW w:w="895" w:type="dxa"/>
            <w:tcBorders>
              <w:top w:val="nil"/>
              <w:left w:val="nil"/>
              <w:bottom w:val="single" w:sz="12" w:space="0" w:color="auto"/>
              <w:right w:val="single" w:sz="12" w:space="0" w:color="auto"/>
            </w:tcBorders>
          </w:tcPr>
          <w:p w14:paraId="43674E25"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w:t>
            </w:r>
          </w:p>
        </w:tc>
        <w:tc>
          <w:tcPr>
            <w:tcW w:w="1134" w:type="dxa"/>
            <w:tcBorders>
              <w:top w:val="nil"/>
              <w:left w:val="nil"/>
              <w:bottom w:val="single" w:sz="12" w:space="0" w:color="auto"/>
              <w:right w:val="single" w:sz="12" w:space="0" w:color="auto"/>
            </w:tcBorders>
          </w:tcPr>
          <w:p w14:paraId="6D2DACBE"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694.08</w:t>
            </w:r>
          </w:p>
        </w:tc>
        <w:tc>
          <w:tcPr>
            <w:tcW w:w="4253" w:type="dxa"/>
            <w:tcBorders>
              <w:top w:val="single" w:sz="12" w:space="0" w:color="auto"/>
              <w:left w:val="single" w:sz="12" w:space="0" w:color="auto"/>
              <w:bottom w:val="nil"/>
              <w:right w:val="single" w:sz="12" w:space="0" w:color="auto"/>
            </w:tcBorders>
          </w:tcPr>
          <w:p w14:paraId="0C48E3EC" w14:textId="105E6A4A" w:rsidR="00791B9E" w:rsidRDefault="00791B9E">
            <w:pPr>
              <w:autoSpaceDE w:val="0"/>
              <w:autoSpaceDN w:val="0"/>
              <w:adjustRightInd w:val="0"/>
              <w:spacing w:after="0" w:line="240" w:lineRule="auto"/>
              <w:rPr>
                <w:rFonts w:ascii="Arial" w:hAnsi="Arial" w:cs="Arial"/>
                <w:b/>
                <w:bCs/>
                <w:color w:val="000000"/>
                <w:sz w:val="18"/>
                <w:szCs w:val="18"/>
              </w:rPr>
            </w:pPr>
            <w:r>
              <w:rPr>
                <w:rFonts w:ascii="Arial" w:hAnsi="Arial" w:cs="Arial"/>
                <w:color w:val="000000"/>
                <w:sz w:val="18"/>
                <w:szCs w:val="18"/>
              </w:rPr>
              <w:t xml:space="preserve">Av. Arica: se aprecia  falla por abultamiento, Ahuellamiento, desprendimiento de las bloquetas y/o adoquines vehiculares entre otros, trayendo con si el atascamiento de las aguas pluviales perjudicando el libre tránsito peatonal y vehicular, y desgaste de superficie presentando daños mayores al 80%, </w:t>
            </w:r>
            <w:r w:rsidR="00644A12">
              <w:rPr>
                <w:rFonts w:ascii="Arial" w:hAnsi="Arial" w:cs="Arial"/>
                <w:color w:val="000000"/>
                <w:sz w:val="18"/>
                <w:szCs w:val="18"/>
              </w:rPr>
              <w:t>además</w:t>
            </w:r>
            <w:r>
              <w:rPr>
                <w:rFonts w:ascii="Arial" w:hAnsi="Arial" w:cs="Arial"/>
                <w:color w:val="000000"/>
                <w:sz w:val="18"/>
                <w:szCs w:val="18"/>
              </w:rPr>
              <w:t xml:space="preserve"> existen sardineles centrales </w:t>
            </w:r>
            <w:r w:rsidR="00644A12">
              <w:rPr>
                <w:rFonts w:ascii="Arial" w:hAnsi="Arial" w:cs="Arial"/>
                <w:color w:val="000000"/>
                <w:sz w:val="18"/>
                <w:szCs w:val="18"/>
              </w:rPr>
              <w:t>discontinuos</w:t>
            </w:r>
            <w:r>
              <w:rPr>
                <w:rFonts w:ascii="Arial" w:hAnsi="Arial" w:cs="Arial"/>
                <w:color w:val="000000"/>
                <w:sz w:val="18"/>
                <w:szCs w:val="18"/>
              </w:rPr>
              <w:t xml:space="preserve"> que </w:t>
            </w:r>
            <w:r w:rsidR="00644A12">
              <w:rPr>
                <w:rFonts w:ascii="Arial" w:hAnsi="Arial" w:cs="Arial"/>
                <w:color w:val="000000"/>
                <w:sz w:val="18"/>
                <w:szCs w:val="18"/>
              </w:rPr>
              <w:t>están</w:t>
            </w:r>
            <w:r>
              <w:rPr>
                <w:rFonts w:ascii="Arial" w:hAnsi="Arial" w:cs="Arial"/>
                <w:color w:val="000000"/>
                <w:sz w:val="18"/>
                <w:szCs w:val="18"/>
              </w:rPr>
              <w:t xml:space="preserve"> en mal estado los cuales son insuficiente para la </w:t>
            </w:r>
            <w:r w:rsidR="00644A12">
              <w:rPr>
                <w:rFonts w:ascii="Arial" w:hAnsi="Arial" w:cs="Arial"/>
                <w:color w:val="000000"/>
                <w:sz w:val="18"/>
                <w:szCs w:val="18"/>
              </w:rPr>
              <w:t>confinación</w:t>
            </w:r>
            <w:r>
              <w:rPr>
                <w:rFonts w:ascii="Arial" w:hAnsi="Arial" w:cs="Arial"/>
                <w:color w:val="000000"/>
                <w:sz w:val="18"/>
                <w:szCs w:val="18"/>
              </w:rPr>
              <w:t xml:space="preserve"> del pavimento, Los daños fueron causados por el Fenómeno del Niño Costero del 2017. Las veredas Laterales están </w:t>
            </w:r>
            <w:r>
              <w:rPr>
                <w:rFonts w:ascii="Arial" w:hAnsi="Arial" w:cs="Arial"/>
                <w:b/>
                <w:bCs/>
                <w:color w:val="000000"/>
                <w:sz w:val="18"/>
                <w:szCs w:val="18"/>
              </w:rPr>
              <w:t>en buen estado y operativo motivo por el cual no serán intervenidas.</w:t>
            </w:r>
          </w:p>
        </w:tc>
      </w:tr>
      <w:tr w:rsidR="00791B9E" w14:paraId="7D06E204" w14:textId="77777777" w:rsidTr="00BF338F">
        <w:trPr>
          <w:trHeight w:val="640"/>
          <w:jc w:val="center"/>
        </w:trPr>
        <w:tc>
          <w:tcPr>
            <w:tcW w:w="2112" w:type="dxa"/>
            <w:tcBorders>
              <w:top w:val="nil"/>
              <w:left w:val="single" w:sz="12" w:space="0" w:color="auto"/>
              <w:bottom w:val="single" w:sz="12" w:space="0" w:color="auto"/>
              <w:right w:val="single" w:sz="12" w:space="0" w:color="auto"/>
            </w:tcBorders>
          </w:tcPr>
          <w:p w14:paraId="6EE55CAB" w14:textId="77777777" w:rsidR="00791B9E" w:rsidRDefault="00791B9E">
            <w:pPr>
              <w:autoSpaceDE w:val="0"/>
              <w:autoSpaceDN w:val="0"/>
              <w:adjustRightInd w:val="0"/>
              <w:spacing w:after="0" w:line="240" w:lineRule="auto"/>
              <w:jc w:val="right"/>
              <w:rPr>
                <w:rFonts w:ascii="Arial" w:hAnsi="Arial" w:cs="Arial"/>
                <w:color w:val="000000"/>
                <w:sz w:val="18"/>
                <w:szCs w:val="18"/>
              </w:rPr>
            </w:pPr>
          </w:p>
        </w:tc>
        <w:tc>
          <w:tcPr>
            <w:tcW w:w="1514" w:type="dxa"/>
            <w:tcBorders>
              <w:top w:val="nil"/>
              <w:left w:val="nil"/>
              <w:bottom w:val="single" w:sz="12" w:space="0" w:color="auto"/>
              <w:right w:val="single" w:sz="12" w:space="0" w:color="auto"/>
            </w:tcBorders>
          </w:tcPr>
          <w:p w14:paraId="7020F6E4" w14:textId="5927D45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VEREDAS</w:t>
            </w:r>
            <w:r w:rsidR="008353A9">
              <w:rPr>
                <w:rFonts w:ascii="Arial" w:hAnsi="Arial" w:cs="Arial"/>
                <w:color w:val="000000"/>
                <w:sz w:val="18"/>
                <w:szCs w:val="18"/>
              </w:rPr>
              <w:t xml:space="preserve"> Y RAMPAS</w:t>
            </w:r>
          </w:p>
        </w:tc>
        <w:tc>
          <w:tcPr>
            <w:tcW w:w="895" w:type="dxa"/>
            <w:tcBorders>
              <w:top w:val="nil"/>
              <w:left w:val="nil"/>
              <w:bottom w:val="single" w:sz="12" w:space="0" w:color="auto"/>
              <w:right w:val="single" w:sz="12" w:space="0" w:color="auto"/>
            </w:tcBorders>
          </w:tcPr>
          <w:p w14:paraId="3BAC82E3"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M2</w:t>
            </w:r>
          </w:p>
        </w:tc>
        <w:tc>
          <w:tcPr>
            <w:tcW w:w="1134" w:type="dxa"/>
            <w:tcBorders>
              <w:top w:val="nil"/>
              <w:left w:val="nil"/>
              <w:bottom w:val="single" w:sz="12" w:space="0" w:color="auto"/>
              <w:right w:val="single" w:sz="12" w:space="0" w:color="auto"/>
            </w:tcBorders>
          </w:tcPr>
          <w:p w14:paraId="64261441"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3,573.45</w:t>
            </w:r>
          </w:p>
        </w:tc>
        <w:tc>
          <w:tcPr>
            <w:tcW w:w="4253" w:type="dxa"/>
            <w:tcBorders>
              <w:top w:val="nil"/>
              <w:left w:val="single" w:sz="12" w:space="0" w:color="auto"/>
              <w:bottom w:val="single" w:sz="12" w:space="0" w:color="auto"/>
              <w:right w:val="single" w:sz="12" w:space="0" w:color="auto"/>
            </w:tcBorders>
          </w:tcPr>
          <w:p w14:paraId="23E400FE" w14:textId="77777777" w:rsidR="00791B9E" w:rsidRDefault="00791B9E">
            <w:pPr>
              <w:autoSpaceDE w:val="0"/>
              <w:autoSpaceDN w:val="0"/>
              <w:adjustRightInd w:val="0"/>
              <w:spacing w:after="0" w:line="240" w:lineRule="auto"/>
              <w:rPr>
                <w:rFonts w:ascii="Arial" w:hAnsi="Arial" w:cs="Arial"/>
                <w:color w:val="000000"/>
                <w:sz w:val="18"/>
                <w:szCs w:val="18"/>
              </w:rPr>
            </w:pPr>
          </w:p>
        </w:tc>
      </w:tr>
      <w:tr w:rsidR="00791B9E" w14:paraId="5D491322" w14:textId="77777777" w:rsidTr="00791B9E">
        <w:trPr>
          <w:trHeight w:val="1291"/>
          <w:jc w:val="center"/>
        </w:trPr>
        <w:tc>
          <w:tcPr>
            <w:tcW w:w="2112" w:type="dxa"/>
            <w:tcBorders>
              <w:top w:val="single" w:sz="12" w:space="0" w:color="auto"/>
              <w:left w:val="single" w:sz="12" w:space="0" w:color="auto"/>
              <w:bottom w:val="nil"/>
              <w:right w:val="single" w:sz="12" w:space="0" w:color="auto"/>
            </w:tcBorders>
          </w:tcPr>
          <w:p w14:paraId="0C19BA2D" w14:textId="77777777" w:rsidR="00791B9E" w:rsidRDefault="00791B9E">
            <w:pPr>
              <w:autoSpaceDE w:val="0"/>
              <w:autoSpaceDN w:val="0"/>
              <w:adjustRightInd w:val="0"/>
              <w:spacing w:after="0" w:line="240" w:lineRule="auto"/>
              <w:rPr>
                <w:rFonts w:ascii="Arial" w:hAnsi="Arial" w:cs="Arial"/>
                <w:color w:val="000000"/>
                <w:sz w:val="18"/>
                <w:szCs w:val="18"/>
              </w:rPr>
            </w:pPr>
            <w:r>
              <w:rPr>
                <w:rFonts w:ascii="Arial" w:hAnsi="Arial" w:cs="Arial"/>
                <w:b/>
                <w:bCs/>
                <w:color w:val="000000"/>
                <w:sz w:val="18"/>
                <w:szCs w:val="18"/>
              </w:rPr>
              <w:t xml:space="preserve">CALLE 24 DE JULIO- </w:t>
            </w:r>
            <w:r>
              <w:rPr>
                <w:rFonts w:ascii="Arial" w:hAnsi="Arial" w:cs="Arial"/>
                <w:color w:val="000000"/>
                <w:sz w:val="18"/>
                <w:szCs w:val="18"/>
              </w:rPr>
              <w:t xml:space="preserve">El tramo a intervenir es desde la Av. Tumbes hasta la </w:t>
            </w:r>
            <w:proofErr w:type="spellStart"/>
            <w:r>
              <w:rPr>
                <w:rFonts w:ascii="Arial" w:hAnsi="Arial" w:cs="Arial"/>
                <w:color w:val="000000"/>
                <w:sz w:val="18"/>
                <w:szCs w:val="18"/>
              </w:rPr>
              <w:t>Prolong</w:t>
            </w:r>
            <w:proofErr w:type="spellEnd"/>
            <w:r>
              <w:rPr>
                <w:rFonts w:ascii="Arial" w:hAnsi="Arial" w:cs="Arial"/>
                <w:color w:val="000000"/>
                <w:sz w:val="18"/>
                <w:szCs w:val="18"/>
              </w:rPr>
              <w:t>. Tarapacá</w:t>
            </w:r>
          </w:p>
        </w:tc>
        <w:tc>
          <w:tcPr>
            <w:tcW w:w="1514" w:type="dxa"/>
            <w:tcBorders>
              <w:top w:val="nil"/>
              <w:left w:val="nil"/>
              <w:bottom w:val="single" w:sz="12" w:space="0" w:color="auto"/>
              <w:right w:val="single" w:sz="12" w:space="0" w:color="auto"/>
            </w:tcBorders>
          </w:tcPr>
          <w:p w14:paraId="52081A9A"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PISTAS</w:t>
            </w:r>
          </w:p>
        </w:tc>
        <w:tc>
          <w:tcPr>
            <w:tcW w:w="895" w:type="dxa"/>
            <w:tcBorders>
              <w:top w:val="nil"/>
              <w:left w:val="nil"/>
              <w:bottom w:val="single" w:sz="12" w:space="0" w:color="auto"/>
              <w:right w:val="single" w:sz="12" w:space="0" w:color="auto"/>
            </w:tcBorders>
          </w:tcPr>
          <w:p w14:paraId="1BF16003"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w:t>
            </w:r>
          </w:p>
        </w:tc>
        <w:tc>
          <w:tcPr>
            <w:tcW w:w="1134" w:type="dxa"/>
            <w:tcBorders>
              <w:top w:val="nil"/>
              <w:left w:val="nil"/>
              <w:bottom w:val="single" w:sz="12" w:space="0" w:color="auto"/>
              <w:right w:val="single" w:sz="12" w:space="0" w:color="auto"/>
            </w:tcBorders>
          </w:tcPr>
          <w:p w14:paraId="15FD134E"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276.27</w:t>
            </w:r>
          </w:p>
        </w:tc>
        <w:tc>
          <w:tcPr>
            <w:tcW w:w="4253" w:type="dxa"/>
            <w:tcBorders>
              <w:top w:val="single" w:sz="12" w:space="0" w:color="auto"/>
              <w:left w:val="single" w:sz="12" w:space="0" w:color="auto"/>
              <w:bottom w:val="nil"/>
              <w:right w:val="single" w:sz="12" w:space="0" w:color="auto"/>
            </w:tcBorders>
          </w:tcPr>
          <w:p w14:paraId="28DA645D" w14:textId="77777777" w:rsidR="00791B9E" w:rsidRDefault="00791B9E">
            <w:pPr>
              <w:autoSpaceDE w:val="0"/>
              <w:autoSpaceDN w:val="0"/>
              <w:adjustRightInd w:val="0"/>
              <w:spacing w:after="0" w:line="240" w:lineRule="auto"/>
              <w:rPr>
                <w:rFonts w:ascii="Arial" w:hAnsi="Arial" w:cs="Arial"/>
                <w:b/>
                <w:bCs/>
                <w:color w:val="000000"/>
                <w:sz w:val="18"/>
                <w:szCs w:val="18"/>
              </w:rPr>
            </w:pPr>
            <w:r>
              <w:rPr>
                <w:rFonts w:ascii="Arial" w:hAnsi="Arial" w:cs="Arial"/>
                <w:color w:val="000000"/>
                <w:sz w:val="18"/>
                <w:szCs w:val="18"/>
              </w:rPr>
              <w:t xml:space="preserve">Calle 24 de Julio: donde se aprecia que el pavimento rígido, presenta perdida de soporte, fisuraciones altas en algunos tramos en la losa de rodadura, asentamientos excesivos en unos tramos, fisuras transversal severidad alta en algunos tramos, fisuras de esquinas en algunos paños, Fisuras múltiples, en algunos paños existente rotura de la losa de rodadura. Los daños fueron causados por el Fenómeno del Niño Costero del 2017. Las veredas están </w:t>
            </w:r>
            <w:r>
              <w:rPr>
                <w:rFonts w:ascii="Arial" w:hAnsi="Arial" w:cs="Arial"/>
                <w:b/>
                <w:bCs/>
                <w:color w:val="000000"/>
                <w:sz w:val="18"/>
                <w:szCs w:val="18"/>
              </w:rPr>
              <w:t>en buen estado y operativo motivo por el cual no serán intervenidas.</w:t>
            </w:r>
          </w:p>
        </w:tc>
      </w:tr>
      <w:tr w:rsidR="00791B9E" w14:paraId="44CFD73F" w14:textId="77777777" w:rsidTr="00644A12">
        <w:trPr>
          <w:trHeight w:val="863"/>
          <w:jc w:val="center"/>
        </w:trPr>
        <w:tc>
          <w:tcPr>
            <w:tcW w:w="2112" w:type="dxa"/>
            <w:tcBorders>
              <w:top w:val="nil"/>
              <w:left w:val="single" w:sz="12" w:space="0" w:color="auto"/>
              <w:bottom w:val="single" w:sz="12" w:space="0" w:color="auto"/>
              <w:right w:val="single" w:sz="12" w:space="0" w:color="auto"/>
            </w:tcBorders>
          </w:tcPr>
          <w:p w14:paraId="576FE6E7" w14:textId="77777777" w:rsidR="00791B9E" w:rsidRDefault="00791B9E">
            <w:pPr>
              <w:autoSpaceDE w:val="0"/>
              <w:autoSpaceDN w:val="0"/>
              <w:adjustRightInd w:val="0"/>
              <w:spacing w:after="0" w:line="240" w:lineRule="auto"/>
              <w:jc w:val="right"/>
              <w:rPr>
                <w:rFonts w:ascii="Arial" w:hAnsi="Arial" w:cs="Arial"/>
                <w:color w:val="000000"/>
                <w:sz w:val="18"/>
                <w:szCs w:val="18"/>
              </w:rPr>
            </w:pPr>
          </w:p>
        </w:tc>
        <w:tc>
          <w:tcPr>
            <w:tcW w:w="1514" w:type="dxa"/>
            <w:tcBorders>
              <w:top w:val="nil"/>
              <w:left w:val="nil"/>
              <w:bottom w:val="single" w:sz="12" w:space="0" w:color="auto"/>
              <w:right w:val="single" w:sz="12" w:space="0" w:color="auto"/>
            </w:tcBorders>
          </w:tcPr>
          <w:p w14:paraId="7AFA06CD"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VEREDAS</w:t>
            </w:r>
          </w:p>
        </w:tc>
        <w:tc>
          <w:tcPr>
            <w:tcW w:w="895" w:type="dxa"/>
            <w:tcBorders>
              <w:top w:val="nil"/>
              <w:left w:val="nil"/>
              <w:bottom w:val="single" w:sz="12" w:space="0" w:color="auto"/>
              <w:right w:val="single" w:sz="12" w:space="0" w:color="auto"/>
            </w:tcBorders>
          </w:tcPr>
          <w:p w14:paraId="64E3F356"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M2</w:t>
            </w:r>
          </w:p>
        </w:tc>
        <w:tc>
          <w:tcPr>
            <w:tcW w:w="1134" w:type="dxa"/>
            <w:tcBorders>
              <w:top w:val="nil"/>
              <w:left w:val="nil"/>
              <w:bottom w:val="single" w:sz="12" w:space="0" w:color="auto"/>
              <w:right w:val="single" w:sz="12" w:space="0" w:color="auto"/>
            </w:tcBorders>
          </w:tcPr>
          <w:p w14:paraId="17FB16AB"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w:t>
            </w:r>
          </w:p>
        </w:tc>
        <w:tc>
          <w:tcPr>
            <w:tcW w:w="4253" w:type="dxa"/>
            <w:tcBorders>
              <w:top w:val="nil"/>
              <w:left w:val="single" w:sz="12" w:space="0" w:color="auto"/>
              <w:bottom w:val="single" w:sz="12" w:space="0" w:color="auto"/>
              <w:right w:val="single" w:sz="12" w:space="0" w:color="auto"/>
            </w:tcBorders>
          </w:tcPr>
          <w:p w14:paraId="16A14B3B" w14:textId="77777777" w:rsidR="00791B9E" w:rsidRDefault="00791B9E">
            <w:pPr>
              <w:autoSpaceDE w:val="0"/>
              <w:autoSpaceDN w:val="0"/>
              <w:adjustRightInd w:val="0"/>
              <w:spacing w:after="0" w:line="240" w:lineRule="auto"/>
              <w:rPr>
                <w:rFonts w:ascii="Arial" w:hAnsi="Arial" w:cs="Arial"/>
                <w:color w:val="000000"/>
                <w:sz w:val="18"/>
                <w:szCs w:val="18"/>
              </w:rPr>
            </w:pPr>
          </w:p>
        </w:tc>
      </w:tr>
      <w:tr w:rsidR="00791B9E" w14:paraId="61F1FBB2" w14:textId="77777777" w:rsidTr="00791B9E">
        <w:trPr>
          <w:trHeight w:val="958"/>
          <w:jc w:val="center"/>
        </w:trPr>
        <w:tc>
          <w:tcPr>
            <w:tcW w:w="2112" w:type="dxa"/>
            <w:tcBorders>
              <w:top w:val="single" w:sz="12" w:space="0" w:color="auto"/>
              <w:left w:val="single" w:sz="12" w:space="0" w:color="auto"/>
              <w:bottom w:val="nil"/>
              <w:right w:val="single" w:sz="12" w:space="0" w:color="auto"/>
            </w:tcBorders>
          </w:tcPr>
          <w:p w14:paraId="74816A4B" w14:textId="77777777" w:rsidR="00791B9E" w:rsidRDefault="00791B9E">
            <w:pPr>
              <w:autoSpaceDE w:val="0"/>
              <w:autoSpaceDN w:val="0"/>
              <w:adjustRightInd w:val="0"/>
              <w:spacing w:after="0" w:line="240" w:lineRule="auto"/>
              <w:rPr>
                <w:rFonts w:ascii="Arial" w:hAnsi="Arial" w:cs="Arial"/>
                <w:color w:val="000000"/>
                <w:sz w:val="18"/>
                <w:szCs w:val="18"/>
              </w:rPr>
            </w:pPr>
            <w:r>
              <w:rPr>
                <w:rFonts w:ascii="Arial" w:hAnsi="Arial" w:cs="Arial"/>
                <w:b/>
                <w:bCs/>
                <w:color w:val="000000"/>
                <w:sz w:val="18"/>
                <w:szCs w:val="18"/>
              </w:rPr>
              <w:lastRenderedPageBreak/>
              <w:t>PROLONGACION TARAPACA-</w:t>
            </w:r>
            <w:r>
              <w:rPr>
                <w:rFonts w:ascii="Arial" w:hAnsi="Arial" w:cs="Arial"/>
                <w:color w:val="000000"/>
                <w:sz w:val="18"/>
                <w:szCs w:val="18"/>
              </w:rPr>
              <w:t>El tramo a intervenir es desde la Ca. 24 de Julio hasta Av. La Marina</w:t>
            </w:r>
          </w:p>
        </w:tc>
        <w:tc>
          <w:tcPr>
            <w:tcW w:w="1514" w:type="dxa"/>
            <w:tcBorders>
              <w:top w:val="nil"/>
              <w:left w:val="nil"/>
              <w:bottom w:val="single" w:sz="12" w:space="0" w:color="auto"/>
              <w:right w:val="single" w:sz="12" w:space="0" w:color="auto"/>
            </w:tcBorders>
          </w:tcPr>
          <w:p w14:paraId="23D7BA5B"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PISTAS</w:t>
            </w:r>
          </w:p>
        </w:tc>
        <w:tc>
          <w:tcPr>
            <w:tcW w:w="895" w:type="dxa"/>
            <w:tcBorders>
              <w:top w:val="nil"/>
              <w:left w:val="nil"/>
              <w:bottom w:val="single" w:sz="12" w:space="0" w:color="auto"/>
              <w:right w:val="single" w:sz="12" w:space="0" w:color="auto"/>
            </w:tcBorders>
          </w:tcPr>
          <w:p w14:paraId="2614F952"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w:t>
            </w:r>
          </w:p>
        </w:tc>
        <w:tc>
          <w:tcPr>
            <w:tcW w:w="1134" w:type="dxa"/>
            <w:tcBorders>
              <w:top w:val="nil"/>
              <w:left w:val="nil"/>
              <w:bottom w:val="single" w:sz="12" w:space="0" w:color="auto"/>
              <w:right w:val="single" w:sz="12" w:space="0" w:color="auto"/>
            </w:tcBorders>
          </w:tcPr>
          <w:p w14:paraId="0DAD847A"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668.25</w:t>
            </w:r>
          </w:p>
        </w:tc>
        <w:tc>
          <w:tcPr>
            <w:tcW w:w="4253" w:type="dxa"/>
            <w:tcBorders>
              <w:top w:val="single" w:sz="12" w:space="0" w:color="auto"/>
              <w:left w:val="single" w:sz="12" w:space="0" w:color="auto"/>
              <w:bottom w:val="nil"/>
              <w:right w:val="single" w:sz="12" w:space="0" w:color="auto"/>
            </w:tcBorders>
          </w:tcPr>
          <w:p w14:paraId="54BFECF3" w14:textId="77777777" w:rsidR="00791B9E" w:rsidRDefault="00791B9E">
            <w:pPr>
              <w:autoSpaceDE w:val="0"/>
              <w:autoSpaceDN w:val="0"/>
              <w:adjustRightInd w:val="0"/>
              <w:spacing w:after="0" w:line="240" w:lineRule="auto"/>
              <w:rPr>
                <w:rFonts w:ascii="Arial" w:hAnsi="Arial" w:cs="Arial"/>
                <w:b/>
                <w:bCs/>
                <w:color w:val="000000"/>
                <w:sz w:val="18"/>
                <w:szCs w:val="18"/>
              </w:rPr>
            </w:pPr>
            <w:proofErr w:type="spellStart"/>
            <w:r>
              <w:rPr>
                <w:rFonts w:ascii="Arial" w:hAnsi="Arial" w:cs="Arial"/>
                <w:color w:val="000000"/>
                <w:sz w:val="18"/>
                <w:szCs w:val="18"/>
              </w:rPr>
              <w:t>Prolongacion</w:t>
            </w:r>
            <w:proofErr w:type="spellEnd"/>
            <w:r>
              <w:rPr>
                <w:rFonts w:ascii="Arial" w:hAnsi="Arial" w:cs="Arial"/>
                <w:color w:val="000000"/>
                <w:sz w:val="18"/>
                <w:szCs w:val="18"/>
              </w:rPr>
              <w:t xml:space="preserve"> </w:t>
            </w:r>
            <w:proofErr w:type="spellStart"/>
            <w:r>
              <w:rPr>
                <w:rFonts w:ascii="Arial" w:hAnsi="Arial" w:cs="Arial"/>
                <w:color w:val="000000"/>
                <w:sz w:val="18"/>
                <w:szCs w:val="18"/>
              </w:rPr>
              <w:t>Tarapaca</w:t>
            </w:r>
            <w:proofErr w:type="spellEnd"/>
            <w:r>
              <w:rPr>
                <w:rFonts w:ascii="Arial" w:hAnsi="Arial" w:cs="Arial"/>
                <w:color w:val="000000"/>
                <w:sz w:val="18"/>
                <w:szCs w:val="18"/>
              </w:rPr>
              <w:t xml:space="preserve">: presenta desgaste total de la superficie de la vía, donde en tramos se empoza el agua de las lluvias perjudicando el acceso total vehicular y peatonal. Los daños fueron causados por el Fenómeno del Niño Costero del 2017. Las veredas están </w:t>
            </w:r>
            <w:r>
              <w:rPr>
                <w:rFonts w:ascii="Arial" w:hAnsi="Arial" w:cs="Arial"/>
                <w:b/>
                <w:bCs/>
                <w:color w:val="000000"/>
                <w:sz w:val="18"/>
                <w:szCs w:val="18"/>
              </w:rPr>
              <w:t>en buen estado y operativo motivo por el cual no serán intervenidas.</w:t>
            </w:r>
          </w:p>
        </w:tc>
      </w:tr>
      <w:tr w:rsidR="00791B9E" w14:paraId="765B220F" w14:textId="77777777" w:rsidTr="00BF338F">
        <w:trPr>
          <w:trHeight w:val="553"/>
          <w:jc w:val="center"/>
        </w:trPr>
        <w:tc>
          <w:tcPr>
            <w:tcW w:w="2112" w:type="dxa"/>
            <w:tcBorders>
              <w:top w:val="nil"/>
              <w:left w:val="single" w:sz="12" w:space="0" w:color="auto"/>
              <w:bottom w:val="single" w:sz="12" w:space="0" w:color="auto"/>
              <w:right w:val="single" w:sz="12" w:space="0" w:color="auto"/>
            </w:tcBorders>
          </w:tcPr>
          <w:p w14:paraId="1B51B834" w14:textId="77777777" w:rsidR="00791B9E" w:rsidRDefault="00791B9E">
            <w:pPr>
              <w:autoSpaceDE w:val="0"/>
              <w:autoSpaceDN w:val="0"/>
              <w:adjustRightInd w:val="0"/>
              <w:spacing w:after="0" w:line="240" w:lineRule="auto"/>
              <w:rPr>
                <w:rFonts w:ascii="Arial" w:hAnsi="Arial" w:cs="Arial"/>
                <w:color w:val="000000"/>
                <w:sz w:val="18"/>
                <w:szCs w:val="18"/>
              </w:rPr>
            </w:pPr>
          </w:p>
        </w:tc>
        <w:tc>
          <w:tcPr>
            <w:tcW w:w="1514" w:type="dxa"/>
            <w:tcBorders>
              <w:top w:val="nil"/>
              <w:left w:val="nil"/>
              <w:bottom w:val="single" w:sz="12" w:space="0" w:color="auto"/>
              <w:right w:val="single" w:sz="12" w:space="0" w:color="auto"/>
            </w:tcBorders>
          </w:tcPr>
          <w:p w14:paraId="291462E2"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VEREDAS</w:t>
            </w:r>
          </w:p>
        </w:tc>
        <w:tc>
          <w:tcPr>
            <w:tcW w:w="895" w:type="dxa"/>
            <w:tcBorders>
              <w:top w:val="nil"/>
              <w:left w:val="nil"/>
              <w:bottom w:val="single" w:sz="12" w:space="0" w:color="auto"/>
              <w:right w:val="single" w:sz="12" w:space="0" w:color="auto"/>
            </w:tcBorders>
          </w:tcPr>
          <w:p w14:paraId="0E22303A"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M2</w:t>
            </w:r>
          </w:p>
        </w:tc>
        <w:tc>
          <w:tcPr>
            <w:tcW w:w="1134" w:type="dxa"/>
            <w:tcBorders>
              <w:top w:val="nil"/>
              <w:left w:val="nil"/>
              <w:bottom w:val="single" w:sz="12" w:space="0" w:color="auto"/>
              <w:right w:val="single" w:sz="12" w:space="0" w:color="auto"/>
            </w:tcBorders>
          </w:tcPr>
          <w:p w14:paraId="50A0D66B"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w:t>
            </w:r>
          </w:p>
        </w:tc>
        <w:tc>
          <w:tcPr>
            <w:tcW w:w="4253" w:type="dxa"/>
            <w:tcBorders>
              <w:top w:val="nil"/>
              <w:left w:val="single" w:sz="12" w:space="0" w:color="auto"/>
              <w:bottom w:val="single" w:sz="12" w:space="0" w:color="auto"/>
              <w:right w:val="single" w:sz="12" w:space="0" w:color="auto"/>
            </w:tcBorders>
          </w:tcPr>
          <w:p w14:paraId="454EAD4C" w14:textId="77777777" w:rsidR="00791B9E" w:rsidRDefault="00791B9E">
            <w:pPr>
              <w:autoSpaceDE w:val="0"/>
              <w:autoSpaceDN w:val="0"/>
              <w:adjustRightInd w:val="0"/>
              <w:spacing w:after="0" w:line="240" w:lineRule="auto"/>
              <w:rPr>
                <w:rFonts w:ascii="Arial" w:hAnsi="Arial" w:cs="Arial"/>
                <w:color w:val="000000"/>
                <w:sz w:val="18"/>
                <w:szCs w:val="18"/>
              </w:rPr>
            </w:pPr>
          </w:p>
        </w:tc>
      </w:tr>
    </w:tbl>
    <w:p w14:paraId="41844ED6" w14:textId="77777777" w:rsidR="00791B9E" w:rsidRDefault="00791B9E" w:rsidP="00245485">
      <w:pPr>
        <w:pStyle w:val="Prrafodelista"/>
        <w:spacing w:line="360" w:lineRule="auto"/>
        <w:ind w:left="0"/>
        <w:rPr>
          <w:rFonts w:ascii="Arial" w:hAnsi="Arial" w:cs="Arial"/>
          <w:szCs w:val="28"/>
        </w:rPr>
      </w:pPr>
    </w:p>
    <w:p w14:paraId="17DBF807" w14:textId="68A27B93" w:rsidR="0003052F" w:rsidRDefault="0003052F" w:rsidP="00B63F5B">
      <w:pPr>
        <w:pStyle w:val="Prrafodelista"/>
        <w:spacing w:line="360" w:lineRule="auto"/>
        <w:ind w:left="0"/>
        <w:jc w:val="center"/>
        <w:rPr>
          <w:rFonts w:ascii="Arial" w:hAnsi="Arial" w:cs="Arial"/>
          <w:szCs w:val="28"/>
        </w:rPr>
      </w:pPr>
      <w:r w:rsidRPr="008869D7">
        <w:rPr>
          <w:rFonts w:ascii="Arial" w:hAnsi="Arial" w:cs="Arial"/>
          <w:szCs w:val="28"/>
        </w:rPr>
        <w:t>Fuente Elaboración propia</w:t>
      </w:r>
    </w:p>
    <w:p w14:paraId="64466AB8" w14:textId="77777777" w:rsidR="00BC6517" w:rsidRPr="00B63F5B" w:rsidRDefault="00BC6517" w:rsidP="00B63F5B">
      <w:pPr>
        <w:pStyle w:val="Prrafodelista"/>
        <w:spacing w:line="360" w:lineRule="auto"/>
        <w:ind w:left="0"/>
        <w:jc w:val="center"/>
        <w:rPr>
          <w:rFonts w:ascii="Arial" w:hAnsi="Arial" w:cs="Arial"/>
          <w:szCs w:val="28"/>
        </w:rPr>
      </w:pPr>
    </w:p>
    <w:p w14:paraId="081FC377" w14:textId="7259FC08" w:rsidR="00BA07C8" w:rsidRPr="005E5DE3" w:rsidRDefault="00BA07C8" w:rsidP="00FC0621">
      <w:pPr>
        <w:pStyle w:val="Prrafodelista"/>
        <w:spacing w:line="360" w:lineRule="auto"/>
        <w:ind w:left="0"/>
        <w:jc w:val="center"/>
        <w:rPr>
          <w:rFonts w:ascii="Arial" w:hAnsi="Arial" w:cs="Arial"/>
          <w:szCs w:val="28"/>
        </w:rPr>
      </w:pPr>
      <w:r>
        <w:rPr>
          <w:rFonts w:ascii="Arial" w:hAnsi="Arial" w:cs="Arial"/>
          <w:b/>
          <w:szCs w:val="28"/>
        </w:rPr>
        <w:t>SOBRE INTERVENCIONES REALIZADAS EN TRAMOS CATASTRADOS</w:t>
      </w:r>
    </w:p>
    <w:p w14:paraId="02B2819D" w14:textId="3E7AC60C" w:rsidR="00B63F5B" w:rsidRPr="00B63F5B" w:rsidRDefault="00B63F5B" w:rsidP="00B63F5B">
      <w:pPr>
        <w:pStyle w:val="Prrafodelista"/>
        <w:numPr>
          <w:ilvl w:val="0"/>
          <w:numId w:val="13"/>
        </w:numPr>
        <w:spacing w:line="360" w:lineRule="auto"/>
        <w:jc w:val="both"/>
        <w:rPr>
          <w:rFonts w:ascii="Tw Cen MT" w:hAnsi="Tw Cen MT" w:cs="Times New Roman"/>
          <w:sz w:val="24"/>
          <w:szCs w:val="24"/>
        </w:rPr>
      </w:pPr>
      <w:r>
        <w:rPr>
          <w:rFonts w:ascii="Arial" w:hAnsi="Arial" w:cs="Arial"/>
          <w:szCs w:val="24"/>
        </w:rPr>
        <w:t>En e</w:t>
      </w:r>
      <w:r w:rsidRPr="00AC7642">
        <w:rPr>
          <w:rFonts w:ascii="Arial" w:hAnsi="Arial" w:cs="Arial"/>
          <w:szCs w:val="24"/>
        </w:rPr>
        <w:t xml:space="preserve">l </w:t>
      </w:r>
      <w:r w:rsidRPr="00AC7642">
        <w:rPr>
          <w:rFonts w:ascii="Arial" w:hAnsi="Arial" w:cs="Arial"/>
          <w:b/>
          <w:szCs w:val="24"/>
        </w:rPr>
        <w:t xml:space="preserve">Informe Técnico </w:t>
      </w:r>
      <w:proofErr w:type="spellStart"/>
      <w:r w:rsidRPr="00AC7642">
        <w:rPr>
          <w:rFonts w:ascii="Arial" w:hAnsi="Arial" w:cs="Arial"/>
          <w:b/>
          <w:szCs w:val="24"/>
        </w:rPr>
        <w:t>N°</w:t>
      </w:r>
      <w:proofErr w:type="spellEnd"/>
      <w:r w:rsidRPr="00AC7642">
        <w:rPr>
          <w:rFonts w:ascii="Arial" w:hAnsi="Arial" w:cs="Arial"/>
          <w:b/>
          <w:szCs w:val="24"/>
        </w:rPr>
        <w:t xml:space="preserve"> 066-2018/</w:t>
      </w:r>
      <w:proofErr w:type="spellStart"/>
      <w:r w:rsidRPr="00AC7642">
        <w:rPr>
          <w:rFonts w:ascii="Arial" w:hAnsi="Arial" w:cs="Arial"/>
          <w:b/>
          <w:szCs w:val="24"/>
        </w:rPr>
        <w:t>VMVU</w:t>
      </w:r>
      <w:proofErr w:type="spellEnd"/>
      <w:r w:rsidRPr="00AC7642">
        <w:rPr>
          <w:rFonts w:ascii="Arial" w:hAnsi="Arial" w:cs="Arial"/>
          <w:b/>
          <w:szCs w:val="24"/>
        </w:rPr>
        <w:t>/</w:t>
      </w:r>
      <w:proofErr w:type="spellStart"/>
      <w:r w:rsidRPr="00AC7642">
        <w:rPr>
          <w:rFonts w:ascii="Arial" w:hAnsi="Arial" w:cs="Arial"/>
          <w:b/>
          <w:szCs w:val="24"/>
        </w:rPr>
        <w:t>PMIB-DHerrera</w:t>
      </w:r>
      <w:proofErr w:type="spellEnd"/>
      <w:r>
        <w:rPr>
          <w:rFonts w:ascii="Arial" w:hAnsi="Arial" w:cs="Arial"/>
          <w:b/>
          <w:szCs w:val="24"/>
        </w:rPr>
        <w:t xml:space="preserve">, </w:t>
      </w:r>
      <w:r>
        <w:rPr>
          <w:rFonts w:ascii="Arial" w:hAnsi="Arial" w:cs="Arial"/>
          <w:szCs w:val="24"/>
        </w:rPr>
        <w:t xml:space="preserve">se hace mención a las calles 24 de julio (segundo tramo) y la calle Tarata, de acuerdo a lo descrito en el mencionado informe se indica que dichas calles se encuentran en buen estado de conservación y la cual no ha sufrido daños por parte del FEN 2017, a continuación, se muestran las fotos de las mismas: </w:t>
      </w:r>
    </w:p>
    <w:p w14:paraId="15230E13" w14:textId="77777777" w:rsidR="00B63F5B" w:rsidRPr="00A65566" w:rsidRDefault="00B63F5B" w:rsidP="00B63F5B">
      <w:pPr>
        <w:pStyle w:val="Textoindependiente"/>
        <w:numPr>
          <w:ilvl w:val="0"/>
          <w:numId w:val="13"/>
        </w:numPr>
        <w:spacing w:line="360" w:lineRule="auto"/>
        <w:rPr>
          <w:rFonts w:ascii="Arial" w:hAnsi="Arial" w:cs="Arial"/>
          <w:b/>
          <w:sz w:val="22"/>
          <w:szCs w:val="22"/>
          <w:lang w:eastAsia="es-PE"/>
        </w:rPr>
      </w:pPr>
      <w:r w:rsidRPr="00A65566">
        <w:rPr>
          <w:rFonts w:ascii="Arial" w:hAnsi="Arial" w:cs="Arial"/>
          <w:b/>
          <w:sz w:val="22"/>
          <w:szCs w:val="22"/>
          <w:lang w:eastAsia="es-PE"/>
        </w:rPr>
        <w:t xml:space="preserve">Calle 24 de Julio – Segundo tramo (desde Prolongación Tarapacá hasta Tarata): </w:t>
      </w:r>
    </w:p>
    <w:p w14:paraId="403928E4" w14:textId="1DDDDF71" w:rsidR="002B2897" w:rsidRPr="00E96153" w:rsidRDefault="00B63F5B" w:rsidP="00E87F9A">
      <w:pPr>
        <w:pStyle w:val="Textoindependiente"/>
        <w:spacing w:after="240" w:line="360" w:lineRule="auto"/>
        <w:ind w:left="709"/>
        <w:rPr>
          <w:rFonts w:ascii="Arial" w:hAnsi="Arial" w:cs="Arial"/>
          <w:sz w:val="22"/>
          <w:szCs w:val="22"/>
          <w:lang w:eastAsia="es-PE"/>
        </w:rPr>
      </w:pPr>
      <w:r w:rsidRPr="00A65566">
        <w:rPr>
          <w:rFonts w:ascii="Arial" w:hAnsi="Arial" w:cs="Arial"/>
          <w:sz w:val="22"/>
          <w:szCs w:val="22"/>
          <w:lang w:eastAsia="es-PE"/>
        </w:rPr>
        <w:t xml:space="preserve">En este tramo de la calle 24 de julio su superficie de rodadura se encuentra en un buen estado por lo que no será necesario la intervención en este tramo de la calle </w:t>
      </w:r>
      <w:r w:rsidR="00E87F9A">
        <w:rPr>
          <w:rFonts w:ascii="Arial" w:hAnsi="Arial" w:cs="Arial"/>
          <w:sz w:val="22"/>
          <w:szCs w:val="22"/>
          <w:lang w:eastAsia="es-PE"/>
        </w:rPr>
        <w:t>mencionada.</w:t>
      </w:r>
    </w:p>
    <w:p w14:paraId="29D2B283" w14:textId="77777777" w:rsidR="00B63F5B" w:rsidRDefault="00B63F5B" w:rsidP="00B63F5B">
      <w:pPr>
        <w:pStyle w:val="Textoindependiente"/>
        <w:ind w:left="765"/>
        <w:rPr>
          <w:rFonts w:ascii="Arial Narrow" w:hAnsi="Arial Narrow"/>
          <w:sz w:val="22"/>
          <w:szCs w:val="22"/>
          <w:lang w:eastAsia="es-PE"/>
        </w:rPr>
      </w:pPr>
      <w:r>
        <w:rPr>
          <w:noProof/>
          <w:lang w:val="en-US" w:eastAsia="en-US"/>
        </w:rPr>
        <w:drawing>
          <wp:anchor distT="0" distB="0" distL="114300" distR="114300" simplePos="0" relativeHeight="252361728" behindDoc="0" locked="0" layoutInCell="1" allowOverlap="1" wp14:anchorId="22A9B7E6" wp14:editId="6400B550">
            <wp:simplePos x="0" y="0"/>
            <wp:positionH relativeFrom="column">
              <wp:posOffset>3016885</wp:posOffset>
            </wp:positionH>
            <wp:positionV relativeFrom="paragraph">
              <wp:posOffset>96520</wp:posOffset>
            </wp:positionV>
            <wp:extent cx="3138170" cy="2715895"/>
            <wp:effectExtent l="19050" t="19050" r="24130" b="27305"/>
            <wp:wrapNone/>
            <wp:docPr id="2" name="Imagen 2" descr="WhatsApp Image 2019-03-1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19-03-14 at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38170" cy="27158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360704" behindDoc="0" locked="0" layoutInCell="1" allowOverlap="1" wp14:anchorId="0A38B833" wp14:editId="3CFF32DA">
            <wp:simplePos x="0" y="0"/>
            <wp:positionH relativeFrom="column">
              <wp:posOffset>-387350</wp:posOffset>
            </wp:positionH>
            <wp:positionV relativeFrom="paragraph">
              <wp:posOffset>104775</wp:posOffset>
            </wp:positionV>
            <wp:extent cx="3157220" cy="2707640"/>
            <wp:effectExtent l="19050" t="19050" r="24130" b="16510"/>
            <wp:wrapNone/>
            <wp:docPr id="5" name="Imagen 5" descr="WhatsApp Image 2019-03-1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19-03-14 at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57220" cy="27076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317080F" w14:textId="77777777" w:rsidR="00B63F5B" w:rsidRDefault="00B63F5B" w:rsidP="00B63F5B">
      <w:pPr>
        <w:pStyle w:val="Textoindependiente"/>
        <w:ind w:left="765"/>
        <w:rPr>
          <w:rFonts w:ascii="Arial Narrow" w:hAnsi="Arial Narrow"/>
          <w:sz w:val="22"/>
          <w:szCs w:val="22"/>
          <w:lang w:eastAsia="es-PE"/>
        </w:rPr>
      </w:pPr>
    </w:p>
    <w:p w14:paraId="759CF153" w14:textId="77777777" w:rsidR="00B63F5B" w:rsidRDefault="00B63F5B" w:rsidP="00B63F5B">
      <w:pPr>
        <w:pStyle w:val="Textoindependiente"/>
        <w:tabs>
          <w:tab w:val="left" w:pos="5358"/>
        </w:tabs>
        <w:ind w:left="765"/>
        <w:rPr>
          <w:rFonts w:ascii="Arial Narrow" w:hAnsi="Arial Narrow"/>
          <w:sz w:val="22"/>
          <w:szCs w:val="22"/>
          <w:lang w:eastAsia="es-PE"/>
        </w:rPr>
      </w:pPr>
      <w:r>
        <w:rPr>
          <w:rFonts w:ascii="Arial Narrow" w:hAnsi="Arial Narrow"/>
          <w:sz w:val="22"/>
          <w:szCs w:val="22"/>
          <w:lang w:eastAsia="es-PE"/>
        </w:rPr>
        <w:tab/>
      </w:r>
    </w:p>
    <w:p w14:paraId="20E3011A" w14:textId="77777777" w:rsidR="00B63F5B" w:rsidRDefault="00B63F5B" w:rsidP="00B63F5B">
      <w:pPr>
        <w:pStyle w:val="Textoindependiente"/>
        <w:ind w:left="765"/>
        <w:rPr>
          <w:rFonts w:ascii="Arial Narrow" w:hAnsi="Arial Narrow"/>
          <w:sz w:val="22"/>
          <w:szCs w:val="22"/>
          <w:lang w:eastAsia="es-PE"/>
        </w:rPr>
      </w:pPr>
    </w:p>
    <w:p w14:paraId="3FAE1757" w14:textId="77777777" w:rsidR="00B63F5B" w:rsidRDefault="00B63F5B" w:rsidP="00B63F5B">
      <w:pPr>
        <w:pStyle w:val="Textoindependiente"/>
        <w:tabs>
          <w:tab w:val="left" w:pos="5773"/>
        </w:tabs>
        <w:ind w:left="765"/>
        <w:rPr>
          <w:rFonts w:ascii="Arial Narrow" w:hAnsi="Arial Narrow"/>
          <w:sz w:val="22"/>
          <w:szCs w:val="22"/>
          <w:lang w:eastAsia="es-PE"/>
        </w:rPr>
      </w:pPr>
      <w:r>
        <w:rPr>
          <w:rFonts w:ascii="Arial Narrow" w:hAnsi="Arial Narrow"/>
          <w:sz w:val="22"/>
          <w:szCs w:val="22"/>
          <w:lang w:eastAsia="es-PE"/>
        </w:rPr>
        <w:tab/>
      </w:r>
    </w:p>
    <w:p w14:paraId="14C236BB" w14:textId="77777777" w:rsidR="00B63F5B" w:rsidRDefault="00B63F5B" w:rsidP="00B63F5B">
      <w:pPr>
        <w:pStyle w:val="Textoindependiente"/>
        <w:ind w:left="765"/>
        <w:rPr>
          <w:rFonts w:ascii="Arial Narrow" w:hAnsi="Arial Narrow"/>
          <w:sz w:val="22"/>
          <w:szCs w:val="22"/>
          <w:lang w:eastAsia="es-PE"/>
        </w:rPr>
      </w:pPr>
    </w:p>
    <w:p w14:paraId="79BA5A67" w14:textId="77777777" w:rsidR="00B63F5B" w:rsidRDefault="00B63F5B" w:rsidP="00B63F5B">
      <w:pPr>
        <w:pStyle w:val="Textoindependiente"/>
        <w:ind w:left="765"/>
        <w:rPr>
          <w:rFonts w:ascii="Arial Narrow" w:hAnsi="Arial Narrow"/>
          <w:sz w:val="22"/>
          <w:szCs w:val="22"/>
          <w:lang w:eastAsia="es-PE"/>
        </w:rPr>
      </w:pPr>
    </w:p>
    <w:p w14:paraId="7D2B23A4" w14:textId="77777777" w:rsidR="00B63F5B" w:rsidRDefault="00B63F5B" w:rsidP="00B63F5B">
      <w:pPr>
        <w:pStyle w:val="Textoindependiente"/>
        <w:ind w:left="765"/>
        <w:rPr>
          <w:rFonts w:ascii="Arial Narrow" w:hAnsi="Arial Narrow"/>
          <w:sz w:val="22"/>
          <w:szCs w:val="22"/>
          <w:lang w:eastAsia="es-PE"/>
        </w:rPr>
      </w:pPr>
    </w:p>
    <w:p w14:paraId="7B033F17" w14:textId="77777777" w:rsidR="00B63F5B" w:rsidRDefault="00B63F5B" w:rsidP="00B63F5B">
      <w:pPr>
        <w:pStyle w:val="Textoindependiente"/>
        <w:ind w:left="765"/>
        <w:rPr>
          <w:rFonts w:ascii="Arial Narrow" w:hAnsi="Arial Narrow"/>
          <w:sz w:val="22"/>
          <w:szCs w:val="22"/>
          <w:lang w:eastAsia="es-PE"/>
        </w:rPr>
      </w:pPr>
    </w:p>
    <w:p w14:paraId="46984094" w14:textId="77777777" w:rsidR="00B63F5B" w:rsidRDefault="00B63F5B" w:rsidP="00B63F5B">
      <w:pPr>
        <w:pStyle w:val="Textoindependiente"/>
        <w:ind w:left="765"/>
        <w:rPr>
          <w:rFonts w:ascii="Arial Narrow" w:hAnsi="Arial Narrow"/>
          <w:sz w:val="22"/>
          <w:szCs w:val="22"/>
          <w:lang w:eastAsia="es-PE"/>
        </w:rPr>
      </w:pPr>
    </w:p>
    <w:p w14:paraId="59F244E8" w14:textId="77777777" w:rsidR="00B63F5B" w:rsidRDefault="00B63F5B" w:rsidP="00B63F5B">
      <w:pPr>
        <w:pStyle w:val="Textoindependiente"/>
        <w:ind w:left="765"/>
        <w:rPr>
          <w:rFonts w:ascii="Arial Narrow" w:hAnsi="Arial Narrow"/>
          <w:sz w:val="22"/>
          <w:szCs w:val="22"/>
          <w:lang w:eastAsia="es-PE"/>
        </w:rPr>
      </w:pPr>
    </w:p>
    <w:p w14:paraId="3E4A5BA3" w14:textId="77777777" w:rsidR="00B63F5B" w:rsidRDefault="00B63F5B" w:rsidP="00B63F5B">
      <w:pPr>
        <w:pStyle w:val="Textoindependiente"/>
        <w:ind w:left="765"/>
        <w:rPr>
          <w:rFonts w:ascii="Arial Narrow" w:hAnsi="Arial Narrow"/>
          <w:sz w:val="22"/>
          <w:szCs w:val="22"/>
          <w:lang w:eastAsia="es-PE"/>
        </w:rPr>
      </w:pPr>
    </w:p>
    <w:p w14:paraId="3745F0D3" w14:textId="77777777" w:rsidR="00B63F5B" w:rsidRDefault="00B63F5B" w:rsidP="00B63F5B">
      <w:pPr>
        <w:pStyle w:val="Textoindependiente"/>
        <w:rPr>
          <w:rFonts w:ascii="Arial Narrow" w:hAnsi="Arial Narrow"/>
          <w:sz w:val="22"/>
          <w:szCs w:val="22"/>
          <w:lang w:eastAsia="es-PE"/>
        </w:rPr>
      </w:pPr>
    </w:p>
    <w:p w14:paraId="113490E4" w14:textId="6BE27AD5" w:rsidR="00B63F5B" w:rsidRDefault="00B63F5B" w:rsidP="00B63F5B">
      <w:pPr>
        <w:pStyle w:val="Textoindependiente"/>
        <w:ind w:left="765"/>
        <w:rPr>
          <w:rFonts w:ascii="Arial Narrow" w:hAnsi="Arial Narrow"/>
          <w:sz w:val="22"/>
          <w:szCs w:val="22"/>
          <w:lang w:eastAsia="es-PE"/>
        </w:rPr>
      </w:pPr>
    </w:p>
    <w:p w14:paraId="6A8F2C92" w14:textId="11ADCC29" w:rsidR="002B2897" w:rsidRDefault="002B2897" w:rsidP="00B63F5B">
      <w:pPr>
        <w:pStyle w:val="Textoindependiente"/>
        <w:ind w:left="765"/>
        <w:rPr>
          <w:rFonts w:ascii="Arial Narrow" w:hAnsi="Arial Narrow"/>
          <w:sz w:val="22"/>
          <w:szCs w:val="22"/>
          <w:lang w:eastAsia="es-PE"/>
        </w:rPr>
      </w:pPr>
    </w:p>
    <w:p w14:paraId="537E02AE" w14:textId="2439B97C" w:rsidR="002B2897" w:rsidRDefault="002B2897" w:rsidP="00B63F5B">
      <w:pPr>
        <w:pStyle w:val="Textoindependiente"/>
        <w:ind w:left="765"/>
        <w:rPr>
          <w:rFonts w:ascii="Arial Narrow" w:hAnsi="Arial Narrow"/>
          <w:sz w:val="22"/>
          <w:szCs w:val="22"/>
          <w:lang w:eastAsia="es-PE"/>
        </w:rPr>
      </w:pPr>
    </w:p>
    <w:p w14:paraId="558D8F94" w14:textId="32CA102F" w:rsidR="002B2897" w:rsidRDefault="002B2897" w:rsidP="00B63F5B">
      <w:pPr>
        <w:pStyle w:val="Textoindependiente"/>
        <w:ind w:left="765"/>
        <w:rPr>
          <w:rFonts w:ascii="Arial Narrow" w:hAnsi="Arial Narrow"/>
          <w:sz w:val="22"/>
          <w:szCs w:val="22"/>
          <w:lang w:eastAsia="es-PE"/>
        </w:rPr>
      </w:pPr>
    </w:p>
    <w:p w14:paraId="0CDBB8BD" w14:textId="644AE015" w:rsidR="002B2897" w:rsidRDefault="002B2897" w:rsidP="00B63F5B">
      <w:pPr>
        <w:pStyle w:val="Textoindependiente"/>
        <w:ind w:left="765"/>
        <w:rPr>
          <w:rFonts w:ascii="Arial Narrow" w:hAnsi="Arial Narrow"/>
          <w:sz w:val="22"/>
          <w:szCs w:val="22"/>
          <w:lang w:eastAsia="es-PE"/>
        </w:rPr>
      </w:pPr>
    </w:p>
    <w:p w14:paraId="27837307" w14:textId="77777777" w:rsidR="002B2897" w:rsidRDefault="002B2897" w:rsidP="00B63F5B">
      <w:pPr>
        <w:pStyle w:val="Textoindependiente"/>
        <w:ind w:left="765"/>
        <w:rPr>
          <w:rFonts w:ascii="Arial Narrow" w:hAnsi="Arial Narrow"/>
          <w:sz w:val="22"/>
          <w:szCs w:val="22"/>
          <w:lang w:eastAsia="es-PE"/>
        </w:rPr>
      </w:pPr>
    </w:p>
    <w:p w14:paraId="28A7442F" w14:textId="77777777" w:rsidR="00B63F5B" w:rsidRDefault="00B63F5B" w:rsidP="00B63F5B">
      <w:pPr>
        <w:pStyle w:val="Textoindependiente"/>
        <w:rPr>
          <w:rFonts w:ascii="Arial" w:hAnsi="Arial" w:cs="Arial"/>
          <w:sz w:val="22"/>
          <w:szCs w:val="22"/>
          <w:lang w:eastAsia="es-PE"/>
        </w:rPr>
      </w:pPr>
      <w:r>
        <w:rPr>
          <w:rFonts w:ascii="Arial Narrow" w:hAnsi="Arial Narrow"/>
          <w:sz w:val="22"/>
          <w:szCs w:val="22"/>
          <w:lang w:eastAsia="es-PE"/>
        </w:rPr>
        <w:t xml:space="preserve">          </w:t>
      </w:r>
      <w:r w:rsidRPr="00AA60E0">
        <w:rPr>
          <w:rFonts w:ascii="Arial" w:hAnsi="Arial" w:cs="Arial"/>
          <w:sz w:val="22"/>
          <w:szCs w:val="22"/>
          <w:lang w:eastAsia="es-PE"/>
        </w:rPr>
        <w:t xml:space="preserve">Pavimento en Buen estado                         </w:t>
      </w:r>
      <w:r>
        <w:rPr>
          <w:rFonts w:ascii="Arial" w:hAnsi="Arial" w:cs="Arial"/>
          <w:sz w:val="22"/>
          <w:szCs w:val="22"/>
          <w:lang w:eastAsia="es-PE"/>
        </w:rPr>
        <w:t xml:space="preserve">                      </w:t>
      </w:r>
      <w:r w:rsidRPr="007B16AB">
        <w:rPr>
          <w:rFonts w:ascii="Arial" w:hAnsi="Arial" w:cs="Arial"/>
          <w:sz w:val="22"/>
          <w:szCs w:val="22"/>
          <w:lang w:eastAsia="es-PE"/>
        </w:rPr>
        <w:t>Pavimento en Buen estado</w:t>
      </w:r>
    </w:p>
    <w:p w14:paraId="33EF923F" w14:textId="63D1A4B3" w:rsidR="00B63F5B" w:rsidRDefault="00B63F5B" w:rsidP="00B63F5B">
      <w:pPr>
        <w:pStyle w:val="Textoindependiente"/>
        <w:rPr>
          <w:rFonts w:ascii="Arial Narrow" w:hAnsi="Arial Narrow"/>
          <w:sz w:val="22"/>
          <w:szCs w:val="22"/>
          <w:lang w:eastAsia="es-PE"/>
        </w:rPr>
      </w:pPr>
    </w:p>
    <w:p w14:paraId="7CA85F22" w14:textId="6256A212" w:rsidR="00E87F9A" w:rsidRDefault="00E87F9A" w:rsidP="00B63F5B">
      <w:pPr>
        <w:pStyle w:val="Textoindependiente"/>
        <w:rPr>
          <w:rFonts w:ascii="Arial Narrow" w:hAnsi="Arial Narrow"/>
          <w:sz w:val="22"/>
          <w:szCs w:val="22"/>
          <w:lang w:eastAsia="es-PE"/>
        </w:rPr>
      </w:pPr>
    </w:p>
    <w:p w14:paraId="30947D28" w14:textId="4B924198" w:rsidR="00E87F9A" w:rsidRDefault="00E87F9A" w:rsidP="00B63F5B">
      <w:pPr>
        <w:pStyle w:val="Textoindependiente"/>
        <w:rPr>
          <w:rFonts w:ascii="Arial Narrow" w:hAnsi="Arial Narrow"/>
          <w:sz w:val="22"/>
          <w:szCs w:val="22"/>
          <w:lang w:eastAsia="es-PE"/>
        </w:rPr>
      </w:pPr>
    </w:p>
    <w:p w14:paraId="44EB4ACC" w14:textId="77777777" w:rsidR="00E87F9A" w:rsidRPr="00D17F00" w:rsidRDefault="00E87F9A" w:rsidP="00B63F5B">
      <w:pPr>
        <w:pStyle w:val="Textoindependiente"/>
        <w:rPr>
          <w:rFonts w:ascii="Arial Narrow" w:hAnsi="Arial Narrow"/>
          <w:sz w:val="22"/>
          <w:szCs w:val="22"/>
          <w:lang w:eastAsia="es-PE"/>
        </w:rPr>
      </w:pPr>
    </w:p>
    <w:p w14:paraId="08CA4631" w14:textId="77777777" w:rsidR="00B63F5B" w:rsidRPr="00A65566" w:rsidRDefault="00B63F5B" w:rsidP="00B63F5B">
      <w:pPr>
        <w:pStyle w:val="Textoindependiente"/>
        <w:numPr>
          <w:ilvl w:val="0"/>
          <w:numId w:val="31"/>
        </w:numPr>
        <w:spacing w:line="360" w:lineRule="auto"/>
        <w:ind w:left="709" w:hanging="425"/>
        <w:rPr>
          <w:rFonts w:ascii="Arial" w:hAnsi="Arial" w:cs="Arial"/>
          <w:b/>
          <w:sz w:val="22"/>
          <w:szCs w:val="22"/>
          <w:lang w:eastAsia="es-PE"/>
        </w:rPr>
      </w:pPr>
      <w:r w:rsidRPr="00A65566">
        <w:rPr>
          <w:rFonts w:ascii="Arial" w:hAnsi="Arial" w:cs="Arial"/>
          <w:b/>
          <w:sz w:val="22"/>
          <w:szCs w:val="22"/>
          <w:lang w:eastAsia="es-PE"/>
        </w:rPr>
        <w:lastRenderedPageBreak/>
        <w:t xml:space="preserve">Av. Tarata (desde 24 de Julio hasta Av. Piura): </w:t>
      </w:r>
    </w:p>
    <w:p w14:paraId="52F38E55" w14:textId="77777777" w:rsidR="00B63F5B" w:rsidRDefault="00B63F5B" w:rsidP="00B63F5B">
      <w:pPr>
        <w:pStyle w:val="Textoindependiente"/>
        <w:spacing w:after="240" w:line="360" w:lineRule="auto"/>
        <w:ind w:left="709"/>
        <w:rPr>
          <w:rFonts w:ascii="Arial" w:hAnsi="Arial" w:cs="Arial"/>
          <w:sz w:val="22"/>
          <w:szCs w:val="22"/>
          <w:lang w:eastAsia="es-PE"/>
        </w:rPr>
      </w:pPr>
      <w:r>
        <w:rPr>
          <w:noProof/>
          <w:lang w:val="en-US" w:eastAsia="en-US"/>
        </w:rPr>
        <w:drawing>
          <wp:anchor distT="0" distB="0" distL="114300" distR="114300" simplePos="0" relativeHeight="252363776" behindDoc="0" locked="0" layoutInCell="1" allowOverlap="1" wp14:anchorId="254EA31F" wp14:editId="54D4B281">
            <wp:simplePos x="0" y="0"/>
            <wp:positionH relativeFrom="column">
              <wp:posOffset>2879090</wp:posOffset>
            </wp:positionH>
            <wp:positionV relativeFrom="paragraph">
              <wp:posOffset>771022</wp:posOffset>
            </wp:positionV>
            <wp:extent cx="3174365" cy="2915285"/>
            <wp:effectExtent l="19050" t="19050" r="26035" b="18415"/>
            <wp:wrapNone/>
            <wp:docPr id="9" name="Imagen 9" descr="20190311_102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0311_10232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74365" cy="29152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362752" behindDoc="0" locked="0" layoutInCell="1" allowOverlap="1" wp14:anchorId="7ED0DB52" wp14:editId="2D7ADE8A">
            <wp:simplePos x="0" y="0"/>
            <wp:positionH relativeFrom="column">
              <wp:posOffset>-432435</wp:posOffset>
            </wp:positionH>
            <wp:positionV relativeFrom="paragraph">
              <wp:posOffset>778905</wp:posOffset>
            </wp:positionV>
            <wp:extent cx="3162935" cy="2907030"/>
            <wp:effectExtent l="19050" t="19050" r="18415" b="26670"/>
            <wp:wrapNone/>
            <wp:docPr id="11" name="Imagen 11" descr="20190311_10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0311_102341"/>
                    <pic:cNvPicPr>
                      <a:picLocks noChangeAspect="1" noChangeArrowheads="1"/>
                    </pic:cNvPicPr>
                  </pic:nvPicPr>
                  <pic:blipFill>
                    <a:blip r:embed="rId47" cstate="print">
                      <a:extLst>
                        <a:ext uri="{28A0092B-C50C-407E-A947-70E740481C1C}">
                          <a14:useLocalDpi xmlns:a14="http://schemas.microsoft.com/office/drawing/2010/main" val="0"/>
                        </a:ext>
                      </a:extLst>
                    </a:blip>
                    <a:srcRect b="28554"/>
                    <a:stretch>
                      <a:fillRect/>
                    </a:stretch>
                  </pic:blipFill>
                  <pic:spPr bwMode="auto">
                    <a:xfrm>
                      <a:off x="0" y="0"/>
                      <a:ext cx="3162935" cy="29070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A65566">
        <w:rPr>
          <w:rFonts w:ascii="Arial" w:hAnsi="Arial" w:cs="Arial"/>
          <w:sz w:val="22"/>
          <w:szCs w:val="22"/>
          <w:lang w:eastAsia="es-PE"/>
        </w:rPr>
        <w:t>En todo el tramo de esta avenida su superficie de rodadura de adoquín se encuentra en buen estado por lo que no será necesario la intervención en esta avenida tal como se ap</w:t>
      </w:r>
      <w:r>
        <w:rPr>
          <w:rFonts w:ascii="Arial" w:hAnsi="Arial" w:cs="Arial"/>
          <w:sz w:val="22"/>
          <w:szCs w:val="22"/>
          <w:lang w:eastAsia="es-PE"/>
        </w:rPr>
        <w:t>recia en las siguientes fotos:</w:t>
      </w:r>
    </w:p>
    <w:p w14:paraId="64A8261F" w14:textId="77777777" w:rsidR="00B63F5B" w:rsidRPr="00A65566" w:rsidRDefault="00B63F5B" w:rsidP="00B63F5B">
      <w:pPr>
        <w:pStyle w:val="Textoindependiente"/>
        <w:spacing w:after="240" w:line="360" w:lineRule="auto"/>
        <w:ind w:left="709"/>
        <w:rPr>
          <w:rFonts w:ascii="Arial" w:hAnsi="Arial" w:cs="Arial"/>
          <w:sz w:val="22"/>
          <w:szCs w:val="22"/>
          <w:lang w:eastAsia="es-PE"/>
        </w:rPr>
      </w:pPr>
    </w:p>
    <w:p w14:paraId="21CB6BE6" w14:textId="77777777" w:rsidR="00B63F5B" w:rsidRDefault="00B63F5B" w:rsidP="00B63F5B">
      <w:pPr>
        <w:pStyle w:val="Textoindependiente"/>
        <w:rPr>
          <w:rFonts w:ascii="Arial Narrow" w:hAnsi="Arial Narrow"/>
          <w:sz w:val="22"/>
          <w:szCs w:val="22"/>
          <w:lang w:eastAsia="es-PE"/>
        </w:rPr>
      </w:pPr>
    </w:p>
    <w:p w14:paraId="13F71AF8" w14:textId="77777777" w:rsidR="00B63F5B" w:rsidRDefault="00B63F5B" w:rsidP="00B63F5B">
      <w:pPr>
        <w:pStyle w:val="Textoindependiente"/>
        <w:rPr>
          <w:rFonts w:ascii="Arial Narrow" w:hAnsi="Arial Narrow"/>
          <w:sz w:val="22"/>
          <w:szCs w:val="22"/>
          <w:lang w:eastAsia="es-PE"/>
        </w:rPr>
      </w:pPr>
    </w:p>
    <w:p w14:paraId="09D2495B" w14:textId="77777777" w:rsidR="00B63F5B" w:rsidRDefault="00B63F5B" w:rsidP="00B63F5B">
      <w:pPr>
        <w:pStyle w:val="Textoindependiente"/>
        <w:ind w:left="765"/>
        <w:rPr>
          <w:rFonts w:ascii="Arial Narrow" w:hAnsi="Arial Narrow"/>
          <w:sz w:val="22"/>
          <w:szCs w:val="22"/>
          <w:lang w:eastAsia="es-PE"/>
        </w:rPr>
      </w:pPr>
    </w:p>
    <w:p w14:paraId="6354D071" w14:textId="77777777" w:rsidR="00B63F5B" w:rsidRDefault="00B63F5B" w:rsidP="00B63F5B">
      <w:pPr>
        <w:pStyle w:val="Textoindependiente"/>
        <w:ind w:left="765"/>
        <w:rPr>
          <w:rFonts w:ascii="Arial Narrow" w:hAnsi="Arial Narrow"/>
          <w:sz w:val="22"/>
          <w:szCs w:val="22"/>
          <w:lang w:eastAsia="es-PE"/>
        </w:rPr>
      </w:pPr>
    </w:p>
    <w:p w14:paraId="47CD7B95" w14:textId="77777777" w:rsidR="00B63F5B" w:rsidRDefault="00B63F5B" w:rsidP="00B63F5B">
      <w:pPr>
        <w:pStyle w:val="Textoindependiente"/>
        <w:ind w:left="765"/>
        <w:rPr>
          <w:rFonts w:ascii="Arial Narrow" w:hAnsi="Arial Narrow"/>
          <w:sz w:val="22"/>
          <w:szCs w:val="22"/>
          <w:lang w:eastAsia="es-PE"/>
        </w:rPr>
      </w:pPr>
    </w:p>
    <w:p w14:paraId="310AD8A0" w14:textId="77777777" w:rsidR="00B63F5B" w:rsidRDefault="00B63F5B" w:rsidP="00B63F5B">
      <w:pPr>
        <w:pStyle w:val="Textoindependiente"/>
        <w:tabs>
          <w:tab w:val="left" w:pos="5825"/>
        </w:tabs>
        <w:ind w:left="765"/>
        <w:rPr>
          <w:rFonts w:ascii="Arial Narrow" w:hAnsi="Arial Narrow"/>
          <w:sz w:val="22"/>
          <w:szCs w:val="22"/>
          <w:lang w:eastAsia="es-PE"/>
        </w:rPr>
      </w:pPr>
      <w:r>
        <w:rPr>
          <w:rFonts w:ascii="Arial Narrow" w:hAnsi="Arial Narrow"/>
          <w:sz w:val="22"/>
          <w:szCs w:val="22"/>
          <w:lang w:eastAsia="es-PE"/>
        </w:rPr>
        <w:tab/>
      </w:r>
    </w:p>
    <w:p w14:paraId="08252F45" w14:textId="77777777" w:rsidR="00B63F5B" w:rsidRDefault="00B63F5B" w:rsidP="00B63F5B">
      <w:pPr>
        <w:pStyle w:val="Textoindependiente"/>
        <w:ind w:left="765"/>
        <w:rPr>
          <w:rFonts w:ascii="Arial Narrow" w:hAnsi="Arial Narrow"/>
          <w:sz w:val="22"/>
          <w:szCs w:val="22"/>
          <w:lang w:eastAsia="es-PE"/>
        </w:rPr>
      </w:pPr>
    </w:p>
    <w:p w14:paraId="159325F0" w14:textId="77777777" w:rsidR="00B63F5B" w:rsidRDefault="00B63F5B" w:rsidP="00B63F5B">
      <w:pPr>
        <w:pStyle w:val="Textoindependiente"/>
        <w:ind w:left="765"/>
        <w:rPr>
          <w:rFonts w:ascii="Arial Narrow" w:hAnsi="Arial Narrow"/>
          <w:sz w:val="22"/>
          <w:szCs w:val="22"/>
          <w:lang w:eastAsia="es-PE"/>
        </w:rPr>
      </w:pPr>
    </w:p>
    <w:p w14:paraId="492320AF" w14:textId="77777777" w:rsidR="00B63F5B" w:rsidRDefault="00B63F5B" w:rsidP="00B63F5B">
      <w:pPr>
        <w:pStyle w:val="Textoindependiente"/>
        <w:ind w:left="765"/>
        <w:rPr>
          <w:rFonts w:ascii="Arial Narrow" w:hAnsi="Arial Narrow"/>
          <w:sz w:val="22"/>
          <w:szCs w:val="22"/>
          <w:lang w:eastAsia="es-PE"/>
        </w:rPr>
      </w:pPr>
    </w:p>
    <w:p w14:paraId="63A9B1C3" w14:textId="77777777" w:rsidR="00B63F5B" w:rsidRDefault="00B63F5B" w:rsidP="00B63F5B">
      <w:pPr>
        <w:pStyle w:val="Textoindependiente"/>
        <w:ind w:left="765"/>
        <w:rPr>
          <w:rFonts w:ascii="Arial Narrow" w:hAnsi="Arial Narrow"/>
          <w:sz w:val="22"/>
          <w:szCs w:val="22"/>
          <w:lang w:eastAsia="es-PE"/>
        </w:rPr>
      </w:pPr>
    </w:p>
    <w:p w14:paraId="00157E07" w14:textId="77777777" w:rsidR="00B63F5B" w:rsidRDefault="00B63F5B" w:rsidP="00B63F5B">
      <w:pPr>
        <w:pStyle w:val="Textoindependiente"/>
        <w:ind w:left="765"/>
        <w:rPr>
          <w:rFonts w:ascii="Arial Narrow" w:hAnsi="Arial Narrow"/>
          <w:sz w:val="22"/>
          <w:szCs w:val="22"/>
          <w:lang w:eastAsia="es-PE"/>
        </w:rPr>
      </w:pPr>
    </w:p>
    <w:p w14:paraId="53909381" w14:textId="77777777" w:rsidR="00B63F5B" w:rsidRDefault="00B63F5B" w:rsidP="00B63F5B">
      <w:pPr>
        <w:pStyle w:val="Textoindependiente"/>
        <w:ind w:left="765"/>
        <w:rPr>
          <w:rFonts w:ascii="Arial Narrow" w:hAnsi="Arial Narrow"/>
          <w:sz w:val="22"/>
          <w:szCs w:val="22"/>
          <w:lang w:eastAsia="es-PE"/>
        </w:rPr>
      </w:pPr>
    </w:p>
    <w:p w14:paraId="6C77A835" w14:textId="77777777" w:rsidR="00B63F5B" w:rsidRDefault="00B63F5B" w:rsidP="00B63F5B">
      <w:pPr>
        <w:pStyle w:val="Textoindependiente"/>
        <w:ind w:left="765"/>
        <w:rPr>
          <w:rFonts w:ascii="Arial Narrow" w:hAnsi="Arial Narrow"/>
          <w:sz w:val="22"/>
          <w:szCs w:val="22"/>
          <w:lang w:eastAsia="es-PE"/>
        </w:rPr>
      </w:pPr>
    </w:p>
    <w:p w14:paraId="457CF9C2" w14:textId="77777777" w:rsidR="00B63F5B" w:rsidRDefault="00B63F5B" w:rsidP="00B63F5B">
      <w:pPr>
        <w:pStyle w:val="Textoindependiente"/>
        <w:ind w:left="765"/>
        <w:rPr>
          <w:rFonts w:ascii="Arial Narrow" w:hAnsi="Arial Narrow"/>
          <w:sz w:val="22"/>
          <w:szCs w:val="22"/>
          <w:lang w:eastAsia="es-PE"/>
        </w:rPr>
      </w:pPr>
    </w:p>
    <w:p w14:paraId="66864EBB" w14:textId="77777777" w:rsidR="00B63F5B" w:rsidRDefault="00B63F5B" w:rsidP="00B63F5B">
      <w:pPr>
        <w:pStyle w:val="Textoindependiente"/>
        <w:tabs>
          <w:tab w:val="left" w:pos="5695"/>
        </w:tabs>
        <w:rPr>
          <w:rFonts w:ascii="Arial Narrow" w:hAnsi="Arial Narrow"/>
          <w:sz w:val="22"/>
          <w:szCs w:val="22"/>
          <w:lang w:eastAsia="es-PE"/>
        </w:rPr>
      </w:pPr>
      <w:r>
        <w:rPr>
          <w:rFonts w:ascii="Arial Narrow" w:hAnsi="Arial Narrow"/>
          <w:sz w:val="22"/>
          <w:szCs w:val="22"/>
          <w:lang w:eastAsia="es-PE"/>
        </w:rPr>
        <w:t xml:space="preserve">           </w:t>
      </w:r>
    </w:p>
    <w:p w14:paraId="4987522C" w14:textId="77777777" w:rsidR="00B63F5B" w:rsidRDefault="00B63F5B" w:rsidP="00B63F5B">
      <w:pPr>
        <w:pStyle w:val="Textoindependiente"/>
        <w:tabs>
          <w:tab w:val="left" w:pos="5695"/>
        </w:tabs>
        <w:rPr>
          <w:rFonts w:ascii="Arial Narrow" w:hAnsi="Arial Narrow"/>
          <w:sz w:val="22"/>
          <w:szCs w:val="22"/>
          <w:lang w:eastAsia="es-PE"/>
        </w:rPr>
      </w:pPr>
      <w:r>
        <w:rPr>
          <w:rFonts w:ascii="Arial Narrow" w:hAnsi="Arial Narrow"/>
          <w:sz w:val="22"/>
          <w:szCs w:val="22"/>
          <w:lang w:eastAsia="es-PE"/>
        </w:rPr>
        <w:t xml:space="preserve"> Adoquinado en Buen estado</w:t>
      </w:r>
      <w:r>
        <w:rPr>
          <w:rFonts w:ascii="Arial Narrow" w:hAnsi="Arial Narrow"/>
          <w:sz w:val="22"/>
          <w:szCs w:val="22"/>
          <w:lang w:eastAsia="es-PE"/>
        </w:rPr>
        <w:tab/>
        <w:t xml:space="preserve">     Adoquinado en Buen estado</w:t>
      </w:r>
    </w:p>
    <w:p w14:paraId="2E6CA462" w14:textId="77777777" w:rsidR="00131E6E" w:rsidRDefault="00131E6E" w:rsidP="00FC0621">
      <w:pPr>
        <w:spacing w:before="3" w:line="260" w:lineRule="exact"/>
        <w:rPr>
          <w:rFonts w:ascii="Arial" w:eastAsia="Arial" w:hAnsi="Arial" w:cs="Arial"/>
          <w:b/>
          <w:spacing w:val="1"/>
          <w:position w:val="-1"/>
          <w:sz w:val="28"/>
          <w:szCs w:val="28"/>
          <w:u w:val="thick" w:color="000000"/>
          <w:lang w:val="es-MX"/>
        </w:rPr>
      </w:pPr>
    </w:p>
    <w:p w14:paraId="24583715" w14:textId="78E08E82" w:rsidR="00972CE2" w:rsidRDefault="00FC0621" w:rsidP="00972CE2">
      <w:pPr>
        <w:rPr>
          <w:rFonts w:ascii="Arial" w:hAnsi="Arial" w:cs="Arial"/>
        </w:rPr>
      </w:pPr>
      <w:r>
        <w:rPr>
          <w:rFonts w:ascii="Arial" w:hAnsi="Arial" w:cs="Arial"/>
          <w:b/>
          <w:i/>
        </w:rPr>
        <w:t>Nota</w:t>
      </w:r>
      <w:r w:rsidRPr="00F505F9">
        <w:rPr>
          <w:rFonts w:ascii="Arial" w:hAnsi="Arial" w:cs="Arial"/>
          <w:b/>
          <w:i/>
        </w:rPr>
        <w:t>:</w:t>
      </w:r>
      <w:r w:rsidRPr="00F505F9">
        <w:rPr>
          <w:rFonts w:ascii="Arial" w:hAnsi="Arial" w:cs="Arial"/>
          <w:b/>
        </w:rPr>
        <w:t xml:space="preserve"> </w:t>
      </w:r>
      <w:r>
        <w:rPr>
          <w:rFonts w:ascii="Arial" w:hAnsi="Arial" w:cs="Arial"/>
        </w:rPr>
        <w:t xml:space="preserve">se precisa que solo se intervendrá las vías de </w:t>
      </w:r>
      <w:r w:rsidR="00B55C19">
        <w:rPr>
          <w:rFonts w:ascii="Arial" w:hAnsi="Arial" w:cs="Arial"/>
        </w:rPr>
        <w:t>tránsito</w:t>
      </w:r>
      <w:r>
        <w:rPr>
          <w:rFonts w:ascii="Arial" w:hAnsi="Arial" w:cs="Arial"/>
        </w:rPr>
        <w:t xml:space="preserve"> mas no de las de uso peatonal. Ya que están se encuentran en buen estado</w:t>
      </w:r>
    </w:p>
    <w:p w14:paraId="1D46722F" w14:textId="77777777" w:rsidR="002B147C" w:rsidRDefault="002B147C" w:rsidP="002B147C">
      <w:pPr>
        <w:pStyle w:val="Prrafodelista"/>
        <w:spacing w:line="360" w:lineRule="auto"/>
        <w:ind w:left="426"/>
        <w:jc w:val="both"/>
        <w:rPr>
          <w:rFonts w:ascii="Arial" w:hAnsi="Arial" w:cs="Arial"/>
          <w:szCs w:val="24"/>
        </w:rPr>
      </w:pPr>
    </w:p>
    <w:p w14:paraId="4049B6B5" w14:textId="527679AA" w:rsidR="002B147C" w:rsidRDefault="002B147C" w:rsidP="002B147C">
      <w:pPr>
        <w:pStyle w:val="Prrafodelista"/>
        <w:spacing w:line="360" w:lineRule="auto"/>
        <w:ind w:left="426"/>
        <w:jc w:val="both"/>
        <w:rPr>
          <w:rFonts w:ascii="Arial" w:hAnsi="Arial" w:cs="Arial"/>
          <w:szCs w:val="24"/>
        </w:rPr>
      </w:pPr>
      <w:r w:rsidRPr="00855D86">
        <w:rPr>
          <w:rFonts w:ascii="Arial" w:hAnsi="Arial" w:cs="Arial"/>
          <w:szCs w:val="24"/>
        </w:rPr>
        <w:t xml:space="preserve">Solo se </w:t>
      </w:r>
      <w:r w:rsidR="002F6EE9">
        <w:rPr>
          <w:rFonts w:ascii="Arial" w:hAnsi="Arial" w:cs="Arial"/>
          <w:szCs w:val="24"/>
        </w:rPr>
        <w:t>realizará</w:t>
      </w:r>
      <w:r w:rsidRPr="00855D86">
        <w:rPr>
          <w:rFonts w:ascii="Arial" w:hAnsi="Arial" w:cs="Arial"/>
          <w:szCs w:val="24"/>
        </w:rPr>
        <w:t xml:space="preserve"> el cambio de redes de </w:t>
      </w:r>
      <w:r>
        <w:rPr>
          <w:rFonts w:ascii="Arial" w:hAnsi="Arial" w:cs="Arial"/>
          <w:szCs w:val="24"/>
        </w:rPr>
        <w:t xml:space="preserve">agua potable y </w:t>
      </w:r>
      <w:r w:rsidRPr="00855D86">
        <w:rPr>
          <w:rFonts w:ascii="Arial" w:hAnsi="Arial" w:cs="Arial"/>
          <w:szCs w:val="24"/>
        </w:rPr>
        <w:t xml:space="preserve">alcantarillado con sus conexiones domiciliarias de las calles </w:t>
      </w:r>
      <w:r>
        <w:rPr>
          <w:rFonts w:ascii="Arial" w:hAnsi="Arial" w:cs="Arial"/>
          <w:szCs w:val="24"/>
        </w:rPr>
        <w:t>Tarapacá, Av. Piura y Av. Arica; las calles 24 de Julio y prolongación Tarapacá, el cambio de estas redes su ejecución está realizada por otra entidad, cabe indicar que la ejecución de la pavimentación si comprende las 5 calles expuestas en este proyecto.</w:t>
      </w:r>
    </w:p>
    <w:p w14:paraId="66F30A8E" w14:textId="11A14124" w:rsidR="002B147C" w:rsidRDefault="002B147C" w:rsidP="002B147C">
      <w:pPr>
        <w:pStyle w:val="Prrafodelista"/>
        <w:spacing w:line="360" w:lineRule="auto"/>
        <w:ind w:left="426"/>
        <w:jc w:val="both"/>
        <w:rPr>
          <w:rFonts w:ascii="Arial" w:hAnsi="Arial" w:cs="Arial"/>
          <w:szCs w:val="24"/>
        </w:rPr>
      </w:pPr>
      <w:r>
        <w:rPr>
          <w:rFonts w:ascii="Arial" w:hAnsi="Arial" w:cs="Arial"/>
          <w:szCs w:val="24"/>
        </w:rPr>
        <w:t xml:space="preserve">En el </w:t>
      </w:r>
      <w:r w:rsidRPr="00AC7642">
        <w:rPr>
          <w:rFonts w:ascii="Arial" w:hAnsi="Arial" w:cs="Arial"/>
          <w:b/>
          <w:szCs w:val="24"/>
        </w:rPr>
        <w:t xml:space="preserve">Informe Técnico </w:t>
      </w:r>
      <w:proofErr w:type="spellStart"/>
      <w:r w:rsidRPr="00AC7642">
        <w:rPr>
          <w:rFonts w:ascii="Arial" w:hAnsi="Arial" w:cs="Arial"/>
          <w:b/>
          <w:szCs w:val="24"/>
        </w:rPr>
        <w:t>N°</w:t>
      </w:r>
      <w:proofErr w:type="spellEnd"/>
      <w:r w:rsidRPr="00AC7642">
        <w:rPr>
          <w:rFonts w:ascii="Arial" w:hAnsi="Arial" w:cs="Arial"/>
          <w:b/>
          <w:szCs w:val="24"/>
        </w:rPr>
        <w:t xml:space="preserve"> 066-2018/</w:t>
      </w:r>
      <w:proofErr w:type="spellStart"/>
      <w:r w:rsidRPr="00AC7642">
        <w:rPr>
          <w:rFonts w:ascii="Arial" w:hAnsi="Arial" w:cs="Arial"/>
          <w:b/>
          <w:szCs w:val="24"/>
        </w:rPr>
        <w:t>VMVU</w:t>
      </w:r>
      <w:proofErr w:type="spellEnd"/>
      <w:r w:rsidRPr="00AC7642">
        <w:rPr>
          <w:rFonts w:ascii="Arial" w:hAnsi="Arial" w:cs="Arial"/>
          <w:b/>
          <w:szCs w:val="24"/>
        </w:rPr>
        <w:t>/</w:t>
      </w:r>
      <w:proofErr w:type="spellStart"/>
      <w:r w:rsidRPr="00AC7642">
        <w:rPr>
          <w:rFonts w:ascii="Arial" w:hAnsi="Arial" w:cs="Arial"/>
          <w:b/>
          <w:szCs w:val="24"/>
        </w:rPr>
        <w:t>PMIB-DHerrera</w:t>
      </w:r>
      <w:proofErr w:type="spellEnd"/>
      <w:r>
        <w:rPr>
          <w:rFonts w:ascii="Arial" w:hAnsi="Arial" w:cs="Arial"/>
          <w:b/>
          <w:szCs w:val="24"/>
        </w:rPr>
        <w:t xml:space="preserve">, </w:t>
      </w:r>
      <w:r>
        <w:rPr>
          <w:rFonts w:ascii="Arial" w:hAnsi="Arial" w:cs="Arial"/>
          <w:szCs w:val="24"/>
        </w:rPr>
        <w:t xml:space="preserve">se hace mención acerca de la no duplicidad de inversiones con respecto al saneamiento y </w:t>
      </w:r>
      <w:proofErr w:type="spellStart"/>
      <w:r>
        <w:rPr>
          <w:rFonts w:ascii="Arial" w:hAnsi="Arial" w:cs="Arial"/>
          <w:szCs w:val="24"/>
        </w:rPr>
        <w:t>pavimentacion</w:t>
      </w:r>
      <w:proofErr w:type="spellEnd"/>
      <w:r>
        <w:rPr>
          <w:rFonts w:ascii="Arial" w:hAnsi="Arial" w:cs="Arial"/>
          <w:szCs w:val="24"/>
        </w:rPr>
        <w:t xml:space="preserve"> de las calles mencionadas puesto que la competencia directa corresponde a las municipalidades la ejecución del mismo, en tal sentido el Gobierno Regional de Tumbes ha realizado las coordinaciones con el municipio encargado y a fin de no existir duplicidad ha realizado el cierre de las inversiones previstas en el sector involucrado tal como se muestra en las siguientes imágenes:</w:t>
      </w:r>
    </w:p>
    <w:p w14:paraId="724CAB10" w14:textId="024B6C5E" w:rsidR="00E87F9A" w:rsidRDefault="00E87F9A" w:rsidP="002B147C">
      <w:pPr>
        <w:pStyle w:val="Prrafodelista"/>
        <w:spacing w:line="360" w:lineRule="auto"/>
        <w:ind w:left="426"/>
        <w:jc w:val="both"/>
        <w:rPr>
          <w:rFonts w:ascii="Arial" w:hAnsi="Arial" w:cs="Arial"/>
          <w:szCs w:val="24"/>
        </w:rPr>
      </w:pPr>
    </w:p>
    <w:p w14:paraId="228906D3" w14:textId="7DD79ABA" w:rsidR="00E87F9A" w:rsidRDefault="00E87F9A" w:rsidP="002B147C">
      <w:pPr>
        <w:pStyle w:val="Prrafodelista"/>
        <w:spacing w:line="360" w:lineRule="auto"/>
        <w:ind w:left="426"/>
        <w:jc w:val="both"/>
        <w:rPr>
          <w:rFonts w:ascii="Arial" w:hAnsi="Arial" w:cs="Arial"/>
          <w:szCs w:val="24"/>
        </w:rPr>
      </w:pPr>
    </w:p>
    <w:p w14:paraId="5357CCC0" w14:textId="6A56D344" w:rsidR="00E87F9A" w:rsidRDefault="00E87F9A" w:rsidP="002B147C">
      <w:pPr>
        <w:pStyle w:val="Prrafodelista"/>
        <w:spacing w:line="360" w:lineRule="auto"/>
        <w:ind w:left="426"/>
        <w:jc w:val="both"/>
        <w:rPr>
          <w:rFonts w:ascii="Arial" w:hAnsi="Arial" w:cs="Arial"/>
          <w:szCs w:val="24"/>
        </w:rPr>
      </w:pPr>
    </w:p>
    <w:p w14:paraId="1FF3B8AA" w14:textId="77777777" w:rsidR="00E87F9A" w:rsidRPr="00922CA1" w:rsidRDefault="00E87F9A" w:rsidP="002B147C">
      <w:pPr>
        <w:pStyle w:val="Prrafodelista"/>
        <w:spacing w:line="360" w:lineRule="auto"/>
        <w:ind w:left="426"/>
        <w:jc w:val="both"/>
        <w:rPr>
          <w:rFonts w:ascii="Arial" w:hAnsi="Arial" w:cs="Arial"/>
          <w:szCs w:val="24"/>
        </w:rPr>
      </w:pPr>
    </w:p>
    <w:p w14:paraId="14E8CA65" w14:textId="77777777" w:rsidR="002B147C" w:rsidRDefault="002B147C" w:rsidP="002B147C">
      <w:pPr>
        <w:pStyle w:val="Prrafodelista"/>
        <w:spacing w:line="360" w:lineRule="auto"/>
        <w:ind w:left="426"/>
        <w:jc w:val="both"/>
        <w:rPr>
          <w:rFonts w:ascii="Arial" w:hAnsi="Arial" w:cs="Arial"/>
          <w:szCs w:val="24"/>
        </w:rPr>
      </w:pPr>
      <w:r>
        <w:rPr>
          <w:noProof/>
          <w:lang w:val="en-US"/>
        </w:rPr>
        <w:lastRenderedPageBreak/>
        <w:drawing>
          <wp:anchor distT="0" distB="0" distL="114300" distR="114300" simplePos="0" relativeHeight="252365824" behindDoc="0" locked="0" layoutInCell="1" allowOverlap="1" wp14:anchorId="690BE2BB" wp14:editId="08061101">
            <wp:simplePos x="0" y="0"/>
            <wp:positionH relativeFrom="column">
              <wp:posOffset>353644</wp:posOffset>
            </wp:positionH>
            <wp:positionV relativeFrom="paragraph">
              <wp:posOffset>34112</wp:posOffset>
            </wp:positionV>
            <wp:extent cx="4878402" cy="2311603"/>
            <wp:effectExtent l="19050" t="19050" r="17780" b="1270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7073" t="19746" r="18019" b="23420"/>
                    <a:stretch/>
                  </pic:blipFill>
                  <pic:spPr bwMode="auto">
                    <a:xfrm>
                      <a:off x="0" y="0"/>
                      <a:ext cx="4882809" cy="231369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9523E" w14:textId="77777777" w:rsidR="002B147C" w:rsidRDefault="002B147C" w:rsidP="002B147C">
      <w:pPr>
        <w:pStyle w:val="Prrafodelista"/>
        <w:spacing w:line="360" w:lineRule="auto"/>
        <w:ind w:left="426"/>
        <w:jc w:val="both"/>
        <w:rPr>
          <w:rFonts w:ascii="Arial" w:hAnsi="Arial" w:cs="Arial"/>
          <w:szCs w:val="24"/>
        </w:rPr>
      </w:pPr>
    </w:p>
    <w:p w14:paraId="17C4EE4A" w14:textId="77777777" w:rsidR="002B147C" w:rsidRDefault="002B147C" w:rsidP="002B147C">
      <w:pPr>
        <w:pStyle w:val="Prrafodelista"/>
        <w:spacing w:line="360" w:lineRule="auto"/>
        <w:ind w:left="426"/>
        <w:jc w:val="both"/>
        <w:rPr>
          <w:rFonts w:ascii="Arial" w:hAnsi="Arial" w:cs="Arial"/>
          <w:szCs w:val="24"/>
        </w:rPr>
      </w:pPr>
    </w:p>
    <w:p w14:paraId="78F65795" w14:textId="77777777" w:rsidR="002B147C" w:rsidRDefault="002B147C" w:rsidP="002B147C">
      <w:pPr>
        <w:pStyle w:val="Prrafodelista"/>
        <w:spacing w:line="360" w:lineRule="auto"/>
        <w:ind w:left="426"/>
        <w:jc w:val="both"/>
        <w:rPr>
          <w:rFonts w:ascii="Arial" w:hAnsi="Arial" w:cs="Arial"/>
          <w:szCs w:val="24"/>
        </w:rPr>
      </w:pPr>
    </w:p>
    <w:p w14:paraId="1D8AF301" w14:textId="77777777" w:rsidR="002B147C" w:rsidRDefault="002B147C" w:rsidP="002B147C">
      <w:pPr>
        <w:pStyle w:val="Prrafodelista"/>
        <w:spacing w:line="360" w:lineRule="auto"/>
        <w:ind w:left="426"/>
        <w:jc w:val="both"/>
        <w:rPr>
          <w:rFonts w:ascii="Arial" w:hAnsi="Arial" w:cs="Arial"/>
          <w:szCs w:val="24"/>
        </w:rPr>
      </w:pPr>
    </w:p>
    <w:p w14:paraId="76993B36" w14:textId="77777777" w:rsidR="002B147C" w:rsidRDefault="002B147C" w:rsidP="002B147C">
      <w:pPr>
        <w:pStyle w:val="Prrafodelista"/>
        <w:spacing w:line="360" w:lineRule="auto"/>
        <w:ind w:left="426"/>
        <w:jc w:val="both"/>
        <w:rPr>
          <w:rFonts w:ascii="Arial" w:hAnsi="Arial" w:cs="Arial"/>
          <w:szCs w:val="24"/>
        </w:rPr>
      </w:pPr>
      <w:r>
        <w:rPr>
          <w:rFonts w:ascii="Arial" w:hAnsi="Arial" w:cs="Arial"/>
          <w:noProof/>
          <w:szCs w:val="24"/>
          <w:lang w:val="en-US"/>
        </w:rPr>
        <mc:AlternateContent>
          <mc:Choice Requires="wps">
            <w:drawing>
              <wp:anchor distT="0" distB="0" distL="114300" distR="114300" simplePos="0" relativeHeight="252367872" behindDoc="0" locked="0" layoutInCell="1" allowOverlap="1" wp14:anchorId="6BC70A82" wp14:editId="4DEB1171">
                <wp:simplePos x="0" y="0"/>
                <wp:positionH relativeFrom="column">
                  <wp:posOffset>414710</wp:posOffset>
                </wp:positionH>
                <wp:positionV relativeFrom="paragraph">
                  <wp:posOffset>5356</wp:posOffset>
                </wp:positionV>
                <wp:extent cx="1367625" cy="190831"/>
                <wp:effectExtent l="19050" t="19050" r="23495" b="19050"/>
                <wp:wrapNone/>
                <wp:docPr id="43" name="Rectángulo 43"/>
                <wp:cNvGraphicFramePr/>
                <a:graphic xmlns:a="http://schemas.openxmlformats.org/drawingml/2006/main">
                  <a:graphicData uri="http://schemas.microsoft.com/office/word/2010/wordprocessingShape">
                    <wps:wsp>
                      <wps:cNvSpPr/>
                      <wps:spPr>
                        <a:xfrm>
                          <a:off x="0" y="0"/>
                          <a:ext cx="1367625" cy="190831"/>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906E74" id="Rectángulo 43" o:spid="_x0000_s1026" style="position:absolute;margin-left:32.65pt;margin-top:.4pt;width:107.7pt;height:15.05pt;z-index:25236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" filled="f" strokecolor="red" strokeweight="2.25pt"/>
            </w:pict>
          </mc:Fallback>
        </mc:AlternateContent>
      </w:r>
    </w:p>
    <w:p w14:paraId="6F817C41" w14:textId="77777777" w:rsidR="002B147C" w:rsidRDefault="002B147C" w:rsidP="002B147C">
      <w:pPr>
        <w:pStyle w:val="Prrafodelista"/>
        <w:spacing w:line="360" w:lineRule="auto"/>
        <w:ind w:left="426"/>
        <w:jc w:val="both"/>
        <w:rPr>
          <w:rFonts w:ascii="Arial" w:hAnsi="Arial" w:cs="Arial"/>
          <w:szCs w:val="24"/>
        </w:rPr>
      </w:pPr>
    </w:p>
    <w:p w14:paraId="5588AA58" w14:textId="77777777" w:rsidR="002B147C" w:rsidRDefault="002B147C" w:rsidP="002B147C">
      <w:pPr>
        <w:pStyle w:val="Prrafodelista"/>
        <w:spacing w:line="360" w:lineRule="auto"/>
        <w:ind w:left="426"/>
        <w:jc w:val="both"/>
        <w:rPr>
          <w:rFonts w:ascii="Arial" w:hAnsi="Arial" w:cs="Arial"/>
          <w:szCs w:val="24"/>
        </w:rPr>
      </w:pPr>
    </w:p>
    <w:p w14:paraId="76FBDEFD" w14:textId="77777777" w:rsidR="002B147C" w:rsidRPr="00F735D1" w:rsidRDefault="002B147C" w:rsidP="002B147C">
      <w:pPr>
        <w:spacing w:line="360" w:lineRule="auto"/>
        <w:jc w:val="both"/>
        <w:rPr>
          <w:rFonts w:ascii="Arial" w:hAnsi="Arial" w:cs="Arial"/>
          <w:szCs w:val="24"/>
        </w:rPr>
      </w:pPr>
    </w:p>
    <w:p w14:paraId="37A674C4" w14:textId="77777777" w:rsidR="002B147C" w:rsidRDefault="002B147C" w:rsidP="002B147C">
      <w:pPr>
        <w:pStyle w:val="Prrafodelista"/>
        <w:ind w:left="0"/>
        <w:jc w:val="center"/>
        <w:rPr>
          <w:rFonts w:ascii="Arial" w:hAnsi="Arial" w:cs="Arial"/>
          <w:sz w:val="20"/>
          <w:szCs w:val="24"/>
        </w:rPr>
      </w:pPr>
      <w:r>
        <w:rPr>
          <w:rFonts w:ascii="Arial" w:hAnsi="Arial" w:cs="Arial"/>
          <w:b/>
          <w:sz w:val="20"/>
          <w:szCs w:val="24"/>
        </w:rPr>
        <w:t xml:space="preserve">   </w:t>
      </w:r>
      <w:r>
        <w:rPr>
          <w:rFonts w:ascii="Arial" w:hAnsi="Arial" w:cs="Arial"/>
          <w:sz w:val="20"/>
          <w:szCs w:val="24"/>
        </w:rPr>
        <w:t>Inversión Desactivado Permanente Código SNIP 300462</w:t>
      </w:r>
    </w:p>
    <w:p w14:paraId="07DA4991" w14:textId="77777777" w:rsidR="002B147C" w:rsidRPr="00F735D1" w:rsidRDefault="002B147C" w:rsidP="002B147C">
      <w:pPr>
        <w:pStyle w:val="Prrafodelista"/>
        <w:ind w:left="0"/>
        <w:jc w:val="center"/>
        <w:rPr>
          <w:rFonts w:ascii="Arial" w:hAnsi="Arial" w:cs="Arial"/>
          <w:sz w:val="20"/>
          <w:szCs w:val="24"/>
        </w:rPr>
      </w:pPr>
    </w:p>
    <w:p w14:paraId="5C44E24B" w14:textId="77777777" w:rsidR="002B147C" w:rsidRDefault="002B147C" w:rsidP="002B147C">
      <w:pPr>
        <w:pStyle w:val="Prrafodelista"/>
        <w:spacing w:line="360" w:lineRule="auto"/>
        <w:ind w:left="426"/>
        <w:jc w:val="both"/>
        <w:rPr>
          <w:rFonts w:ascii="Arial" w:hAnsi="Arial" w:cs="Arial"/>
          <w:szCs w:val="24"/>
        </w:rPr>
      </w:pPr>
      <w:r>
        <w:rPr>
          <w:noProof/>
          <w:lang w:val="en-US"/>
        </w:rPr>
        <w:drawing>
          <wp:anchor distT="0" distB="0" distL="114300" distR="114300" simplePos="0" relativeHeight="252366848" behindDoc="0" locked="0" layoutInCell="1" allowOverlap="1" wp14:anchorId="4E08EB66" wp14:editId="473B8F9B">
            <wp:simplePos x="0" y="0"/>
            <wp:positionH relativeFrom="column">
              <wp:posOffset>353644</wp:posOffset>
            </wp:positionH>
            <wp:positionV relativeFrom="paragraph">
              <wp:posOffset>94488</wp:posOffset>
            </wp:positionV>
            <wp:extent cx="4913117" cy="2457323"/>
            <wp:effectExtent l="19050" t="19050" r="20955" b="1968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7610" t="29378" r="18311" b="14971"/>
                    <a:stretch/>
                  </pic:blipFill>
                  <pic:spPr bwMode="auto">
                    <a:xfrm>
                      <a:off x="0" y="0"/>
                      <a:ext cx="4917159" cy="245934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AA2DF0" w14:textId="77777777" w:rsidR="002B147C" w:rsidRDefault="002B147C" w:rsidP="002B147C">
      <w:pPr>
        <w:pStyle w:val="Prrafodelista"/>
        <w:spacing w:line="360" w:lineRule="auto"/>
        <w:ind w:left="426"/>
        <w:jc w:val="both"/>
        <w:rPr>
          <w:rFonts w:ascii="Arial" w:hAnsi="Arial" w:cs="Arial"/>
          <w:szCs w:val="24"/>
        </w:rPr>
      </w:pPr>
    </w:p>
    <w:p w14:paraId="70B13018" w14:textId="77777777" w:rsidR="002B147C" w:rsidRDefault="002B147C" w:rsidP="002B147C">
      <w:pPr>
        <w:pStyle w:val="Prrafodelista"/>
        <w:spacing w:line="360" w:lineRule="auto"/>
        <w:ind w:left="426"/>
        <w:jc w:val="both"/>
        <w:rPr>
          <w:rFonts w:ascii="Arial" w:hAnsi="Arial" w:cs="Arial"/>
          <w:szCs w:val="24"/>
        </w:rPr>
      </w:pPr>
    </w:p>
    <w:p w14:paraId="588EF5BD" w14:textId="77777777" w:rsidR="002B147C" w:rsidRDefault="002B147C" w:rsidP="002B147C">
      <w:pPr>
        <w:pStyle w:val="Prrafodelista"/>
        <w:spacing w:line="360" w:lineRule="auto"/>
        <w:ind w:left="426"/>
        <w:jc w:val="both"/>
        <w:rPr>
          <w:rFonts w:ascii="Arial" w:hAnsi="Arial" w:cs="Arial"/>
          <w:szCs w:val="24"/>
        </w:rPr>
      </w:pPr>
    </w:p>
    <w:p w14:paraId="7F763896" w14:textId="77777777" w:rsidR="002B147C" w:rsidRDefault="002B147C" w:rsidP="002B147C">
      <w:pPr>
        <w:pStyle w:val="Prrafodelista"/>
        <w:spacing w:line="360" w:lineRule="auto"/>
        <w:ind w:left="426"/>
        <w:jc w:val="both"/>
        <w:rPr>
          <w:rFonts w:ascii="Arial" w:hAnsi="Arial" w:cs="Arial"/>
          <w:szCs w:val="24"/>
        </w:rPr>
      </w:pPr>
    </w:p>
    <w:p w14:paraId="7565C607" w14:textId="77777777" w:rsidR="002B147C" w:rsidRDefault="002B147C" w:rsidP="002B147C">
      <w:pPr>
        <w:pStyle w:val="Prrafodelista"/>
        <w:spacing w:line="360" w:lineRule="auto"/>
        <w:ind w:left="426"/>
        <w:jc w:val="both"/>
        <w:rPr>
          <w:rFonts w:ascii="Arial" w:hAnsi="Arial" w:cs="Arial"/>
          <w:szCs w:val="24"/>
        </w:rPr>
      </w:pPr>
      <w:r>
        <w:rPr>
          <w:rFonts w:ascii="Arial" w:hAnsi="Arial" w:cs="Arial"/>
          <w:noProof/>
          <w:szCs w:val="24"/>
          <w:lang w:val="en-US"/>
        </w:rPr>
        <mc:AlternateContent>
          <mc:Choice Requires="wps">
            <w:drawing>
              <wp:anchor distT="0" distB="0" distL="114300" distR="114300" simplePos="0" relativeHeight="252368896" behindDoc="0" locked="0" layoutInCell="1" allowOverlap="1" wp14:anchorId="53010832" wp14:editId="69A44CAA">
                <wp:simplePos x="0" y="0"/>
                <wp:positionH relativeFrom="column">
                  <wp:posOffset>415980</wp:posOffset>
                </wp:positionH>
                <wp:positionV relativeFrom="paragraph">
                  <wp:posOffset>148839</wp:posOffset>
                </wp:positionV>
                <wp:extent cx="1367625" cy="190831"/>
                <wp:effectExtent l="19050" t="19050" r="23495" b="19050"/>
                <wp:wrapNone/>
                <wp:docPr id="44" name="Rectángulo 44"/>
                <wp:cNvGraphicFramePr/>
                <a:graphic xmlns:a="http://schemas.openxmlformats.org/drawingml/2006/main">
                  <a:graphicData uri="http://schemas.microsoft.com/office/word/2010/wordprocessingShape">
                    <wps:wsp>
                      <wps:cNvSpPr/>
                      <wps:spPr>
                        <a:xfrm>
                          <a:off x="0" y="0"/>
                          <a:ext cx="1367625" cy="190831"/>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75D023" id="Rectángulo 44" o:spid="_x0000_s1026" style="position:absolute;margin-left:32.75pt;margin-top:11.7pt;width:107.7pt;height:15.05pt;z-index:25236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" filled="f" strokecolor="red" strokeweight="2.25pt"/>
            </w:pict>
          </mc:Fallback>
        </mc:AlternateContent>
      </w:r>
    </w:p>
    <w:p w14:paraId="5C6AFE57" w14:textId="77777777" w:rsidR="002B147C" w:rsidRDefault="002B147C" w:rsidP="002B147C">
      <w:pPr>
        <w:pStyle w:val="Prrafodelista"/>
        <w:spacing w:line="360" w:lineRule="auto"/>
        <w:ind w:left="426"/>
        <w:jc w:val="both"/>
        <w:rPr>
          <w:rFonts w:ascii="Arial" w:hAnsi="Arial" w:cs="Arial"/>
          <w:szCs w:val="24"/>
        </w:rPr>
      </w:pPr>
    </w:p>
    <w:p w14:paraId="0FAC3CEE" w14:textId="77777777" w:rsidR="002B147C" w:rsidRDefault="002B147C" w:rsidP="002B147C">
      <w:pPr>
        <w:pStyle w:val="Prrafodelista"/>
        <w:spacing w:line="360" w:lineRule="auto"/>
        <w:ind w:left="426"/>
        <w:jc w:val="both"/>
        <w:rPr>
          <w:rFonts w:ascii="Arial" w:hAnsi="Arial" w:cs="Arial"/>
          <w:szCs w:val="24"/>
        </w:rPr>
      </w:pPr>
    </w:p>
    <w:p w14:paraId="5DAA2A76" w14:textId="77777777" w:rsidR="002B147C" w:rsidRDefault="002B147C" w:rsidP="002B147C">
      <w:pPr>
        <w:pStyle w:val="Prrafodelista"/>
        <w:spacing w:line="360" w:lineRule="auto"/>
        <w:ind w:left="426"/>
        <w:jc w:val="both"/>
        <w:rPr>
          <w:rFonts w:ascii="Arial" w:hAnsi="Arial" w:cs="Arial"/>
          <w:szCs w:val="24"/>
        </w:rPr>
      </w:pPr>
    </w:p>
    <w:p w14:paraId="642BCCF4" w14:textId="77777777" w:rsidR="002B147C" w:rsidRDefault="002B147C" w:rsidP="002B147C">
      <w:pPr>
        <w:pStyle w:val="Prrafodelista"/>
        <w:spacing w:line="360" w:lineRule="auto"/>
        <w:ind w:left="426"/>
        <w:jc w:val="both"/>
        <w:rPr>
          <w:rFonts w:ascii="Arial" w:hAnsi="Arial" w:cs="Arial"/>
          <w:szCs w:val="24"/>
        </w:rPr>
      </w:pPr>
    </w:p>
    <w:p w14:paraId="7F628F8B" w14:textId="77777777" w:rsidR="002B147C" w:rsidRDefault="002B147C" w:rsidP="002B147C">
      <w:pPr>
        <w:pStyle w:val="Prrafodelista"/>
        <w:spacing w:line="360" w:lineRule="auto"/>
        <w:ind w:left="426"/>
        <w:jc w:val="both"/>
        <w:rPr>
          <w:rFonts w:ascii="Arial" w:hAnsi="Arial" w:cs="Arial"/>
          <w:b/>
          <w:sz w:val="20"/>
          <w:szCs w:val="24"/>
        </w:rPr>
      </w:pPr>
    </w:p>
    <w:p w14:paraId="0329BEB6" w14:textId="77777777" w:rsidR="002B147C" w:rsidRPr="000E70F3" w:rsidRDefault="002B147C" w:rsidP="002B147C">
      <w:pPr>
        <w:pStyle w:val="Prrafodelista"/>
        <w:spacing w:line="360" w:lineRule="auto"/>
        <w:ind w:left="426"/>
        <w:jc w:val="both"/>
        <w:rPr>
          <w:rFonts w:ascii="Arial" w:hAnsi="Arial" w:cs="Arial"/>
          <w:sz w:val="20"/>
          <w:szCs w:val="24"/>
        </w:rPr>
      </w:pPr>
      <w:r>
        <w:rPr>
          <w:rFonts w:ascii="Arial" w:hAnsi="Arial" w:cs="Arial"/>
          <w:b/>
          <w:sz w:val="20"/>
          <w:szCs w:val="24"/>
        </w:rPr>
        <w:t xml:space="preserve">                                       </w:t>
      </w:r>
      <w:r>
        <w:rPr>
          <w:rFonts w:ascii="Arial" w:hAnsi="Arial" w:cs="Arial"/>
          <w:sz w:val="20"/>
          <w:szCs w:val="24"/>
        </w:rPr>
        <w:t>Inversión Cerrado Código SNIP 274188</w:t>
      </w:r>
    </w:p>
    <w:p w14:paraId="7385FF4A" w14:textId="77777777" w:rsidR="002B147C" w:rsidRDefault="002B147C" w:rsidP="002B147C">
      <w:pPr>
        <w:pStyle w:val="Prrafodelista"/>
        <w:spacing w:line="360" w:lineRule="auto"/>
        <w:ind w:left="426"/>
        <w:jc w:val="both"/>
        <w:rPr>
          <w:rFonts w:ascii="Arial" w:hAnsi="Arial" w:cs="Arial"/>
          <w:b/>
          <w:bCs/>
          <w:szCs w:val="24"/>
        </w:rPr>
      </w:pPr>
    </w:p>
    <w:p w14:paraId="178730CA" w14:textId="640006E1" w:rsidR="00950A1D" w:rsidRDefault="002B147C" w:rsidP="00972CE2">
      <w:pPr>
        <w:rPr>
          <w:rFonts w:ascii="Arial" w:hAnsi="Arial" w:cs="Arial"/>
          <w:szCs w:val="24"/>
        </w:rPr>
      </w:pPr>
      <w:r w:rsidRPr="00D500F3">
        <w:rPr>
          <w:rFonts w:ascii="Arial" w:hAnsi="Arial" w:cs="Arial"/>
          <w:szCs w:val="24"/>
        </w:rPr>
        <w:t>Además de lo señalado la Municipalidad Provincial de Tumbes a ejecutado</w:t>
      </w:r>
      <w:r>
        <w:rPr>
          <w:rFonts w:ascii="Arial" w:hAnsi="Arial" w:cs="Arial"/>
          <w:szCs w:val="24"/>
        </w:rPr>
        <w:t xml:space="preserve"> el cambio de </w:t>
      </w:r>
      <w:r w:rsidRPr="00D500F3">
        <w:rPr>
          <w:rFonts w:ascii="Arial" w:hAnsi="Arial" w:cs="Arial"/>
          <w:szCs w:val="24"/>
        </w:rPr>
        <w:t xml:space="preserve"> las redes de agua potable</w:t>
      </w:r>
      <w:r>
        <w:rPr>
          <w:rFonts w:ascii="Arial" w:hAnsi="Arial" w:cs="Arial"/>
          <w:szCs w:val="24"/>
        </w:rPr>
        <w:t xml:space="preserve">, </w:t>
      </w:r>
      <w:r w:rsidRPr="00D500F3">
        <w:rPr>
          <w:rFonts w:ascii="Arial" w:hAnsi="Arial" w:cs="Arial"/>
          <w:szCs w:val="24"/>
        </w:rPr>
        <w:t>alcantarillado</w:t>
      </w:r>
      <w:r>
        <w:rPr>
          <w:rFonts w:ascii="Arial" w:hAnsi="Arial" w:cs="Arial"/>
          <w:szCs w:val="24"/>
        </w:rPr>
        <w:t>, conexiones domiciliarias</w:t>
      </w:r>
      <w:r w:rsidRPr="00D500F3">
        <w:rPr>
          <w:rFonts w:ascii="Arial" w:hAnsi="Arial" w:cs="Arial"/>
          <w:szCs w:val="24"/>
        </w:rPr>
        <w:t xml:space="preserve"> de la Calle 24 de julio</w:t>
      </w:r>
      <w:r>
        <w:rPr>
          <w:rFonts w:ascii="Arial" w:hAnsi="Arial" w:cs="Arial"/>
          <w:szCs w:val="24"/>
        </w:rPr>
        <w:t xml:space="preserve"> (Entre la Av. Tumbes y prolongación Tarapacá) y Prolongación Tarapacá (Entre la calle 24 de julio y Calle la Marina) mediante el proyecto de cogido SNIP 319691 </w:t>
      </w:r>
      <w:r w:rsidRPr="008C7968">
        <w:rPr>
          <w:rFonts w:ascii="Arial" w:hAnsi="Arial" w:cs="Arial"/>
          <w:b/>
          <w:bCs/>
          <w:szCs w:val="24"/>
        </w:rPr>
        <w:t>“MEJORAMIENTO DEL SERVICIO DE SANEAMIENTO BÁSICO DEL SECTOR VÍA CANAL DEL BARRIO SAN JOSE, PROVINCIA DE TUMBES – TUMBES”</w:t>
      </w:r>
      <w:r>
        <w:rPr>
          <w:rFonts w:ascii="Arial" w:hAnsi="Arial" w:cs="Arial"/>
          <w:szCs w:val="24"/>
        </w:rPr>
        <w:t xml:space="preserve"> en  las cuales a la fecha ya se encuentra en funcionamiento y culminadas, de acuerdo a las </w:t>
      </w:r>
      <w:r w:rsidRPr="00663CCB">
        <w:rPr>
          <w:rFonts w:ascii="Arial" w:hAnsi="Arial" w:cs="Arial"/>
          <w:b/>
          <w:bCs/>
          <w:szCs w:val="24"/>
        </w:rPr>
        <w:t>ACTAS DE RECEPCIÓN PARCIAL</w:t>
      </w:r>
      <w:r>
        <w:rPr>
          <w:rFonts w:ascii="Arial" w:hAnsi="Arial" w:cs="Arial"/>
          <w:szCs w:val="24"/>
        </w:rPr>
        <w:t xml:space="preserve"> N°05, N°06 Y N°07. Anexadas como documentos complementarios al expediente.</w:t>
      </w:r>
    </w:p>
    <w:p w14:paraId="7014DD9F" w14:textId="6B870E93" w:rsidR="00E87F9A" w:rsidRDefault="00E87F9A" w:rsidP="00972CE2">
      <w:pPr>
        <w:rPr>
          <w:rFonts w:ascii="Arial" w:hAnsi="Arial" w:cs="Arial"/>
          <w:szCs w:val="24"/>
        </w:rPr>
      </w:pPr>
    </w:p>
    <w:p w14:paraId="37471A4F" w14:textId="3DC91ABF" w:rsidR="00E87F9A" w:rsidRDefault="00E87F9A" w:rsidP="00972CE2">
      <w:pPr>
        <w:rPr>
          <w:rFonts w:ascii="Arial" w:hAnsi="Arial" w:cs="Arial"/>
          <w:szCs w:val="24"/>
        </w:rPr>
      </w:pPr>
    </w:p>
    <w:p w14:paraId="6713E741" w14:textId="019B889A" w:rsidR="00E87F9A" w:rsidRDefault="00E87F9A" w:rsidP="00972CE2">
      <w:pPr>
        <w:rPr>
          <w:rFonts w:ascii="Arial" w:hAnsi="Arial" w:cs="Arial"/>
          <w:szCs w:val="24"/>
        </w:rPr>
      </w:pPr>
    </w:p>
    <w:p w14:paraId="46D42335" w14:textId="535788FD" w:rsidR="00E87F9A" w:rsidRDefault="00E87F9A" w:rsidP="00972CE2">
      <w:pPr>
        <w:rPr>
          <w:rFonts w:ascii="Arial" w:hAnsi="Arial" w:cs="Arial"/>
          <w:szCs w:val="24"/>
        </w:rPr>
      </w:pPr>
    </w:p>
    <w:p w14:paraId="602F23F4" w14:textId="77777777" w:rsidR="00E87F9A" w:rsidRPr="00383695" w:rsidRDefault="00E87F9A" w:rsidP="00972CE2">
      <w:pPr>
        <w:rPr>
          <w:rFonts w:ascii="Arial" w:hAnsi="Arial" w:cs="Arial"/>
        </w:rPr>
      </w:pPr>
    </w:p>
    <w:p w14:paraId="0B2B41A5" w14:textId="2D617CED" w:rsidR="00972CE2" w:rsidRPr="00047B39" w:rsidRDefault="00344DEC" w:rsidP="00972CE2">
      <w:pPr>
        <w:pStyle w:val="Prrafodelista"/>
        <w:numPr>
          <w:ilvl w:val="0"/>
          <w:numId w:val="1"/>
        </w:numPr>
        <w:jc w:val="both"/>
        <w:rPr>
          <w:rFonts w:ascii="Arial" w:hAnsi="Arial" w:cs="Arial"/>
          <w:b/>
          <w:color w:val="2F5496" w:themeColor="accent5" w:themeShade="BF"/>
          <w:sz w:val="24"/>
          <w:szCs w:val="24"/>
        </w:rPr>
      </w:pPr>
      <w:r w:rsidRPr="00047B39">
        <w:rPr>
          <w:rFonts w:ascii="Arial" w:hAnsi="Arial" w:cs="Arial"/>
          <w:b/>
          <w:color w:val="2F5496" w:themeColor="accent5" w:themeShade="BF"/>
          <w:sz w:val="24"/>
          <w:szCs w:val="24"/>
        </w:rPr>
        <w:lastRenderedPageBreak/>
        <w:t>PLANTEAMIENTO TÉCNICO DE LA PROPUESTA.</w:t>
      </w:r>
    </w:p>
    <w:p w14:paraId="100258DB" w14:textId="77777777" w:rsidR="006E76DA" w:rsidRPr="006E76DA" w:rsidRDefault="006E76DA" w:rsidP="006E76DA">
      <w:pPr>
        <w:pStyle w:val="Prrafodelista"/>
        <w:jc w:val="both"/>
        <w:rPr>
          <w:rFonts w:ascii="Arial" w:hAnsi="Arial" w:cs="Arial"/>
          <w:b/>
          <w:color w:val="2F5496" w:themeColor="accent5" w:themeShade="BF"/>
          <w:sz w:val="24"/>
          <w:szCs w:val="24"/>
        </w:rPr>
      </w:pPr>
    </w:p>
    <w:p w14:paraId="15820613" w14:textId="57C80BE9" w:rsidR="008C60AD" w:rsidRPr="008C60AD" w:rsidRDefault="008C60AD" w:rsidP="001706F2">
      <w:pPr>
        <w:pStyle w:val="Prrafodelista"/>
        <w:numPr>
          <w:ilvl w:val="1"/>
          <w:numId w:val="18"/>
        </w:numPr>
        <w:rPr>
          <w:rFonts w:ascii="Arial" w:hAnsi="Arial" w:cs="Arial"/>
          <w:b/>
          <w:color w:val="2F5496" w:themeColor="accent5" w:themeShade="BF"/>
          <w:sz w:val="24"/>
          <w:szCs w:val="24"/>
        </w:rPr>
      </w:pPr>
      <w:r>
        <w:rPr>
          <w:rFonts w:ascii="Arial" w:hAnsi="Arial" w:cs="Arial"/>
          <w:b/>
          <w:color w:val="2F5496" w:themeColor="accent5" w:themeShade="BF"/>
          <w:sz w:val="24"/>
          <w:szCs w:val="24"/>
        </w:rPr>
        <w:t>DESCRIPCIÓN</w:t>
      </w:r>
      <w:r w:rsidRPr="008C60AD">
        <w:rPr>
          <w:rFonts w:ascii="Arial" w:hAnsi="Arial" w:cs="Arial"/>
          <w:b/>
          <w:color w:val="2F5496" w:themeColor="accent5" w:themeShade="BF"/>
          <w:sz w:val="24"/>
          <w:szCs w:val="24"/>
        </w:rPr>
        <w:t>.</w:t>
      </w:r>
    </w:p>
    <w:p w14:paraId="382FC40B" w14:textId="77777777" w:rsidR="008C60AD" w:rsidRDefault="008C60AD" w:rsidP="008C60AD">
      <w:pPr>
        <w:pStyle w:val="Prrafodelista"/>
        <w:ind w:left="1800"/>
        <w:rPr>
          <w:rFonts w:ascii="Arial" w:hAnsi="Arial" w:cs="Arial"/>
          <w:b/>
          <w:color w:val="2F5496" w:themeColor="accent5" w:themeShade="BF"/>
          <w:sz w:val="24"/>
          <w:szCs w:val="24"/>
        </w:rPr>
      </w:pPr>
    </w:p>
    <w:p w14:paraId="0C1F11A8" w14:textId="04C3843A" w:rsidR="008C60AD" w:rsidRPr="005E32AF" w:rsidRDefault="008C60AD" w:rsidP="005E32AF">
      <w:pPr>
        <w:pStyle w:val="Prrafodelista"/>
        <w:spacing w:line="360" w:lineRule="auto"/>
        <w:ind w:left="709"/>
        <w:rPr>
          <w:rFonts w:ascii="Arial" w:hAnsi="Arial" w:cs="Arial"/>
          <w:color w:val="000000" w:themeColor="text1"/>
        </w:rPr>
      </w:pPr>
      <w:r>
        <w:rPr>
          <w:rFonts w:ascii="Arial" w:hAnsi="Arial" w:cs="Arial"/>
          <w:color w:val="000000" w:themeColor="text1"/>
        </w:rPr>
        <w:t xml:space="preserve">Se precisa que, de acuerdo al diagnóstico de las vías, producto del fenómeno del 2017, y lo anteriormente mencionado de </w:t>
      </w:r>
      <w:proofErr w:type="spellStart"/>
      <w:r>
        <w:rPr>
          <w:rFonts w:ascii="Arial" w:hAnsi="Arial" w:cs="Arial"/>
          <w:color w:val="000000" w:themeColor="text1"/>
        </w:rPr>
        <w:t>item</w:t>
      </w:r>
      <w:proofErr w:type="spellEnd"/>
      <w:r>
        <w:rPr>
          <w:rFonts w:ascii="Arial" w:hAnsi="Arial" w:cs="Arial"/>
          <w:color w:val="000000" w:themeColor="text1"/>
        </w:rPr>
        <w:t xml:space="preserve"> </w:t>
      </w:r>
      <w:r w:rsidR="0034039A">
        <w:rPr>
          <w:rFonts w:ascii="Arial" w:hAnsi="Arial" w:cs="Arial"/>
          <w:color w:val="000000" w:themeColor="text1"/>
        </w:rPr>
        <w:t>3.00</w:t>
      </w:r>
      <w:r>
        <w:rPr>
          <w:rFonts w:ascii="Arial" w:hAnsi="Arial" w:cs="Arial"/>
          <w:color w:val="000000" w:themeColor="text1"/>
        </w:rPr>
        <w:t xml:space="preserve"> Descripción de situación actual de la infraestructura se pude concluir que la</w:t>
      </w:r>
      <w:r w:rsidR="00C306F9">
        <w:rPr>
          <w:rFonts w:ascii="Arial" w:hAnsi="Arial" w:cs="Arial"/>
          <w:color w:val="000000" w:themeColor="text1"/>
        </w:rPr>
        <w:t xml:space="preserve"> calle </w:t>
      </w:r>
      <w:r w:rsidR="001D1C35">
        <w:rPr>
          <w:rFonts w:ascii="Arial" w:hAnsi="Arial" w:cs="Arial"/>
          <w:color w:val="000000" w:themeColor="text1"/>
        </w:rPr>
        <w:t>Tarapacá</w:t>
      </w:r>
      <w:r w:rsidR="00C306F9">
        <w:rPr>
          <w:rFonts w:ascii="Arial" w:hAnsi="Arial" w:cs="Arial"/>
          <w:color w:val="000000" w:themeColor="text1"/>
        </w:rPr>
        <w:t xml:space="preserve">, Av. Piura, Av. Arica, Calle 24 de Julio y prolongación </w:t>
      </w:r>
      <w:r w:rsidR="001D1C35">
        <w:rPr>
          <w:rFonts w:ascii="Arial" w:hAnsi="Arial" w:cs="Arial"/>
          <w:color w:val="000000" w:themeColor="text1"/>
        </w:rPr>
        <w:t>Tarapacá</w:t>
      </w:r>
      <w:r w:rsidRPr="00756D9E">
        <w:rPr>
          <w:rFonts w:ascii="Arial" w:hAnsi="Arial" w:cs="Arial"/>
          <w:color w:val="000000" w:themeColor="text1"/>
        </w:rPr>
        <w:t xml:space="preserve">. </w:t>
      </w:r>
      <w:r w:rsidRPr="0034039A">
        <w:rPr>
          <w:rFonts w:ascii="Arial" w:hAnsi="Arial" w:cs="Arial"/>
          <w:color w:val="000000" w:themeColor="text1"/>
        </w:rPr>
        <w:t xml:space="preserve">que el porcentaje de deterioro de acuerdo al estado actual en campo es de </w:t>
      </w:r>
      <w:r w:rsidR="0034039A">
        <w:rPr>
          <w:rFonts w:ascii="Arial" w:hAnsi="Arial" w:cs="Arial"/>
          <w:color w:val="000000" w:themeColor="text1"/>
        </w:rPr>
        <w:t>80</w:t>
      </w:r>
      <w:r w:rsidRPr="0034039A">
        <w:rPr>
          <w:rFonts w:ascii="Arial" w:hAnsi="Arial" w:cs="Arial"/>
          <w:color w:val="000000" w:themeColor="text1"/>
        </w:rPr>
        <w:t>% aproximado de ambas calles</w:t>
      </w:r>
    </w:p>
    <w:p w14:paraId="1EF5057E" w14:textId="45EAAC86" w:rsidR="008C60AD" w:rsidRDefault="008C60AD" w:rsidP="008C60AD">
      <w:pPr>
        <w:pStyle w:val="Prrafodelista"/>
        <w:spacing w:line="360" w:lineRule="auto"/>
        <w:ind w:left="709"/>
        <w:rPr>
          <w:rFonts w:ascii="Arial" w:hAnsi="Arial" w:cs="Arial"/>
          <w:color w:val="000000" w:themeColor="text1"/>
        </w:rPr>
      </w:pPr>
      <w:r>
        <w:rPr>
          <w:rFonts w:ascii="Arial" w:hAnsi="Arial" w:cs="Arial"/>
          <w:color w:val="000000" w:themeColor="text1"/>
        </w:rPr>
        <w:t xml:space="preserve">además, se precisa que el metrado considerado en las fichas de daños para las calles </w:t>
      </w:r>
      <w:r w:rsidR="006A35D8">
        <w:rPr>
          <w:rFonts w:ascii="Arial" w:hAnsi="Arial" w:cs="Arial"/>
          <w:color w:val="000000" w:themeColor="text1"/>
        </w:rPr>
        <w:t>mencionadas</w:t>
      </w:r>
      <w:r>
        <w:rPr>
          <w:rFonts w:ascii="Arial" w:hAnsi="Arial" w:cs="Arial"/>
          <w:color w:val="000000" w:themeColor="text1"/>
        </w:rPr>
        <w:t xml:space="preserve">, no cumpliría con el objetivo General de la </w:t>
      </w:r>
      <w:proofErr w:type="spellStart"/>
      <w:r>
        <w:rPr>
          <w:rFonts w:ascii="Arial" w:hAnsi="Arial" w:cs="Arial"/>
          <w:color w:val="000000" w:themeColor="text1"/>
        </w:rPr>
        <w:t>Interversión</w:t>
      </w:r>
      <w:proofErr w:type="spellEnd"/>
      <w:r>
        <w:rPr>
          <w:rFonts w:ascii="Arial" w:hAnsi="Arial" w:cs="Arial"/>
          <w:color w:val="000000" w:themeColor="text1"/>
        </w:rPr>
        <w:t xml:space="preserve">, El cual es mejorar la </w:t>
      </w:r>
      <w:proofErr w:type="spellStart"/>
      <w:r>
        <w:rPr>
          <w:rFonts w:ascii="Arial" w:hAnsi="Arial" w:cs="Arial"/>
          <w:color w:val="000000" w:themeColor="text1"/>
        </w:rPr>
        <w:t>transitabilidad</w:t>
      </w:r>
      <w:proofErr w:type="spellEnd"/>
      <w:r>
        <w:rPr>
          <w:rFonts w:ascii="Arial" w:hAnsi="Arial" w:cs="Arial"/>
          <w:color w:val="000000" w:themeColor="text1"/>
        </w:rPr>
        <w:t xml:space="preserve"> vehicular de dichas calles, ya que se </w:t>
      </w:r>
      <w:r w:rsidR="007F2028">
        <w:rPr>
          <w:rFonts w:ascii="Arial" w:hAnsi="Arial" w:cs="Arial"/>
          <w:color w:val="000000" w:themeColor="text1"/>
        </w:rPr>
        <w:t>ha</w:t>
      </w:r>
      <w:r>
        <w:rPr>
          <w:rFonts w:ascii="Arial" w:hAnsi="Arial" w:cs="Arial"/>
          <w:color w:val="000000" w:themeColor="text1"/>
        </w:rPr>
        <w:t xml:space="preserve"> podido diagnosticar que los pavimentos no se encuentran en adecuadas condiciones, presentando falla anteriormente señaladas.   </w:t>
      </w:r>
    </w:p>
    <w:p w14:paraId="38E073BD" w14:textId="521A590C" w:rsidR="008C60AD" w:rsidRPr="00B2724F" w:rsidRDefault="00B2724F" w:rsidP="00B2724F">
      <w:pPr>
        <w:spacing w:line="360" w:lineRule="auto"/>
        <w:rPr>
          <w:rFonts w:ascii="Arial" w:hAnsi="Arial" w:cs="Arial"/>
          <w:color w:val="000000" w:themeColor="text1"/>
        </w:rPr>
      </w:pPr>
      <w:r>
        <w:rPr>
          <w:noProof/>
          <w:lang w:eastAsia="es-PE"/>
        </w:rPr>
        <w:drawing>
          <wp:anchor distT="0" distB="0" distL="114300" distR="114300" simplePos="0" relativeHeight="252314624" behindDoc="0" locked="0" layoutInCell="1" allowOverlap="1" wp14:anchorId="7E73C7A3" wp14:editId="7F8C3885">
            <wp:simplePos x="0" y="0"/>
            <wp:positionH relativeFrom="column">
              <wp:posOffset>-454660</wp:posOffset>
            </wp:positionH>
            <wp:positionV relativeFrom="paragraph">
              <wp:posOffset>123825</wp:posOffset>
            </wp:positionV>
            <wp:extent cx="6769735" cy="1918970"/>
            <wp:effectExtent l="0" t="0" r="0" b="5080"/>
            <wp:wrapSquare wrapText="bothSides"/>
            <wp:docPr id="970" name="Imagen 970" descr="CATASTRO_DE_DANOS_TUMBES_Y_VICTOR_LARCO.pdf - Perfil 1: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3" name="Imagen 26433" descr="CATASTRO_DE_DANOS_TUMBES_Y_VICTOR_LARCO.pdf - Perfil 1: Microsoft​ Edge"/>
                    <pic:cNvPicPr/>
                  </pic:nvPicPr>
                  <pic:blipFill rotWithShape="1">
                    <a:blip r:embed="rId24">
                      <a:extLst>
                        <a:ext uri="{28A0092B-C50C-407E-A947-70E740481C1C}">
                          <a14:useLocalDpi xmlns:a14="http://schemas.microsoft.com/office/drawing/2010/main" val="0"/>
                        </a:ext>
                      </a:extLst>
                    </a:blip>
                    <a:srcRect l="10119" t="29403" r="7636" b="48490"/>
                    <a:stretch/>
                  </pic:blipFill>
                  <pic:spPr bwMode="auto">
                    <a:xfrm>
                      <a:off x="0" y="0"/>
                      <a:ext cx="6769735" cy="1918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color w:val="000000" w:themeColor="text1"/>
        </w:rPr>
        <w:t xml:space="preserve">                                           </w:t>
      </w:r>
      <w:r w:rsidR="008C60AD" w:rsidRPr="00B2724F">
        <w:rPr>
          <w:rFonts w:ascii="Arial" w:hAnsi="Arial" w:cs="Arial"/>
          <w:color w:val="000000" w:themeColor="text1"/>
        </w:rPr>
        <w:t>Metrado señalado en ficha de daños.</w:t>
      </w:r>
    </w:p>
    <w:p w14:paraId="15C4DFA5" w14:textId="77777777" w:rsidR="008C60AD" w:rsidRDefault="008C60AD" w:rsidP="008C60AD">
      <w:pPr>
        <w:pStyle w:val="Prrafodelista"/>
        <w:spacing w:after="0" w:line="360" w:lineRule="auto"/>
        <w:ind w:left="709" w:right="52"/>
        <w:jc w:val="both"/>
        <w:rPr>
          <w:rFonts w:ascii="Arial" w:hAnsi="Arial" w:cs="Arial"/>
          <w:b/>
          <w:color w:val="000000" w:themeColor="text1"/>
        </w:rPr>
      </w:pPr>
      <w:r w:rsidRPr="00354D04">
        <w:rPr>
          <w:rFonts w:ascii="Arial" w:hAnsi="Arial" w:cs="Arial"/>
          <w:b/>
          <w:color w:val="000000" w:themeColor="text1"/>
        </w:rPr>
        <w:t>Para Pistas y Saneamiento</w:t>
      </w:r>
    </w:p>
    <w:p w14:paraId="3CC48972" w14:textId="4A28B5BE" w:rsidR="008C60AD" w:rsidRPr="00A50E94" w:rsidRDefault="008C60AD" w:rsidP="008C60AD">
      <w:pPr>
        <w:pStyle w:val="Prrafodelista"/>
        <w:spacing w:after="0" w:line="360" w:lineRule="auto"/>
        <w:ind w:left="709" w:right="52"/>
        <w:jc w:val="both"/>
        <w:rPr>
          <w:rFonts w:ascii="Arial" w:hAnsi="Arial" w:cs="Arial"/>
          <w:color w:val="000000" w:themeColor="text1"/>
        </w:rPr>
      </w:pPr>
      <w:r w:rsidRPr="00A50E94">
        <w:rPr>
          <w:rFonts w:ascii="Arial" w:hAnsi="Arial" w:cs="Arial"/>
          <w:color w:val="000000" w:themeColor="text1"/>
        </w:rPr>
        <w:t xml:space="preserve">Teniéndose como objetivo la protección a la infraestructura a ser implementada con el financiamiento de las intervenciones solicitadas, </w:t>
      </w:r>
      <w:r>
        <w:rPr>
          <w:rFonts w:ascii="Arial" w:hAnsi="Arial" w:cs="Arial"/>
          <w:color w:val="000000" w:themeColor="text1"/>
        </w:rPr>
        <w:t>el Gobierno Regional de Tumbes</w:t>
      </w:r>
      <w:r w:rsidRPr="00A50E94">
        <w:rPr>
          <w:rFonts w:ascii="Arial" w:hAnsi="Arial" w:cs="Arial"/>
          <w:color w:val="000000" w:themeColor="text1"/>
        </w:rPr>
        <w:t xml:space="preserve">, responsable de la elaboración del proyecto del Expediente Técnico denominado: </w:t>
      </w:r>
      <w:r w:rsidRPr="0002578E">
        <w:rPr>
          <w:rFonts w:ascii="Arial" w:hAnsi="Arial" w:cs="Arial"/>
          <w:b/>
          <w:bCs/>
          <w:color w:val="000000" w:themeColor="text1"/>
        </w:rPr>
        <w:t>“</w:t>
      </w:r>
      <w:r w:rsidR="00C56066" w:rsidRPr="00C56066">
        <w:rPr>
          <w:rFonts w:ascii="Arial" w:hAnsi="Arial" w:cs="Arial"/>
          <w:b/>
          <w:bCs/>
          <w:color w:val="000000" w:themeColor="text1"/>
        </w:rPr>
        <w:t xml:space="preserve">RECONSTRUCCIÓN DE PISTAS Y VEREDAS EN LA CALLE </w:t>
      </w:r>
      <w:r w:rsidR="00CB4640" w:rsidRPr="00C56066">
        <w:rPr>
          <w:rFonts w:ascii="Arial" w:hAnsi="Arial" w:cs="Arial"/>
          <w:b/>
          <w:bCs/>
          <w:color w:val="000000" w:themeColor="text1"/>
        </w:rPr>
        <w:t>TARAPACÁ</w:t>
      </w:r>
      <w:r w:rsidR="00C56066" w:rsidRPr="00C56066">
        <w:rPr>
          <w:rFonts w:ascii="Arial" w:hAnsi="Arial" w:cs="Arial"/>
          <w:b/>
          <w:bCs/>
          <w:color w:val="000000" w:themeColor="text1"/>
        </w:rPr>
        <w:t xml:space="preserve">, AV. PIURA, AV. ARICA, CALLE 24 DE JULIO Y </w:t>
      </w:r>
      <w:r w:rsidR="00CB4640" w:rsidRPr="00C56066">
        <w:rPr>
          <w:rFonts w:ascii="Arial" w:hAnsi="Arial" w:cs="Arial"/>
          <w:b/>
          <w:bCs/>
          <w:color w:val="000000" w:themeColor="text1"/>
        </w:rPr>
        <w:t>PROLONGACIÓN</w:t>
      </w:r>
      <w:r w:rsidR="00C56066" w:rsidRPr="00C56066">
        <w:rPr>
          <w:rFonts w:ascii="Arial" w:hAnsi="Arial" w:cs="Arial"/>
          <w:b/>
          <w:bCs/>
          <w:color w:val="000000" w:themeColor="text1"/>
        </w:rPr>
        <w:t xml:space="preserve"> </w:t>
      </w:r>
      <w:r w:rsidR="00CB4640" w:rsidRPr="00C56066">
        <w:rPr>
          <w:rFonts w:ascii="Arial" w:hAnsi="Arial" w:cs="Arial"/>
          <w:b/>
          <w:bCs/>
          <w:color w:val="000000" w:themeColor="text1"/>
        </w:rPr>
        <w:t>TARAPACÁ</w:t>
      </w:r>
      <w:r w:rsidR="00C56066" w:rsidRPr="00C56066">
        <w:rPr>
          <w:rFonts w:ascii="Arial" w:hAnsi="Arial" w:cs="Arial"/>
          <w:b/>
          <w:bCs/>
          <w:color w:val="000000" w:themeColor="text1"/>
        </w:rPr>
        <w:t xml:space="preserve"> DEL BARRIO SAN JOSE DEL DISTRITO DE TUMBES - PROVINCIA DE TUMBES - DEPARTAMENTO DE TUMBES</w:t>
      </w:r>
      <w:r>
        <w:rPr>
          <w:rFonts w:ascii="Arial" w:hAnsi="Arial" w:cs="Arial"/>
          <w:b/>
          <w:color w:val="000000" w:themeColor="text1"/>
        </w:rPr>
        <w:t>,</w:t>
      </w:r>
      <w:r w:rsidRPr="00A50E94">
        <w:rPr>
          <w:rFonts w:ascii="Arial" w:hAnsi="Arial" w:cs="Arial"/>
          <w:color w:val="000000" w:themeColor="text1"/>
        </w:rPr>
        <w:t xml:space="preserve"> ha creído por conveniente, en salvaguarda de aumentar la resiliencia y la protección a la infraestructura proyectada, con la persistencia de la vida útil del proyecto, considerar las siguientes estructuras: </w:t>
      </w:r>
    </w:p>
    <w:p w14:paraId="5AD99F59" w14:textId="77777777" w:rsidR="008C60AD" w:rsidRPr="00A50E94" w:rsidRDefault="008C60AD" w:rsidP="008C60AD">
      <w:pPr>
        <w:pStyle w:val="Prrafodelista"/>
        <w:spacing w:after="0" w:line="360" w:lineRule="auto"/>
        <w:ind w:left="709" w:right="52"/>
        <w:jc w:val="both"/>
        <w:rPr>
          <w:rFonts w:ascii="Arial" w:hAnsi="Arial" w:cs="Arial"/>
          <w:color w:val="000000" w:themeColor="text1"/>
        </w:rPr>
      </w:pPr>
    </w:p>
    <w:p w14:paraId="69C2F75D" w14:textId="77777777" w:rsidR="008C60AD" w:rsidRDefault="008C60AD" w:rsidP="008C60AD">
      <w:pPr>
        <w:pStyle w:val="Prrafodelista"/>
        <w:spacing w:after="0" w:line="360" w:lineRule="auto"/>
        <w:ind w:left="709" w:right="52"/>
        <w:jc w:val="both"/>
        <w:rPr>
          <w:rFonts w:ascii="Arial" w:hAnsi="Arial" w:cs="Arial"/>
          <w:color w:val="000000" w:themeColor="text1"/>
        </w:rPr>
      </w:pPr>
      <w:r w:rsidRPr="00A50E94">
        <w:rPr>
          <w:rFonts w:ascii="Arial" w:hAnsi="Arial" w:cs="Arial"/>
          <w:color w:val="000000" w:themeColor="text1"/>
        </w:rPr>
        <w:lastRenderedPageBreak/>
        <w:t>El tipo de Pavimento elegido es el Pavimento rígido, el mismo que tiene las siguientes características:</w:t>
      </w:r>
    </w:p>
    <w:p w14:paraId="7798A969" w14:textId="77777777" w:rsidR="008C60AD" w:rsidRPr="00A50E94" w:rsidRDefault="008C60AD" w:rsidP="008C60AD">
      <w:pPr>
        <w:pStyle w:val="Prrafodelista"/>
        <w:spacing w:after="0" w:line="360" w:lineRule="auto"/>
        <w:ind w:left="709" w:right="52"/>
        <w:jc w:val="both"/>
        <w:rPr>
          <w:rFonts w:ascii="Arial" w:hAnsi="Arial" w:cs="Arial"/>
          <w:b/>
          <w:color w:val="000000" w:themeColor="text1"/>
        </w:rPr>
      </w:pPr>
    </w:p>
    <w:p w14:paraId="36A8204C" w14:textId="7B74868A" w:rsidR="008C60AD" w:rsidRDefault="008C60AD" w:rsidP="008C60AD">
      <w:pPr>
        <w:pStyle w:val="Prrafodelista"/>
        <w:spacing w:after="0" w:line="360" w:lineRule="auto"/>
        <w:ind w:left="709" w:right="52"/>
        <w:jc w:val="both"/>
        <w:rPr>
          <w:rFonts w:ascii="Arial" w:hAnsi="Arial" w:cs="Arial"/>
          <w:color w:val="000000" w:themeColor="text1"/>
        </w:rPr>
      </w:pPr>
      <w:r w:rsidRPr="00A50E94">
        <w:rPr>
          <w:rFonts w:ascii="Arial" w:hAnsi="Arial" w:cs="Arial"/>
          <w:b/>
          <w:color w:val="000000" w:themeColor="text1"/>
        </w:rPr>
        <w:t>Pavimento Rígido:</w:t>
      </w:r>
      <w:r w:rsidRPr="00A50E94">
        <w:rPr>
          <w:rFonts w:ascii="Arial" w:hAnsi="Arial" w:cs="Arial"/>
          <w:color w:val="000000" w:themeColor="text1"/>
        </w:rPr>
        <w:t xml:space="preserve"> </w:t>
      </w:r>
      <w:r>
        <w:rPr>
          <w:rFonts w:ascii="Arial" w:hAnsi="Arial" w:cs="Arial"/>
          <w:color w:val="000000" w:themeColor="text1"/>
        </w:rPr>
        <w:t xml:space="preserve">dentro de la propuesta técnica considerada en el expediente técnico, es el cambio total de los pavimentos que existen en </w:t>
      </w:r>
      <w:r w:rsidR="00D94CEE">
        <w:rPr>
          <w:rFonts w:ascii="Arial" w:hAnsi="Arial" w:cs="Arial"/>
          <w:color w:val="000000" w:themeColor="text1"/>
        </w:rPr>
        <w:t>la calle Tarapacá, Av. Piura, Av. Arica, Calle 24 de Julio y Prolongación Tarapacá</w:t>
      </w:r>
      <w:r>
        <w:rPr>
          <w:rFonts w:ascii="Arial" w:hAnsi="Arial" w:cs="Arial"/>
          <w:color w:val="000000" w:themeColor="text1"/>
        </w:rPr>
        <w:t>, las cuales están en mal estado y presenta fallas en su superficie. Por lo cual se procederá a la proyección de pavimento rígido, compuesta de una losa de rodadura de e=0.20m</w:t>
      </w:r>
      <w:r w:rsidR="00434E40" w:rsidRPr="00434E40">
        <w:rPr>
          <w:rFonts w:ascii="Arial" w:hAnsi="Arial" w:cs="Arial"/>
          <w:color w:val="000000" w:themeColor="text1"/>
        </w:rPr>
        <w:t xml:space="preserve"> </w:t>
      </w:r>
      <w:r w:rsidR="00434E40">
        <w:rPr>
          <w:rFonts w:ascii="Arial" w:hAnsi="Arial" w:cs="Arial"/>
          <w:color w:val="000000" w:themeColor="text1"/>
        </w:rPr>
        <w:t>en la Calle Tarapacá, Av. Piura, Calle 24 de Julio y Prolongación Tarapacá</w:t>
      </w:r>
      <w:r>
        <w:rPr>
          <w:rFonts w:ascii="Arial" w:hAnsi="Arial" w:cs="Arial"/>
          <w:color w:val="000000" w:themeColor="text1"/>
        </w:rPr>
        <w:t xml:space="preserve"> con una resistencia a la compresión de </w:t>
      </w:r>
      <w:proofErr w:type="spellStart"/>
      <w:r>
        <w:rPr>
          <w:rFonts w:ascii="Arial" w:hAnsi="Arial" w:cs="Arial"/>
          <w:color w:val="000000" w:themeColor="text1"/>
        </w:rPr>
        <w:t>f´c</w:t>
      </w:r>
      <w:proofErr w:type="spellEnd"/>
      <w:r>
        <w:rPr>
          <w:rFonts w:ascii="Arial" w:hAnsi="Arial" w:cs="Arial"/>
          <w:color w:val="000000" w:themeColor="text1"/>
        </w:rPr>
        <w:t>=280 kg/</w:t>
      </w:r>
      <w:proofErr w:type="spellStart"/>
      <w:r>
        <w:rPr>
          <w:rFonts w:ascii="Arial" w:hAnsi="Arial" w:cs="Arial"/>
          <w:color w:val="000000" w:themeColor="text1"/>
        </w:rPr>
        <w:t>cm2</w:t>
      </w:r>
      <w:proofErr w:type="spellEnd"/>
      <w:r w:rsidR="00434E40">
        <w:rPr>
          <w:rFonts w:ascii="Arial" w:hAnsi="Arial" w:cs="Arial"/>
          <w:color w:val="000000" w:themeColor="text1"/>
        </w:rPr>
        <w:t xml:space="preserve">, y en la Av. Arica e=0.25m con una resistencia a la compresión de </w:t>
      </w:r>
      <w:proofErr w:type="spellStart"/>
      <w:r w:rsidR="00434E40">
        <w:rPr>
          <w:rFonts w:ascii="Arial" w:hAnsi="Arial" w:cs="Arial"/>
          <w:color w:val="000000" w:themeColor="text1"/>
        </w:rPr>
        <w:t>f’c</w:t>
      </w:r>
      <w:proofErr w:type="spellEnd"/>
      <w:r w:rsidR="00434E40">
        <w:rPr>
          <w:rFonts w:ascii="Arial" w:hAnsi="Arial" w:cs="Arial"/>
          <w:color w:val="000000" w:themeColor="text1"/>
        </w:rPr>
        <w:t>=300 kg/</w:t>
      </w:r>
      <w:proofErr w:type="spellStart"/>
      <w:r w:rsidR="00434E40">
        <w:rPr>
          <w:rFonts w:ascii="Arial" w:hAnsi="Arial" w:cs="Arial"/>
          <w:color w:val="000000" w:themeColor="text1"/>
        </w:rPr>
        <w:t>cm2</w:t>
      </w:r>
      <w:proofErr w:type="spellEnd"/>
      <w:r>
        <w:rPr>
          <w:rFonts w:ascii="Arial" w:hAnsi="Arial" w:cs="Arial"/>
          <w:color w:val="000000" w:themeColor="text1"/>
        </w:rPr>
        <w:t xml:space="preserve">, </w:t>
      </w:r>
      <w:r w:rsidR="00D077BE">
        <w:rPr>
          <w:rFonts w:ascii="Arial" w:hAnsi="Arial" w:cs="Arial"/>
          <w:color w:val="000000" w:themeColor="text1"/>
        </w:rPr>
        <w:t xml:space="preserve">en todas las vías a intervenir se está incluyendo </w:t>
      </w:r>
      <w:r>
        <w:rPr>
          <w:rFonts w:ascii="Arial" w:hAnsi="Arial" w:cs="Arial"/>
          <w:color w:val="000000" w:themeColor="text1"/>
        </w:rPr>
        <w:t xml:space="preserve">una sub base (Afirmado 50% y Hormigón 50%) de e=0.20m el mejoramiento </w:t>
      </w:r>
      <w:r w:rsidRPr="002F6735">
        <w:rPr>
          <w:rFonts w:ascii="Arial" w:hAnsi="Arial" w:cs="Arial"/>
          <w:color w:val="000000" w:themeColor="text1"/>
        </w:rPr>
        <w:t xml:space="preserve">de la sub rasante con material de préstamo hormigón grueso e=0.20 y </w:t>
      </w:r>
      <w:r>
        <w:rPr>
          <w:rFonts w:ascii="Arial" w:hAnsi="Arial" w:cs="Arial"/>
          <w:color w:val="000000" w:themeColor="text1"/>
        </w:rPr>
        <w:t xml:space="preserve">una capa de </w:t>
      </w:r>
      <w:proofErr w:type="spellStart"/>
      <w:r w:rsidRPr="002F6735">
        <w:rPr>
          <w:rFonts w:ascii="Arial" w:hAnsi="Arial" w:cs="Arial"/>
          <w:color w:val="000000" w:themeColor="text1"/>
        </w:rPr>
        <w:t>Over</w:t>
      </w:r>
      <w:proofErr w:type="spellEnd"/>
      <w:r w:rsidRPr="002F6735">
        <w:rPr>
          <w:rFonts w:ascii="Arial" w:hAnsi="Arial" w:cs="Arial"/>
          <w:color w:val="000000" w:themeColor="text1"/>
        </w:rPr>
        <w:t xml:space="preserve"> </w:t>
      </w:r>
      <w:r>
        <w:rPr>
          <w:rFonts w:ascii="Arial" w:hAnsi="Arial" w:cs="Arial"/>
          <w:color w:val="000000" w:themeColor="text1"/>
        </w:rPr>
        <w:t>de 6” a 8” de espesor 0.30m, entre la capa de hormigón y la sub base granular se avisto pertinente la colocación de un geotextil no tejido el cual por causa del nivel freático encontrado</w:t>
      </w:r>
      <w:r w:rsidR="000D6FE1">
        <w:rPr>
          <w:rFonts w:ascii="Arial" w:hAnsi="Arial" w:cs="Arial"/>
          <w:color w:val="000000" w:themeColor="text1"/>
        </w:rPr>
        <w:t xml:space="preserve">, </w:t>
      </w:r>
      <w:r>
        <w:rPr>
          <w:rFonts w:ascii="Arial" w:hAnsi="Arial" w:cs="Arial"/>
          <w:color w:val="000000" w:themeColor="text1"/>
        </w:rPr>
        <w:t>ayudaría a estabilizar la sub base mejorando su capacidad de carga.</w:t>
      </w:r>
    </w:p>
    <w:p w14:paraId="6AEBE6E3" w14:textId="77777777" w:rsidR="008C60AD" w:rsidRDefault="008C60AD" w:rsidP="008C60AD">
      <w:pPr>
        <w:pStyle w:val="Prrafodelista"/>
        <w:spacing w:after="0" w:line="360" w:lineRule="auto"/>
        <w:ind w:left="709" w:right="52"/>
        <w:jc w:val="both"/>
        <w:rPr>
          <w:rFonts w:ascii="Arial" w:hAnsi="Arial" w:cs="Arial"/>
          <w:color w:val="000000" w:themeColor="text1"/>
        </w:rPr>
      </w:pPr>
      <w:r>
        <w:rPr>
          <w:rFonts w:ascii="Arial" w:hAnsi="Arial" w:cs="Arial"/>
          <w:color w:val="000000" w:themeColor="text1"/>
        </w:rPr>
        <w:t>Se presentan las secciones típicas consideras en el expediente técnico.</w:t>
      </w:r>
    </w:p>
    <w:p w14:paraId="77058627" w14:textId="3782AE77" w:rsidR="008C60AD" w:rsidRDefault="008C60AD" w:rsidP="008C60AD">
      <w:pPr>
        <w:pStyle w:val="Prrafodelista"/>
        <w:spacing w:after="0" w:line="360" w:lineRule="auto"/>
        <w:ind w:left="709" w:right="52"/>
        <w:jc w:val="both"/>
        <w:rPr>
          <w:rFonts w:ascii="Arial" w:hAnsi="Arial" w:cs="Arial"/>
          <w:color w:val="000000" w:themeColor="text1"/>
        </w:rPr>
      </w:pPr>
      <w:r w:rsidRPr="00A16694">
        <w:rPr>
          <w:rFonts w:ascii="Arial" w:hAnsi="Arial" w:cs="Arial"/>
          <w:color w:val="000000" w:themeColor="text1"/>
        </w:rPr>
        <w:t>se pudo determinar que el diseño final de acuerdo a los esfuerzos producidos por el tipo de tráfico (TP6)</w:t>
      </w:r>
      <w:r w:rsidR="00022925">
        <w:rPr>
          <w:rFonts w:ascii="Arial" w:hAnsi="Arial" w:cs="Arial"/>
          <w:color w:val="000000" w:themeColor="text1"/>
        </w:rPr>
        <w:t xml:space="preserve"> y </w:t>
      </w:r>
      <w:r w:rsidR="00022925" w:rsidRPr="00A16694">
        <w:rPr>
          <w:rFonts w:ascii="Arial" w:hAnsi="Arial" w:cs="Arial"/>
          <w:color w:val="000000" w:themeColor="text1"/>
        </w:rPr>
        <w:t>(TP</w:t>
      </w:r>
      <w:r w:rsidR="00022925">
        <w:rPr>
          <w:rFonts w:ascii="Arial" w:hAnsi="Arial" w:cs="Arial"/>
          <w:color w:val="000000" w:themeColor="text1"/>
        </w:rPr>
        <w:t>11</w:t>
      </w:r>
      <w:r w:rsidR="00022925" w:rsidRPr="00A16694">
        <w:rPr>
          <w:rFonts w:ascii="Arial" w:hAnsi="Arial" w:cs="Arial"/>
          <w:color w:val="000000" w:themeColor="text1"/>
        </w:rPr>
        <w:t>)</w:t>
      </w:r>
      <w:r w:rsidRPr="00A16694">
        <w:rPr>
          <w:rFonts w:ascii="Arial" w:hAnsi="Arial" w:cs="Arial"/>
          <w:color w:val="000000" w:themeColor="text1"/>
        </w:rPr>
        <w:t>, determinado mediante el conteo, dando como resultado un ESAL de diseño de 2,788,264.83</w:t>
      </w:r>
      <w:r w:rsidR="003E6436">
        <w:rPr>
          <w:rFonts w:ascii="Arial" w:hAnsi="Arial" w:cs="Arial"/>
          <w:color w:val="000000" w:themeColor="text1"/>
        </w:rPr>
        <w:t xml:space="preserve"> y </w:t>
      </w:r>
      <w:r w:rsidR="00106679" w:rsidRPr="00106679">
        <w:rPr>
          <w:rFonts w:ascii="Arial" w:hAnsi="Arial" w:cs="Arial"/>
          <w:color w:val="000000" w:themeColor="text1"/>
        </w:rPr>
        <w:t>14,638,759.84</w:t>
      </w:r>
      <w:r w:rsidRPr="00A16694">
        <w:rPr>
          <w:rFonts w:ascii="Arial" w:hAnsi="Arial" w:cs="Arial"/>
          <w:color w:val="000000" w:themeColor="text1"/>
        </w:rPr>
        <w:t xml:space="preserve">. y un CBR de la sub rasante de </w:t>
      </w:r>
      <w:r w:rsidR="009822F0">
        <w:rPr>
          <w:rFonts w:ascii="Arial" w:hAnsi="Arial" w:cs="Arial"/>
          <w:color w:val="000000" w:themeColor="text1"/>
        </w:rPr>
        <w:t>5</w:t>
      </w:r>
      <w:r w:rsidRPr="00A16694">
        <w:rPr>
          <w:rFonts w:ascii="Arial" w:hAnsi="Arial" w:cs="Arial"/>
          <w:color w:val="000000" w:themeColor="text1"/>
        </w:rPr>
        <w:t>%</w:t>
      </w:r>
      <w:r w:rsidR="009822F0">
        <w:rPr>
          <w:rFonts w:ascii="Arial" w:hAnsi="Arial" w:cs="Arial"/>
          <w:color w:val="000000" w:themeColor="text1"/>
        </w:rPr>
        <w:t xml:space="preserve"> del diseño</w:t>
      </w:r>
      <w:r w:rsidRPr="00A16694">
        <w:rPr>
          <w:rFonts w:ascii="Arial" w:hAnsi="Arial" w:cs="Arial"/>
          <w:color w:val="000000" w:themeColor="text1"/>
        </w:rPr>
        <w:t>, y las demás variables de la ecuación de AASHTO93, se obtuvo una losa de rodadura de e=0.20m</w:t>
      </w:r>
      <w:r w:rsidR="00856D8B">
        <w:rPr>
          <w:rFonts w:ascii="Arial" w:hAnsi="Arial" w:cs="Arial"/>
          <w:color w:val="000000" w:themeColor="text1"/>
        </w:rPr>
        <w:t xml:space="preserve"> y e=0.25m</w:t>
      </w:r>
      <w:r w:rsidRPr="00A16694">
        <w:rPr>
          <w:rFonts w:ascii="Arial" w:hAnsi="Arial" w:cs="Arial"/>
          <w:color w:val="000000" w:themeColor="text1"/>
        </w:rPr>
        <w:t>, culla resistencia a la compresión de diseño se optó en 280 kg/cm2</w:t>
      </w:r>
      <w:r w:rsidR="00856D8B">
        <w:rPr>
          <w:rFonts w:ascii="Arial" w:hAnsi="Arial" w:cs="Arial"/>
          <w:color w:val="000000" w:themeColor="text1"/>
        </w:rPr>
        <w:t xml:space="preserve"> y 300 kg/cm2</w:t>
      </w:r>
      <w:r w:rsidRPr="00A16694">
        <w:rPr>
          <w:rFonts w:ascii="Arial" w:hAnsi="Arial" w:cs="Arial"/>
          <w:color w:val="000000" w:themeColor="text1"/>
        </w:rPr>
        <w:t xml:space="preserve">, además para las juntas consideradas en el proyecto se tomó en cuenta las recomendación del manual de carreteras suelo geología, geotecnia y pavimento sección suelos y pavimentos R.D.N°10-2014-mtc/14 capitulo XIV (pavimentos rígidos) del ítem 14.30  junta longitudinales y juntas transversales se tomaron las siguientes recomendaciones. en las juntas transversales se </w:t>
      </w:r>
      <w:r w:rsidR="000006A9" w:rsidRPr="00A16694">
        <w:rPr>
          <w:rFonts w:ascii="Arial" w:hAnsi="Arial" w:cs="Arial"/>
          <w:color w:val="000000" w:themeColor="text1"/>
        </w:rPr>
        <w:t>tomó</w:t>
      </w:r>
      <w:r w:rsidRPr="00A16694">
        <w:rPr>
          <w:rFonts w:ascii="Arial" w:hAnsi="Arial" w:cs="Arial"/>
          <w:color w:val="000000" w:themeColor="text1"/>
        </w:rPr>
        <w:t xml:space="preserve"> en cuenta las recomendaciones del cuadro 14.12 del manual del MTC. ya que nuestro diseño final del espesor de la losa es 0.20m, por lo que se </w:t>
      </w:r>
      <w:proofErr w:type="spellStart"/>
      <w:r w:rsidRPr="00A16694">
        <w:rPr>
          <w:rFonts w:ascii="Arial" w:hAnsi="Arial" w:cs="Arial"/>
          <w:color w:val="000000" w:themeColor="text1"/>
        </w:rPr>
        <w:t>opto</w:t>
      </w:r>
      <w:proofErr w:type="spellEnd"/>
      <w:r w:rsidRPr="00A16694">
        <w:rPr>
          <w:rFonts w:ascii="Arial" w:hAnsi="Arial" w:cs="Arial"/>
          <w:color w:val="000000" w:themeColor="text1"/>
        </w:rPr>
        <w:t xml:space="preserve"> en colocar </w:t>
      </w:r>
      <w:proofErr w:type="spellStart"/>
      <w:r w:rsidRPr="00A16694">
        <w:rPr>
          <w:rFonts w:ascii="Arial" w:hAnsi="Arial" w:cs="Arial"/>
          <w:color w:val="000000" w:themeColor="text1"/>
        </w:rPr>
        <w:t>dowel</w:t>
      </w:r>
      <w:proofErr w:type="spellEnd"/>
      <w:r w:rsidRPr="00A16694">
        <w:rPr>
          <w:rFonts w:ascii="Arial" w:hAnsi="Arial" w:cs="Arial"/>
          <w:color w:val="000000" w:themeColor="text1"/>
        </w:rPr>
        <w:t xml:space="preserve"> liso h=10cm - varilla lisa ø 1" x </w:t>
      </w:r>
      <w:proofErr w:type="spellStart"/>
      <w:r w:rsidRPr="00A16694">
        <w:rPr>
          <w:rFonts w:ascii="Arial" w:hAnsi="Arial" w:cs="Arial"/>
          <w:color w:val="000000" w:themeColor="text1"/>
        </w:rPr>
        <w:t>41cm</w:t>
      </w:r>
      <w:proofErr w:type="spellEnd"/>
      <w:r w:rsidRPr="00A16694">
        <w:rPr>
          <w:rFonts w:ascii="Arial" w:hAnsi="Arial" w:cs="Arial"/>
          <w:color w:val="000000" w:themeColor="text1"/>
        </w:rPr>
        <w:t xml:space="preserve"> @ </w:t>
      </w:r>
      <w:proofErr w:type="spellStart"/>
      <w:r w:rsidRPr="00A16694">
        <w:rPr>
          <w:rFonts w:ascii="Arial" w:hAnsi="Arial" w:cs="Arial"/>
          <w:color w:val="000000" w:themeColor="text1"/>
        </w:rPr>
        <w:t>30cm</w:t>
      </w:r>
      <w:proofErr w:type="spellEnd"/>
      <w:r w:rsidRPr="00A16694">
        <w:rPr>
          <w:rFonts w:ascii="Arial" w:hAnsi="Arial" w:cs="Arial"/>
          <w:color w:val="000000" w:themeColor="text1"/>
        </w:rPr>
        <w:t xml:space="preserve"> </w:t>
      </w:r>
      <w:proofErr w:type="spellStart"/>
      <w:r w:rsidRPr="00A16694">
        <w:rPr>
          <w:rFonts w:ascii="Arial" w:hAnsi="Arial" w:cs="Arial"/>
          <w:color w:val="000000" w:themeColor="text1"/>
        </w:rPr>
        <w:t>inc</w:t>
      </w:r>
      <w:proofErr w:type="spellEnd"/>
      <w:r w:rsidRPr="00A16694">
        <w:rPr>
          <w:rFonts w:ascii="Arial" w:hAnsi="Arial" w:cs="Arial"/>
          <w:color w:val="000000" w:themeColor="text1"/>
        </w:rPr>
        <w:t xml:space="preserve">/ canastilla electrosoldada, en las juntas longitudinales se tomó en cuenta las recomendaciones del cuadro 14.3.4 del manual del </w:t>
      </w:r>
      <w:proofErr w:type="spellStart"/>
      <w:r w:rsidRPr="00A16694">
        <w:rPr>
          <w:rFonts w:ascii="Arial" w:hAnsi="Arial" w:cs="Arial"/>
          <w:color w:val="000000" w:themeColor="text1"/>
        </w:rPr>
        <w:t>mtc</w:t>
      </w:r>
      <w:proofErr w:type="spellEnd"/>
      <w:r w:rsidRPr="00A16694">
        <w:rPr>
          <w:rFonts w:ascii="Arial" w:hAnsi="Arial" w:cs="Arial"/>
          <w:color w:val="000000" w:themeColor="text1"/>
        </w:rPr>
        <w:t>. ya que nuestro diseño final del espesor de la losa es 0.20m, por lo que se optó en colocar barra de amarre corrugada ø 1/</w:t>
      </w:r>
      <w:proofErr w:type="spellStart"/>
      <w:r w:rsidRPr="00A16694">
        <w:rPr>
          <w:rFonts w:ascii="Arial" w:hAnsi="Arial" w:cs="Arial"/>
          <w:color w:val="000000" w:themeColor="text1"/>
        </w:rPr>
        <w:t>2"x95cm</w:t>
      </w:r>
      <w:proofErr w:type="spellEnd"/>
      <w:r w:rsidRPr="00A16694">
        <w:rPr>
          <w:rFonts w:ascii="Arial" w:hAnsi="Arial" w:cs="Arial"/>
          <w:color w:val="000000" w:themeColor="text1"/>
        </w:rPr>
        <w:t xml:space="preserve"> @ </w:t>
      </w:r>
      <w:proofErr w:type="spellStart"/>
      <w:r w:rsidRPr="00A16694">
        <w:rPr>
          <w:rFonts w:ascii="Arial" w:hAnsi="Arial" w:cs="Arial"/>
          <w:color w:val="000000" w:themeColor="text1"/>
        </w:rPr>
        <w:t>76cm</w:t>
      </w:r>
      <w:proofErr w:type="spellEnd"/>
      <w:r w:rsidRPr="00A16694">
        <w:rPr>
          <w:rFonts w:ascii="Arial" w:hAnsi="Arial" w:cs="Arial"/>
          <w:color w:val="000000" w:themeColor="text1"/>
        </w:rPr>
        <w:t xml:space="preserve"> </w:t>
      </w:r>
      <w:proofErr w:type="spellStart"/>
      <w:r w:rsidRPr="00A16694">
        <w:rPr>
          <w:rFonts w:ascii="Arial" w:hAnsi="Arial" w:cs="Arial"/>
          <w:color w:val="000000" w:themeColor="text1"/>
        </w:rPr>
        <w:t>inc</w:t>
      </w:r>
      <w:proofErr w:type="spellEnd"/>
      <w:r w:rsidRPr="00A16694">
        <w:rPr>
          <w:rFonts w:ascii="Arial" w:hAnsi="Arial" w:cs="Arial"/>
          <w:color w:val="000000" w:themeColor="text1"/>
        </w:rPr>
        <w:t>/ canastilla electrosoldada</w:t>
      </w:r>
      <w:r w:rsidR="0082740A">
        <w:rPr>
          <w:rFonts w:ascii="Arial" w:hAnsi="Arial" w:cs="Arial"/>
          <w:color w:val="000000" w:themeColor="text1"/>
        </w:rPr>
        <w:t xml:space="preserve">, para la Calle </w:t>
      </w:r>
      <w:r w:rsidR="009A1EA2">
        <w:rPr>
          <w:rFonts w:ascii="Arial" w:hAnsi="Arial" w:cs="Arial"/>
          <w:color w:val="000000" w:themeColor="text1"/>
        </w:rPr>
        <w:t>Tarapacá</w:t>
      </w:r>
      <w:r w:rsidR="0082740A">
        <w:rPr>
          <w:rFonts w:ascii="Arial" w:hAnsi="Arial" w:cs="Arial"/>
          <w:color w:val="000000" w:themeColor="text1"/>
        </w:rPr>
        <w:t>, Av. Piura, Ca. 24 de Julio</w:t>
      </w:r>
      <w:r w:rsidR="009A1EA2">
        <w:rPr>
          <w:rFonts w:ascii="Arial" w:hAnsi="Arial" w:cs="Arial"/>
          <w:color w:val="000000" w:themeColor="text1"/>
        </w:rPr>
        <w:t xml:space="preserve"> y prolongación </w:t>
      </w:r>
      <w:proofErr w:type="spellStart"/>
      <w:r w:rsidR="009A1EA2">
        <w:rPr>
          <w:rFonts w:ascii="Arial" w:hAnsi="Arial" w:cs="Arial"/>
          <w:color w:val="000000" w:themeColor="text1"/>
        </w:rPr>
        <w:t>Tarapaca</w:t>
      </w:r>
      <w:proofErr w:type="spellEnd"/>
      <w:r w:rsidR="009A1EA2">
        <w:rPr>
          <w:rFonts w:ascii="Arial" w:hAnsi="Arial" w:cs="Arial"/>
          <w:color w:val="000000" w:themeColor="text1"/>
        </w:rPr>
        <w:t>.</w:t>
      </w:r>
    </w:p>
    <w:p w14:paraId="29F87164" w14:textId="77777777" w:rsidR="008C60AD" w:rsidRDefault="008C60AD" w:rsidP="008C60AD">
      <w:pPr>
        <w:pStyle w:val="Prrafodelista"/>
        <w:spacing w:after="0" w:line="360" w:lineRule="auto"/>
        <w:ind w:left="709" w:right="52"/>
        <w:jc w:val="both"/>
        <w:rPr>
          <w:rFonts w:ascii="Arial" w:hAnsi="Arial" w:cs="Arial"/>
          <w:color w:val="000000" w:themeColor="text1"/>
        </w:rPr>
      </w:pPr>
    </w:p>
    <w:p w14:paraId="46946F08" w14:textId="27DD3CC5" w:rsidR="00252311" w:rsidRDefault="00FE21CA" w:rsidP="00090510">
      <w:pPr>
        <w:pStyle w:val="Prrafodelista"/>
        <w:spacing w:after="0" w:line="360" w:lineRule="auto"/>
        <w:ind w:left="709" w:right="52"/>
        <w:jc w:val="both"/>
        <w:rPr>
          <w:rFonts w:ascii="Arial" w:hAnsi="Arial" w:cs="Arial"/>
          <w:color w:val="000000" w:themeColor="text1"/>
        </w:rPr>
      </w:pPr>
      <w:r>
        <w:rPr>
          <w:rFonts w:ascii="Arial" w:hAnsi="Arial" w:cs="Arial"/>
          <w:color w:val="000000" w:themeColor="text1"/>
        </w:rPr>
        <w:t xml:space="preserve">Para la </w:t>
      </w:r>
      <w:r w:rsidRPr="00A16694">
        <w:rPr>
          <w:rFonts w:ascii="Arial" w:hAnsi="Arial" w:cs="Arial"/>
          <w:color w:val="000000" w:themeColor="text1"/>
        </w:rPr>
        <w:t>losa es 0.2</w:t>
      </w:r>
      <w:r>
        <w:rPr>
          <w:rFonts w:ascii="Arial" w:hAnsi="Arial" w:cs="Arial"/>
          <w:color w:val="000000" w:themeColor="text1"/>
        </w:rPr>
        <w:t>5</w:t>
      </w:r>
      <w:r w:rsidRPr="00A16694">
        <w:rPr>
          <w:rFonts w:ascii="Arial" w:hAnsi="Arial" w:cs="Arial"/>
          <w:color w:val="000000" w:themeColor="text1"/>
        </w:rPr>
        <w:t>m</w:t>
      </w:r>
      <w:r>
        <w:rPr>
          <w:rFonts w:ascii="Arial" w:hAnsi="Arial" w:cs="Arial"/>
          <w:color w:val="000000" w:themeColor="text1"/>
        </w:rPr>
        <w:t xml:space="preserve"> en la Av. Arica, </w:t>
      </w:r>
      <w:r w:rsidRPr="00A16694">
        <w:rPr>
          <w:rFonts w:ascii="Arial" w:hAnsi="Arial" w:cs="Arial"/>
          <w:color w:val="000000" w:themeColor="text1"/>
        </w:rPr>
        <w:t xml:space="preserve">se optó en colocar </w:t>
      </w:r>
      <w:proofErr w:type="spellStart"/>
      <w:r w:rsidRPr="00A16694">
        <w:rPr>
          <w:rFonts w:ascii="Arial" w:hAnsi="Arial" w:cs="Arial"/>
          <w:color w:val="000000" w:themeColor="text1"/>
        </w:rPr>
        <w:t>dowel</w:t>
      </w:r>
      <w:proofErr w:type="spellEnd"/>
      <w:r w:rsidRPr="00A16694">
        <w:rPr>
          <w:rFonts w:ascii="Arial" w:hAnsi="Arial" w:cs="Arial"/>
          <w:color w:val="000000" w:themeColor="text1"/>
        </w:rPr>
        <w:t xml:space="preserve"> liso h=</w:t>
      </w:r>
      <w:proofErr w:type="spellStart"/>
      <w:r w:rsidRPr="00A16694">
        <w:rPr>
          <w:rFonts w:ascii="Arial" w:hAnsi="Arial" w:cs="Arial"/>
          <w:color w:val="000000" w:themeColor="text1"/>
        </w:rPr>
        <w:t>1</w:t>
      </w:r>
      <w:r>
        <w:rPr>
          <w:rFonts w:ascii="Arial" w:hAnsi="Arial" w:cs="Arial"/>
          <w:color w:val="000000" w:themeColor="text1"/>
        </w:rPr>
        <w:t>2.5</w:t>
      </w:r>
      <w:r w:rsidRPr="00A16694">
        <w:rPr>
          <w:rFonts w:ascii="Arial" w:hAnsi="Arial" w:cs="Arial"/>
          <w:color w:val="000000" w:themeColor="text1"/>
        </w:rPr>
        <w:t>cm</w:t>
      </w:r>
      <w:proofErr w:type="spellEnd"/>
      <w:r w:rsidRPr="00A16694">
        <w:rPr>
          <w:rFonts w:ascii="Arial" w:hAnsi="Arial" w:cs="Arial"/>
          <w:color w:val="000000" w:themeColor="text1"/>
        </w:rPr>
        <w:t xml:space="preserve"> - varilla lisa ø 1</w:t>
      </w:r>
      <w:r>
        <w:rPr>
          <w:rFonts w:ascii="Arial" w:hAnsi="Arial" w:cs="Arial"/>
          <w:color w:val="000000" w:themeColor="text1"/>
        </w:rPr>
        <w:t xml:space="preserve"> 1/4</w:t>
      </w:r>
      <w:r w:rsidRPr="00A16694">
        <w:rPr>
          <w:rFonts w:ascii="Arial" w:hAnsi="Arial" w:cs="Arial"/>
          <w:color w:val="000000" w:themeColor="text1"/>
        </w:rPr>
        <w:t xml:space="preserve">" x </w:t>
      </w:r>
      <w:proofErr w:type="spellStart"/>
      <w:r w:rsidRPr="00A16694">
        <w:rPr>
          <w:rFonts w:ascii="Arial" w:hAnsi="Arial" w:cs="Arial"/>
          <w:color w:val="000000" w:themeColor="text1"/>
        </w:rPr>
        <w:t>4</w:t>
      </w:r>
      <w:r>
        <w:rPr>
          <w:rFonts w:ascii="Arial" w:hAnsi="Arial" w:cs="Arial"/>
          <w:color w:val="000000" w:themeColor="text1"/>
        </w:rPr>
        <w:t>6</w:t>
      </w:r>
      <w:r w:rsidRPr="00A16694">
        <w:rPr>
          <w:rFonts w:ascii="Arial" w:hAnsi="Arial" w:cs="Arial"/>
          <w:color w:val="000000" w:themeColor="text1"/>
        </w:rPr>
        <w:t>cm</w:t>
      </w:r>
      <w:proofErr w:type="spellEnd"/>
      <w:r w:rsidRPr="00A16694">
        <w:rPr>
          <w:rFonts w:ascii="Arial" w:hAnsi="Arial" w:cs="Arial"/>
          <w:color w:val="000000" w:themeColor="text1"/>
        </w:rPr>
        <w:t xml:space="preserve"> @ </w:t>
      </w:r>
      <w:proofErr w:type="spellStart"/>
      <w:r w:rsidRPr="00A16694">
        <w:rPr>
          <w:rFonts w:ascii="Arial" w:hAnsi="Arial" w:cs="Arial"/>
          <w:color w:val="000000" w:themeColor="text1"/>
        </w:rPr>
        <w:t>30cm</w:t>
      </w:r>
      <w:proofErr w:type="spellEnd"/>
      <w:r w:rsidRPr="00A16694">
        <w:rPr>
          <w:rFonts w:ascii="Arial" w:hAnsi="Arial" w:cs="Arial"/>
          <w:color w:val="000000" w:themeColor="text1"/>
        </w:rPr>
        <w:t xml:space="preserve"> </w:t>
      </w:r>
      <w:proofErr w:type="spellStart"/>
      <w:r w:rsidRPr="00A16694">
        <w:rPr>
          <w:rFonts w:ascii="Arial" w:hAnsi="Arial" w:cs="Arial"/>
          <w:color w:val="000000" w:themeColor="text1"/>
        </w:rPr>
        <w:t>inc</w:t>
      </w:r>
      <w:proofErr w:type="spellEnd"/>
      <w:r w:rsidRPr="00A16694">
        <w:rPr>
          <w:rFonts w:ascii="Arial" w:hAnsi="Arial" w:cs="Arial"/>
          <w:color w:val="000000" w:themeColor="text1"/>
        </w:rPr>
        <w:t xml:space="preserve">/ canastilla electrosoldada, en las juntas longitudinales se tomó en cuenta las recomendaciones del cuadro 14.3.4 del manual del </w:t>
      </w:r>
      <w:proofErr w:type="spellStart"/>
      <w:r w:rsidRPr="00A16694">
        <w:rPr>
          <w:rFonts w:ascii="Arial" w:hAnsi="Arial" w:cs="Arial"/>
          <w:color w:val="000000" w:themeColor="text1"/>
        </w:rPr>
        <w:t>mtc</w:t>
      </w:r>
      <w:proofErr w:type="spellEnd"/>
      <w:r w:rsidRPr="00A16694">
        <w:rPr>
          <w:rFonts w:ascii="Arial" w:hAnsi="Arial" w:cs="Arial"/>
          <w:color w:val="000000" w:themeColor="text1"/>
        </w:rPr>
        <w:t>. ya que nuestro diseño final del espesor de la losa es 0.2</w:t>
      </w:r>
      <w:r w:rsidR="002A246B">
        <w:rPr>
          <w:rFonts w:ascii="Arial" w:hAnsi="Arial" w:cs="Arial"/>
          <w:color w:val="000000" w:themeColor="text1"/>
        </w:rPr>
        <w:t>5</w:t>
      </w:r>
      <w:r w:rsidRPr="00A16694">
        <w:rPr>
          <w:rFonts w:ascii="Arial" w:hAnsi="Arial" w:cs="Arial"/>
          <w:color w:val="000000" w:themeColor="text1"/>
        </w:rPr>
        <w:t xml:space="preserve">m, por lo que se optó en colocar barra de amarre corrugada ø </w:t>
      </w:r>
      <w:r w:rsidR="002A246B">
        <w:rPr>
          <w:rFonts w:ascii="Arial" w:hAnsi="Arial" w:cs="Arial"/>
          <w:color w:val="000000" w:themeColor="text1"/>
        </w:rPr>
        <w:t>5</w:t>
      </w:r>
      <w:r w:rsidRPr="00A16694">
        <w:rPr>
          <w:rFonts w:ascii="Arial" w:hAnsi="Arial" w:cs="Arial"/>
          <w:color w:val="000000" w:themeColor="text1"/>
        </w:rPr>
        <w:t>/</w:t>
      </w:r>
      <w:proofErr w:type="spellStart"/>
      <w:r w:rsidR="002A246B">
        <w:rPr>
          <w:rFonts w:ascii="Arial" w:hAnsi="Arial" w:cs="Arial"/>
          <w:color w:val="000000" w:themeColor="text1"/>
        </w:rPr>
        <w:t>8</w:t>
      </w:r>
      <w:r w:rsidRPr="00A16694">
        <w:rPr>
          <w:rFonts w:ascii="Arial" w:hAnsi="Arial" w:cs="Arial"/>
          <w:color w:val="000000" w:themeColor="text1"/>
        </w:rPr>
        <w:t>"x95cm</w:t>
      </w:r>
      <w:proofErr w:type="spellEnd"/>
      <w:r w:rsidRPr="00A16694">
        <w:rPr>
          <w:rFonts w:ascii="Arial" w:hAnsi="Arial" w:cs="Arial"/>
          <w:color w:val="000000" w:themeColor="text1"/>
        </w:rPr>
        <w:t xml:space="preserve"> @ </w:t>
      </w:r>
      <w:proofErr w:type="spellStart"/>
      <w:r w:rsidR="002A246B">
        <w:rPr>
          <w:rFonts w:ascii="Arial" w:hAnsi="Arial" w:cs="Arial"/>
          <w:color w:val="000000" w:themeColor="text1"/>
        </w:rPr>
        <w:t>91</w:t>
      </w:r>
      <w:r w:rsidRPr="00A16694">
        <w:rPr>
          <w:rFonts w:ascii="Arial" w:hAnsi="Arial" w:cs="Arial"/>
          <w:color w:val="000000" w:themeColor="text1"/>
        </w:rPr>
        <w:t>cm</w:t>
      </w:r>
      <w:proofErr w:type="spellEnd"/>
      <w:r w:rsidRPr="00A16694">
        <w:rPr>
          <w:rFonts w:ascii="Arial" w:hAnsi="Arial" w:cs="Arial"/>
          <w:color w:val="000000" w:themeColor="text1"/>
        </w:rPr>
        <w:t xml:space="preserve"> </w:t>
      </w:r>
      <w:proofErr w:type="spellStart"/>
      <w:r w:rsidRPr="00A16694">
        <w:rPr>
          <w:rFonts w:ascii="Arial" w:hAnsi="Arial" w:cs="Arial"/>
          <w:color w:val="000000" w:themeColor="text1"/>
        </w:rPr>
        <w:t>inc</w:t>
      </w:r>
      <w:proofErr w:type="spellEnd"/>
      <w:r w:rsidRPr="00A16694">
        <w:rPr>
          <w:rFonts w:ascii="Arial" w:hAnsi="Arial" w:cs="Arial"/>
          <w:color w:val="000000" w:themeColor="text1"/>
        </w:rPr>
        <w:t>/ canastilla electrosoldada</w:t>
      </w:r>
      <w:r w:rsidR="002A246B">
        <w:rPr>
          <w:rFonts w:ascii="Arial" w:hAnsi="Arial" w:cs="Arial"/>
          <w:color w:val="000000" w:themeColor="text1"/>
        </w:rPr>
        <w:t>.</w:t>
      </w:r>
    </w:p>
    <w:p w14:paraId="6D7114ED" w14:textId="263CAD41" w:rsidR="002009B9" w:rsidRDefault="002009B9" w:rsidP="00090510">
      <w:pPr>
        <w:pStyle w:val="Prrafodelista"/>
        <w:spacing w:after="0" w:line="360" w:lineRule="auto"/>
        <w:ind w:left="709" w:right="52"/>
        <w:jc w:val="both"/>
        <w:rPr>
          <w:rFonts w:ascii="Arial" w:hAnsi="Arial" w:cs="Arial"/>
          <w:color w:val="000000" w:themeColor="text1"/>
        </w:rPr>
      </w:pPr>
    </w:p>
    <w:p w14:paraId="00CF527C" w14:textId="15EADBB7" w:rsidR="002009B9" w:rsidRDefault="0054376D" w:rsidP="00FA7A7A">
      <w:pPr>
        <w:pStyle w:val="Prrafodelista"/>
        <w:numPr>
          <w:ilvl w:val="0"/>
          <w:numId w:val="32"/>
        </w:numPr>
        <w:spacing w:after="0" w:line="360" w:lineRule="auto"/>
        <w:ind w:right="52"/>
        <w:jc w:val="both"/>
        <w:rPr>
          <w:rFonts w:ascii="Arial" w:hAnsi="Arial" w:cs="Arial"/>
          <w:color w:val="000000" w:themeColor="text1"/>
        </w:rPr>
      </w:pPr>
      <w:r>
        <w:rPr>
          <w:rFonts w:ascii="Arial" w:hAnsi="Arial" w:cs="Arial"/>
          <w:color w:val="000000" w:themeColor="text1"/>
        </w:rPr>
        <w:t>Además,</w:t>
      </w:r>
      <w:r w:rsidR="006E313B">
        <w:rPr>
          <w:rFonts w:ascii="Arial" w:hAnsi="Arial" w:cs="Arial"/>
          <w:color w:val="000000" w:themeColor="text1"/>
        </w:rPr>
        <w:t xml:space="preserve"> se precisa que dentro del contenido del expediente técnico se ha incluido el </w:t>
      </w:r>
      <w:r w:rsidR="006E313B" w:rsidRPr="0031376A">
        <w:rPr>
          <w:rFonts w:ascii="Arial" w:hAnsi="Arial" w:cs="Arial"/>
          <w:b/>
          <w:bCs/>
          <w:color w:val="000000" w:themeColor="text1"/>
        </w:rPr>
        <w:t>INFORME DE CAMBIO DE TECNOLOGÍA</w:t>
      </w:r>
      <w:r w:rsidR="006E313B">
        <w:rPr>
          <w:rFonts w:ascii="Arial" w:hAnsi="Arial" w:cs="Arial"/>
          <w:color w:val="000000" w:themeColor="text1"/>
        </w:rPr>
        <w:t xml:space="preserve">, </w:t>
      </w:r>
      <w:r w:rsidR="009F3284">
        <w:rPr>
          <w:rFonts w:ascii="Arial" w:hAnsi="Arial" w:cs="Arial"/>
          <w:color w:val="000000" w:themeColor="text1"/>
        </w:rPr>
        <w:t>ya que dentro de est</w:t>
      </w:r>
      <w:r w:rsidR="0031376A">
        <w:rPr>
          <w:rFonts w:ascii="Arial" w:hAnsi="Arial" w:cs="Arial"/>
          <w:color w:val="000000" w:themeColor="text1"/>
        </w:rPr>
        <w:t>e</w:t>
      </w:r>
      <w:r w:rsidR="009F3284">
        <w:rPr>
          <w:rFonts w:ascii="Arial" w:hAnsi="Arial" w:cs="Arial"/>
          <w:color w:val="000000" w:themeColor="text1"/>
        </w:rPr>
        <w:t xml:space="preserve"> se </w:t>
      </w:r>
      <w:r w:rsidR="0031376A">
        <w:rPr>
          <w:rFonts w:ascii="Arial" w:hAnsi="Arial" w:cs="Arial"/>
          <w:color w:val="000000" w:themeColor="text1"/>
        </w:rPr>
        <w:t xml:space="preserve">describe el estado actual de la </w:t>
      </w:r>
      <w:r w:rsidR="00727C40">
        <w:rPr>
          <w:rFonts w:ascii="Arial" w:hAnsi="Arial" w:cs="Arial"/>
          <w:color w:val="000000" w:themeColor="text1"/>
        </w:rPr>
        <w:t>A</w:t>
      </w:r>
      <w:r w:rsidR="0031376A">
        <w:rPr>
          <w:rFonts w:ascii="Arial" w:hAnsi="Arial" w:cs="Arial"/>
          <w:color w:val="000000" w:themeColor="text1"/>
        </w:rPr>
        <w:t xml:space="preserve">v. Arica, </w:t>
      </w:r>
      <w:r w:rsidR="0031376A" w:rsidRPr="0031376A">
        <w:rPr>
          <w:rFonts w:ascii="Arial" w:hAnsi="Arial" w:cs="Arial"/>
          <w:color w:val="000000" w:themeColor="text1"/>
        </w:rPr>
        <w:t>fallas actuales del pavimento articulado (adoquines de concreto rectangulares)</w:t>
      </w:r>
      <w:r w:rsidR="00AA21FE">
        <w:rPr>
          <w:rFonts w:ascii="Arial" w:hAnsi="Arial" w:cs="Arial"/>
          <w:color w:val="000000" w:themeColor="text1"/>
        </w:rPr>
        <w:t xml:space="preserve"> existente</w:t>
      </w:r>
      <w:r w:rsidR="00EE4EC9">
        <w:rPr>
          <w:rFonts w:ascii="Arial" w:hAnsi="Arial" w:cs="Arial"/>
          <w:color w:val="000000" w:themeColor="text1"/>
        </w:rPr>
        <w:t>,</w:t>
      </w:r>
      <w:r w:rsidR="00EE4EC9" w:rsidRPr="00EE4EC9">
        <w:t xml:space="preserve"> </w:t>
      </w:r>
      <w:r w:rsidR="00EE4EC9" w:rsidRPr="00EE4EC9">
        <w:rPr>
          <w:rFonts w:ascii="Arial" w:hAnsi="Arial" w:cs="Arial"/>
          <w:color w:val="000000" w:themeColor="text1"/>
        </w:rPr>
        <w:t xml:space="preserve">comparativo entre propuesta del informe técnico por parte del </w:t>
      </w:r>
      <w:proofErr w:type="spellStart"/>
      <w:r w:rsidR="00E54F5C" w:rsidRPr="00EE4EC9">
        <w:rPr>
          <w:rFonts w:ascii="Arial" w:hAnsi="Arial" w:cs="Arial"/>
          <w:color w:val="000000" w:themeColor="text1"/>
        </w:rPr>
        <w:t>PMIB</w:t>
      </w:r>
      <w:proofErr w:type="spellEnd"/>
      <w:r w:rsidR="00EE4EC9" w:rsidRPr="00EE4EC9">
        <w:rPr>
          <w:rFonts w:ascii="Arial" w:hAnsi="Arial" w:cs="Arial"/>
          <w:color w:val="000000" w:themeColor="text1"/>
        </w:rPr>
        <w:t xml:space="preserve"> (programa de mejoramiento integral de barrios) y propuesta del expediente técnico elaborado por el </w:t>
      </w:r>
      <w:r w:rsidR="00727C40">
        <w:rPr>
          <w:rFonts w:ascii="Arial" w:hAnsi="Arial" w:cs="Arial"/>
          <w:color w:val="000000" w:themeColor="text1"/>
        </w:rPr>
        <w:t>G</w:t>
      </w:r>
      <w:r w:rsidR="00EE4EC9" w:rsidRPr="00EE4EC9">
        <w:rPr>
          <w:rFonts w:ascii="Arial" w:hAnsi="Arial" w:cs="Arial"/>
          <w:color w:val="000000" w:themeColor="text1"/>
        </w:rPr>
        <w:t xml:space="preserve">obierno </w:t>
      </w:r>
      <w:r w:rsidR="00727C40">
        <w:rPr>
          <w:rFonts w:ascii="Arial" w:hAnsi="Arial" w:cs="Arial"/>
          <w:color w:val="000000" w:themeColor="text1"/>
        </w:rPr>
        <w:t>R</w:t>
      </w:r>
      <w:r w:rsidR="00EE4EC9" w:rsidRPr="00EE4EC9">
        <w:rPr>
          <w:rFonts w:ascii="Arial" w:hAnsi="Arial" w:cs="Arial"/>
          <w:color w:val="000000" w:themeColor="text1"/>
        </w:rPr>
        <w:t xml:space="preserve">egional de </w:t>
      </w:r>
      <w:r w:rsidR="00727C40">
        <w:rPr>
          <w:rFonts w:ascii="Arial" w:hAnsi="Arial" w:cs="Arial"/>
          <w:color w:val="000000" w:themeColor="text1"/>
        </w:rPr>
        <w:t>T</w:t>
      </w:r>
      <w:r w:rsidR="00EE4EC9" w:rsidRPr="00EE4EC9">
        <w:rPr>
          <w:rFonts w:ascii="Arial" w:hAnsi="Arial" w:cs="Arial"/>
          <w:color w:val="000000" w:themeColor="text1"/>
        </w:rPr>
        <w:t>umbes en la intervención</w:t>
      </w:r>
      <w:r w:rsidR="00DA4554">
        <w:rPr>
          <w:rFonts w:ascii="Arial" w:hAnsi="Arial" w:cs="Arial"/>
          <w:color w:val="000000" w:themeColor="text1"/>
        </w:rPr>
        <w:t xml:space="preserve">, </w:t>
      </w:r>
      <w:r w:rsidR="00830BD5">
        <w:rPr>
          <w:rFonts w:ascii="Arial" w:hAnsi="Arial" w:cs="Arial"/>
          <w:color w:val="000000" w:themeColor="text1"/>
        </w:rPr>
        <w:t>T</w:t>
      </w:r>
      <w:r w:rsidR="00DA4554">
        <w:rPr>
          <w:rFonts w:ascii="Arial" w:hAnsi="Arial" w:cs="Arial"/>
          <w:color w:val="000000" w:themeColor="text1"/>
        </w:rPr>
        <w:t xml:space="preserve">eniendo como </w:t>
      </w:r>
      <w:r w:rsidR="00830BD5">
        <w:rPr>
          <w:rFonts w:ascii="Arial" w:hAnsi="Arial" w:cs="Arial"/>
          <w:color w:val="000000" w:themeColor="text1"/>
        </w:rPr>
        <w:t>O</w:t>
      </w:r>
      <w:r w:rsidR="00DA4554">
        <w:rPr>
          <w:rFonts w:ascii="Arial" w:hAnsi="Arial" w:cs="Arial"/>
          <w:color w:val="000000" w:themeColor="text1"/>
        </w:rPr>
        <w:t>bjetivo</w:t>
      </w:r>
      <w:r w:rsidR="00830BD5">
        <w:rPr>
          <w:rFonts w:ascii="Arial" w:hAnsi="Arial" w:cs="Arial"/>
          <w:color w:val="000000" w:themeColor="text1"/>
        </w:rPr>
        <w:t xml:space="preserve"> Principal </w:t>
      </w:r>
      <w:r w:rsidR="00B7198D">
        <w:rPr>
          <w:rFonts w:ascii="Arial" w:hAnsi="Arial" w:cs="Arial"/>
          <w:color w:val="000000" w:themeColor="text1"/>
        </w:rPr>
        <w:t>el cambio de tecnología de pavimento articulado</w:t>
      </w:r>
      <w:r w:rsidR="002A7668">
        <w:rPr>
          <w:rFonts w:ascii="Arial" w:hAnsi="Arial" w:cs="Arial"/>
          <w:color w:val="000000" w:themeColor="text1"/>
        </w:rPr>
        <w:t>,</w:t>
      </w:r>
      <w:r w:rsidR="00B7198D">
        <w:rPr>
          <w:rFonts w:ascii="Arial" w:hAnsi="Arial" w:cs="Arial"/>
          <w:color w:val="000000" w:themeColor="text1"/>
        </w:rPr>
        <w:t xml:space="preserve"> a Pavimento </w:t>
      </w:r>
      <w:r w:rsidR="006C69A8">
        <w:rPr>
          <w:rFonts w:ascii="Arial" w:hAnsi="Arial" w:cs="Arial"/>
          <w:color w:val="000000" w:themeColor="text1"/>
        </w:rPr>
        <w:t>Rígido</w:t>
      </w:r>
      <w:r w:rsidR="002A7668">
        <w:rPr>
          <w:rFonts w:ascii="Arial" w:hAnsi="Arial" w:cs="Arial"/>
          <w:color w:val="000000" w:themeColor="text1"/>
        </w:rPr>
        <w:t xml:space="preserve"> el cual se ha considerado dentro de la propuesta técnica.</w:t>
      </w:r>
      <w:r w:rsidR="00DA4554">
        <w:rPr>
          <w:rFonts w:ascii="Arial" w:hAnsi="Arial" w:cs="Arial"/>
          <w:color w:val="000000" w:themeColor="text1"/>
        </w:rPr>
        <w:t xml:space="preserve"> </w:t>
      </w:r>
    </w:p>
    <w:p w14:paraId="3E0CD6F9" w14:textId="3F3DA49F" w:rsidR="008C60AD" w:rsidRDefault="008C60AD" w:rsidP="008C60AD">
      <w:pPr>
        <w:spacing w:after="0" w:line="360" w:lineRule="auto"/>
        <w:ind w:right="52"/>
        <w:jc w:val="both"/>
        <w:rPr>
          <w:rFonts w:ascii="Arial" w:hAnsi="Arial" w:cs="Arial"/>
          <w:color w:val="000000" w:themeColor="text1"/>
        </w:rPr>
      </w:pPr>
    </w:p>
    <w:p w14:paraId="3AE13C82" w14:textId="1497B379" w:rsidR="00CA753F" w:rsidRPr="00FA7A7A" w:rsidRDefault="00FA7A7A" w:rsidP="00FA7A7A">
      <w:pPr>
        <w:pStyle w:val="Prrafodelista"/>
        <w:numPr>
          <w:ilvl w:val="0"/>
          <w:numId w:val="32"/>
        </w:numPr>
        <w:spacing w:after="0" w:line="360" w:lineRule="auto"/>
        <w:ind w:right="52"/>
        <w:jc w:val="both"/>
        <w:rPr>
          <w:rFonts w:ascii="Arial" w:hAnsi="Arial" w:cs="Arial"/>
          <w:color w:val="000000" w:themeColor="text1"/>
        </w:rPr>
      </w:pPr>
      <w:r>
        <w:rPr>
          <w:rFonts w:ascii="Arial" w:hAnsi="Arial" w:cs="Arial"/>
          <w:color w:val="000000" w:themeColor="text1"/>
        </w:rPr>
        <w:t xml:space="preserve">Se precisa que en la </w:t>
      </w:r>
      <w:r w:rsidR="00294F4D">
        <w:rPr>
          <w:rFonts w:ascii="Arial" w:hAnsi="Arial" w:cs="Arial"/>
          <w:color w:val="000000" w:themeColor="text1"/>
        </w:rPr>
        <w:t>intervención</w:t>
      </w:r>
      <w:r>
        <w:rPr>
          <w:rFonts w:ascii="Arial" w:hAnsi="Arial" w:cs="Arial"/>
          <w:color w:val="000000" w:themeColor="text1"/>
        </w:rPr>
        <w:t xml:space="preserve"> de la</w:t>
      </w:r>
      <w:r w:rsidR="004F5782">
        <w:rPr>
          <w:rFonts w:ascii="Arial" w:hAnsi="Arial" w:cs="Arial"/>
          <w:color w:val="000000" w:themeColor="text1"/>
        </w:rPr>
        <w:t xml:space="preserve"> Calle Tarapacá, Av. Piura, Av. Arica, Calle 24 de julio y Prolongación Tarapacá</w:t>
      </w:r>
      <w:r w:rsidR="00901D32">
        <w:rPr>
          <w:rFonts w:ascii="Arial" w:hAnsi="Arial" w:cs="Arial"/>
          <w:color w:val="000000" w:themeColor="text1"/>
        </w:rPr>
        <w:t xml:space="preserve">, </w:t>
      </w:r>
      <w:r w:rsidR="00B654E2" w:rsidRPr="00901D32">
        <w:rPr>
          <w:rFonts w:ascii="Arial" w:hAnsi="Arial" w:cs="Arial"/>
          <w:b/>
          <w:bCs/>
          <w:color w:val="000000" w:themeColor="text1"/>
        </w:rPr>
        <w:t>NO EXISTEN INTERFERENCIA</w:t>
      </w:r>
      <w:r w:rsidR="00B654E2" w:rsidRPr="00B654E2">
        <w:t xml:space="preserve"> </w:t>
      </w:r>
      <w:r w:rsidR="00B654E2" w:rsidRPr="00B654E2">
        <w:rPr>
          <w:rFonts w:ascii="Arial" w:hAnsi="Arial" w:cs="Arial"/>
          <w:b/>
          <w:bCs/>
          <w:color w:val="000000" w:themeColor="text1"/>
        </w:rPr>
        <w:t>DE REDES DE COMUNICACIÓN SUBTERRÁNEAS</w:t>
      </w:r>
      <w:r w:rsidR="00B654E2">
        <w:rPr>
          <w:rFonts w:ascii="Arial" w:hAnsi="Arial" w:cs="Arial"/>
          <w:b/>
          <w:bCs/>
          <w:color w:val="000000" w:themeColor="text1"/>
        </w:rPr>
        <w:t>,</w:t>
      </w:r>
      <w:r w:rsidR="00B654E2">
        <w:rPr>
          <w:rFonts w:ascii="Arial" w:hAnsi="Arial" w:cs="Arial"/>
          <w:color w:val="000000" w:themeColor="text1"/>
        </w:rPr>
        <w:t xml:space="preserve"> que puedan perjudicar el avance </w:t>
      </w:r>
      <w:r w:rsidR="00606BDE">
        <w:rPr>
          <w:rFonts w:ascii="Arial" w:hAnsi="Arial" w:cs="Arial"/>
          <w:color w:val="000000" w:themeColor="text1"/>
        </w:rPr>
        <w:t>normal de la intervención.</w:t>
      </w:r>
      <w:r w:rsidR="00DF2859">
        <w:rPr>
          <w:rFonts w:ascii="Arial" w:hAnsi="Arial" w:cs="Arial"/>
          <w:color w:val="000000" w:themeColor="text1"/>
        </w:rPr>
        <w:t xml:space="preserve"> A demás que se </w:t>
      </w:r>
      <w:r w:rsidR="00670DDD">
        <w:rPr>
          <w:rFonts w:ascii="Arial" w:hAnsi="Arial" w:cs="Arial"/>
          <w:color w:val="000000" w:themeColor="text1"/>
        </w:rPr>
        <w:t>ha</w:t>
      </w:r>
      <w:r w:rsidR="00DF2859">
        <w:rPr>
          <w:rFonts w:ascii="Arial" w:hAnsi="Arial" w:cs="Arial"/>
          <w:color w:val="000000" w:themeColor="text1"/>
        </w:rPr>
        <w:t xml:space="preserve"> </w:t>
      </w:r>
      <w:r w:rsidR="00670DDD">
        <w:rPr>
          <w:rFonts w:ascii="Arial" w:hAnsi="Arial" w:cs="Arial"/>
          <w:color w:val="000000" w:themeColor="text1"/>
        </w:rPr>
        <w:t>comunicado</w:t>
      </w:r>
      <w:r w:rsidR="00DF2859">
        <w:rPr>
          <w:rFonts w:ascii="Arial" w:hAnsi="Arial" w:cs="Arial"/>
          <w:color w:val="000000" w:themeColor="text1"/>
        </w:rPr>
        <w:t xml:space="preserve"> mediante </w:t>
      </w:r>
      <w:r w:rsidR="00670DDD">
        <w:rPr>
          <w:rFonts w:ascii="Arial" w:hAnsi="Arial" w:cs="Arial"/>
          <w:color w:val="000000" w:themeColor="text1"/>
        </w:rPr>
        <w:t xml:space="preserve">OFICIO </w:t>
      </w:r>
      <w:proofErr w:type="spellStart"/>
      <w:r w:rsidR="00670DDD">
        <w:rPr>
          <w:rFonts w:ascii="Arial" w:hAnsi="Arial" w:cs="Arial"/>
          <w:color w:val="000000" w:themeColor="text1"/>
        </w:rPr>
        <w:t>N°022</w:t>
      </w:r>
      <w:proofErr w:type="spellEnd"/>
      <w:r w:rsidR="00670DDD">
        <w:rPr>
          <w:rFonts w:ascii="Arial" w:hAnsi="Arial" w:cs="Arial"/>
          <w:color w:val="000000" w:themeColor="text1"/>
        </w:rPr>
        <w:t>-2022/GOBIERNO REGIONAL DE TUMBES–</w:t>
      </w:r>
      <w:proofErr w:type="spellStart"/>
      <w:r w:rsidR="00670DDD">
        <w:rPr>
          <w:rFonts w:ascii="Arial" w:hAnsi="Arial" w:cs="Arial"/>
          <w:color w:val="000000" w:themeColor="text1"/>
        </w:rPr>
        <w:t>GGR</w:t>
      </w:r>
      <w:proofErr w:type="spellEnd"/>
      <w:r w:rsidR="00670DDD">
        <w:rPr>
          <w:rFonts w:ascii="Arial" w:hAnsi="Arial" w:cs="Arial"/>
          <w:color w:val="000000" w:themeColor="text1"/>
        </w:rPr>
        <w:t>-GRI-GR</w:t>
      </w:r>
      <w:r w:rsidR="00141027" w:rsidRPr="00141027">
        <w:rPr>
          <w:rFonts w:ascii="Arial" w:hAnsi="Arial" w:cs="Arial"/>
          <w:color w:val="000000" w:themeColor="text1"/>
        </w:rPr>
        <w:t xml:space="preserve"> </w:t>
      </w:r>
      <w:r w:rsidR="00141027">
        <w:rPr>
          <w:rFonts w:ascii="Arial" w:hAnsi="Arial" w:cs="Arial"/>
          <w:color w:val="000000" w:themeColor="text1"/>
        </w:rPr>
        <w:t xml:space="preserve">, </w:t>
      </w:r>
      <w:r w:rsidR="00141027">
        <w:rPr>
          <w:rFonts w:ascii="Arial" w:hAnsi="Arial" w:cs="Arial"/>
          <w:color w:val="000000" w:themeColor="text1"/>
        </w:rPr>
        <w:t>de fecha 18 de octubre 2022</w:t>
      </w:r>
      <w:r w:rsidR="004027A3">
        <w:rPr>
          <w:rFonts w:ascii="Arial" w:hAnsi="Arial" w:cs="Arial"/>
          <w:color w:val="000000" w:themeColor="text1"/>
        </w:rPr>
        <w:t>, a la empresa MOVISTAR</w:t>
      </w:r>
      <w:r w:rsidR="00141027">
        <w:rPr>
          <w:rFonts w:ascii="Arial" w:hAnsi="Arial" w:cs="Arial"/>
          <w:color w:val="000000" w:themeColor="text1"/>
        </w:rPr>
        <w:t>, solicitando estado situacional.</w:t>
      </w:r>
    </w:p>
    <w:p w14:paraId="0FEAD5FD" w14:textId="77777777" w:rsidR="00CA753F" w:rsidRPr="00800336" w:rsidRDefault="00CA753F" w:rsidP="008C60AD">
      <w:pPr>
        <w:spacing w:after="0" w:line="360" w:lineRule="auto"/>
        <w:ind w:right="52"/>
        <w:jc w:val="both"/>
        <w:rPr>
          <w:rFonts w:ascii="Arial" w:hAnsi="Arial" w:cs="Arial"/>
          <w:color w:val="000000" w:themeColor="text1"/>
        </w:rPr>
      </w:pPr>
    </w:p>
    <w:p w14:paraId="0D9FE201" w14:textId="77777777" w:rsidR="008C60AD" w:rsidRDefault="008C60AD" w:rsidP="008C60AD">
      <w:pPr>
        <w:pStyle w:val="Prrafodelista"/>
        <w:spacing w:after="0" w:line="360" w:lineRule="auto"/>
        <w:ind w:left="709" w:right="52"/>
        <w:jc w:val="both"/>
        <w:rPr>
          <w:rFonts w:ascii="Arial" w:hAnsi="Arial" w:cs="Arial"/>
          <w:color w:val="000000" w:themeColor="text1"/>
        </w:rPr>
      </w:pPr>
      <w:r>
        <w:rPr>
          <w:rFonts w:ascii="Arial" w:hAnsi="Arial" w:cs="Arial"/>
          <w:b/>
          <w:color w:val="000000" w:themeColor="text1"/>
        </w:rPr>
        <w:t>Agua Potable y Alcantarillado</w:t>
      </w:r>
      <w:r w:rsidRPr="00A50E94">
        <w:rPr>
          <w:rFonts w:ascii="Arial" w:hAnsi="Arial" w:cs="Arial"/>
          <w:b/>
          <w:color w:val="000000" w:themeColor="text1"/>
        </w:rPr>
        <w:t>:</w:t>
      </w:r>
      <w:r>
        <w:rPr>
          <w:rFonts w:ascii="Arial" w:hAnsi="Arial" w:cs="Arial"/>
          <w:color w:val="000000" w:themeColor="text1"/>
        </w:rPr>
        <w:t xml:space="preserve"> </w:t>
      </w:r>
    </w:p>
    <w:p w14:paraId="49AE0825" w14:textId="774BE6B1" w:rsidR="008C60AD" w:rsidRPr="00DF0389" w:rsidRDefault="00002F8D" w:rsidP="008C60AD">
      <w:pPr>
        <w:pStyle w:val="AQPPARRAFO"/>
        <w:spacing w:line="360" w:lineRule="auto"/>
        <w:ind w:left="709"/>
        <w:rPr>
          <w:sz w:val="20"/>
        </w:rPr>
      </w:pPr>
      <w:r w:rsidRPr="00002F8D">
        <w:rPr>
          <w:sz w:val="20"/>
        </w:rPr>
        <w:t>El proyecto planteado en el Barrio San José del Distrito de Tumbes, consta del (Remplazo de redes de agua potable y Alcantarillado en la calle Tarapacá y la Av. Piura y Arica).</w:t>
      </w:r>
      <w:r w:rsidR="008C60AD" w:rsidRPr="00DF0389">
        <w:rPr>
          <w:sz w:val="20"/>
        </w:rPr>
        <w:t xml:space="preserve"> </w:t>
      </w:r>
    </w:p>
    <w:p w14:paraId="089326F6" w14:textId="77777777" w:rsidR="00002F8D" w:rsidRPr="00002F8D" w:rsidRDefault="008C60AD" w:rsidP="00002F8D">
      <w:pPr>
        <w:pStyle w:val="AQPPARRAFO"/>
        <w:spacing w:line="360" w:lineRule="auto"/>
        <w:ind w:left="709"/>
        <w:rPr>
          <w:sz w:val="20"/>
        </w:rPr>
      </w:pPr>
      <w:r w:rsidRPr="00DF0389">
        <w:rPr>
          <w:b/>
          <w:sz w:val="20"/>
        </w:rPr>
        <w:t>Para las redes de agua potable</w:t>
      </w:r>
      <w:r w:rsidRPr="00DF0389">
        <w:rPr>
          <w:sz w:val="20"/>
        </w:rPr>
        <w:t xml:space="preserve">, </w:t>
      </w:r>
      <w:r w:rsidR="00002F8D" w:rsidRPr="00002F8D">
        <w:rPr>
          <w:sz w:val="20"/>
        </w:rPr>
        <w:t xml:space="preserve">se ha propuesto el remplazo de las redes con los mismos diámetros existentes, con sus respectivos accesorios, el material de las tuberías serán de PVC que cumpla con la Norma NTP ISO 1452:2011. Se asegurarán la ejecución de los empalmes a las redes existentes, con el fin de evitar las descomposiciones en el sistema existente de agua potable. además, se consideran la reposición de todos los </w:t>
      </w:r>
      <w:r w:rsidR="00002F8D" w:rsidRPr="00002F8D">
        <w:rPr>
          <w:sz w:val="20"/>
        </w:rPr>
        <w:lastRenderedPageBreak/>
        <w:t xml:space="preserve">accesorios que actualmente existen como son: (Válvulas, grifos contra incendios), los cuales tendrán que cumplir con las Normas técnicas descritas en las especificaciones técnicas. </w:t>
      </w:r>
    </w:p>
    <w:p w14:paraId="7961D40D" w14:textId="104A68F6" w:rsidR="008C60AD" w:rsidRPr="00DF0389" w:rsidRDefault="00002F8D" w:rsidP="00002F8D">
      <w:pPr>
        <w:pStyle w:val="AQPPARRAFO"/>
        <w:spacing w:line="360" w:lineRule="auto"/>
        <w:ind w:left="709"/>
        <w:rPr>
          <w:sz w:val="20"/>
        </w:rPr>
      </w:pPr>
      <w:r w:rsidRPr="00002F8D">
        <w:rPr>
          <w:sz w:val="20"/>
        </w:rPr>
        <w:t>Se procederá al cambio de las conexiones domiciliarias de agua potable, de acuerdo con el número de lotes que contempla el proyecto.  Cuyos materiales para su empleo deberán cumplir con las normas especificadas en las especificaciones técnicas</w:t>
      </w:r>
      <w:r w:rsidR="008C60AD" w:rsidRPr="00DF0389">
        <w:rPr>
          <w:sz w:val="20"/>
        </w:rPr>
        <w:t>.</w:t>
      </w:r>
    </w:p>
    <w:p w14:paraId="26895BD7" w14:textId="16C400EE" w:rsidR="008C60AD" w:rsidRDefault="008C60AD" w:rsidP="00002F8D">
      <w:pPr>
        <w:pStyle w:val="AQPPARRAFO"/>
        <w:spacing w:line="360" w:lineRule="auto"/>
        <w:ind w:left="709"/>
        <w:rPr>
          <w:bCs w:val="0"/>
          <w:sz w:val="20"/>
        </w:rPr>
      </w:pPr>
      <w:r w:rsidRPr="00922284">
        <w:rPr>
          <w:b/>
          <w:sz w:val="20"/>
        </w:rPr>
        <w:t>Para las redes de alcantarillado:</w:t>
      </w:r>
      <w:r w:rsidRPr="00922284">
        <w:rPr>
          <w:bCs w:val="0"/>
          <w:sz w:val="20"/>
        </w:rPr>
        <w:t xml:space="preserve"> </w:t>
      </w:r>
      <w:r w:rsidR="00002F8D" w:rsidRPr="00002F8D">
        <w:rPr>
          <w:bCs w:val="0"/>
          <w:sz w:val="20"/>
        </w:rPr>
        <w:t>se propone el cambio de las redes existentes, cámaras de inspección, accesorios, conexiones domiciliarias. Las tuberías serán de PVC UF NTP ISO 21138 SN4 DN 200 - 400 mm, Las cámaras de inspecciones serán de concreto armado los cuales contarán con una tapa de acceso de 0,60 m de diámetro.  Cabe precisar que para el diseño de las redes de alcantarillado se ha tomado como base la Normas OS. 070 REDES AGUAS RESIDUALES</w:t>
      </w:r>
      <w:r w:rsidRPr="009C7289">
        <w:rPr>
          <w:bCs w:val="0"/>
          <w:sz w:val="20"/>
        </w:rPr>
        <w:t>.</w:t>
      </w:r>
    </w:p>
    <w:p w14:paraId="7864722A" w14:textId="77777777" w:rsidR="005D6B49" w:rsidRPr="009C7289" w:rsidRDefault="005D6B49" w:rsidP="00002F8D">
      <w:pPr>
        <w:pStyle w:val="AQPPARRAFO"/>
        <w:spacing w:line="360" w:lineRule="auto"/>
        <w:ind w:left="709"/>
        <w:rPr>
          <w:bCs w:val="0"/>
          <w:sz w:val="20"/>
        </w:rPr>
      </w:pPr>
    </w:p>
    <w:p w14:paraId="27A3E38D" w14:textId="48DD9AD3" w:rsidR="00BE6ACA" w:rsidRPr="00BE6ACA" w:rsidRDefault="00BE6ACA" w:rsidP="001706F2">
      <w:pPr>
        <w:pStyle w:val="Prrafodelista"/>
        <w:numPr>
          <w:ilvl w:val="1"/>
          <w:numId w:val="18"/>
        </w:numPr>
        <w:rPr>
          <w:rFonts w:ascii="Arial" w:hAnsi="Arial" w:cs="Arial"/>
          <w:b/>
          <w:color w:val="2F5496" w:themeColor="accent5" w:themeShade="BF"/>
          <w:sz w:val="24"/>
          <w:szCs w:val="24"/>
        </w:rPr>
      </w:pPr>
      <w:r>
        <w:rPr>
          <w:rFonts w:ascii="Arial" w:hAnsi="Arial" w:cs="Arial"/>
          <w:b/>
          <w:color w:val="2F5496" w:themeColor="accent5" w:themeShade="BF"/>
          <w:sz w:val="24"/>
          <w:szCs w:val="24"/>
        </w:rPr>
        <w:t>OBJETIVOS</w:t>
      </w:r>
      <w:r w:rsidRPr="00BE6ACA">
        <w:rPr>
          <w:rFonts w:ascii="Arial" w:hAnsi="Arial" w:cs="Arial"/>
          <w:b/>
          <w:color w:val="2F5496" w:themeColor="accent5" w:themeShade="BF"/>
          <w:sz w:val="24"/>
          <w:szCs w:val="24"/>
        </w:rPr>
        <w:t>.</w:t>
      </w:r>
    </w:p>
    <w:p w14:paraId="44855EBA" w14:textId="50605A5F" w:rsidR="00BB69A5" w:rsidRDefault="00BB69A5" w:rsidP="00D977CD">
      <w:pPr>
        <w:spacing w:line="276" w:lineRule="auto"/>
        <w:ind w:left="709"/>
        <w:jc w:val="both"/>
      </w:pPr>
      <w:r>
        <w:t>EL OBJETIVO CENTRAL DE LA INVERSIÓN ES REPONER LA INFRAESTRUCTURA DAÑADA COMO CONSECUENCIA DEL FENÓMENO DEL NIÑO COSTERO DEL AÑO 2017.</w:t>
      </w:r>
    </w:p>
    <w:p w14:paraId="17AD6F63" w14:textId="3AABB1DC" w:rsidR="00173CA4" w:rsidRDefault="00BB69A5" w:rsidP="00607127">
      <w:pPr>
        <w:spacing w:line="276" w:lineRule="auto"/>
        <w:ind w:left="709"/>
        <w:jc w:val="both"/>
      </w:pPr>
      <w:r>
        <w:t>El estudio definitivo permitirá contar con la documentación técnica con fines constructivos, el mismo que consta básicamente de especificaciones técnicas, presupuesto de obra, requerimiento de insumos, programación de obra, cálculos estructurales y planos</w:t>
      </w:r>
    </w:p>
    <w:p w14:paraId="59637173" w14:textId="54298096" w:rsidR="00217D6E" w:rsidRPr="00217D6E" w:rsidRDefault="00217D6E" w:rsidP="001706F2">
      <w:pPr>
        <w:pStyle w:val="Prrafodelista"/>
        <w:numPr>
          <w:ilvl w:val="2"/>
          <w:numId w:val="19"/>
        </w:numPr>
        <w:ind w:left="1560" w:hanging="840"/>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 OBJETIVO CENTRAL</w:t>
      </w:r>
      <w:r w:rsidRPr="00217D6E">
        <w:rPr>
          <w:rFonts w:ascii="Arial" w:hAnsi="Arial" w:cs="Arial"/>
          <w:b/>
          <w:color w:val="2F5496" w:themeColor="accent5" w:themeShade="BF"/>
          <w:sz w:val="24"/>
          <w:szCs w:val="24"/>
        </w:rPr>
        <w:t>.</w:t>
      </w:r>
    </w:p>
    <w:p w14:paraId="38D32476" w14:textId="6320D62D" w:rsidR="008C60AD" w:rsidRDefault="00217D6E" w:rsidP="008C60AD">
      <w:pPr>
        <w:spacing w:line="276" w:lineRule="auto"/>
        <w:ind w:left="709"/>
        <w:jc w:val="both"/>
        <w:rPr>
          <w:rFonts w:ascii="Arial" w:hAnsi="Arial" w:cs="Arial"/>
          <w:color w:val="000000" w:themeColor="text1"/>
        </w:rPr>
      </w:pPr>
      <w:r w:rsidRPr="00217D6E">
        <w:rPr>
          <w:rFonts w:ascii="Arial" w:hAnsi="Arial" w:cs="Arial"/>
          <w:color w:val="000000" w:themeColor="text1"/>
        </w:rPr>
        <w:t>El objetivo central del proyecto consiste en la dotación de una adecuada infraestructura vial para el servicio de transporte vehicular</w:t>
      </w:r>
      <w:r w:rsidR="0094150A">
        <w:rPr>
          <w:rFonts w:ascii="Arial" w:hAnsi="Arial" w:cs="Arial"/>
          <w:color w:val="000000" w:themeColor="text1"/>
        </w:rPr>
        <w:t xml:space="preserve"> </w:t>
      </w:r>
      <w:r w:rsidRPr="00217D6E">
        <w:rPr>
          <w:rFonts w:ascii="Arial" w:hAnsi="Arial" w:cs="Arial"/>
          <w:color w:val="000000" w:themeColor="text1"/>
        </w:rPr>
        <w:t xml:space="preserve">en la zona urbana </w:t>
      </w:r>
      <w:r w:rsidR="00DD3BEB">
        <w:rPr>
          <w:rFonts w:ascii="Arial" w:hAnsi="Arial" w:cs="Arial"/>
          <w:color w:val="000000" w:themeColor="text1"/>
        </w:rPr>
        <w:t xml:space="preserve">de la Calle </w:t>
      </w:r>
      <w:r w:rsidR="00E95C13">
        <w:rPr>
          <w:rFonts w:ascii="Arial" w:hAnsi="Arial" w:cs="Arial"/>
          <w:color w:val="000000" w:themeColor="text1"/>
        </w:rPr>
        <w:t>Tarapacá, Av. Piura, Av. Arica, Calle 24 de Julio y Prolongación Tarapacá</w:t>
      </w:r>
      <w:r w:rsidR="00F7662A">
        <w:rPr>
          <w:rFonts w:ascii="Arial" w:hAnsi="Arial" w:cs="Arial"/>
          <w:color w:val="000000" w:themeColor="text1"/>
        </w:rPr>
        <w:t xml:space="preserve"> del Barrio San Jose</w:t>
      </w:r>
      <w:r w:rsidR="00DD3BEB">
        <w:rPr>
          <w:rFonts w:ascii="Arial" w:hAnsi="Arial" w:cs="Arial"/>
          <w:color w:val="000000" w:themeColor="text1"/>
        </w:rPr>
        <w:t xml:space="preserve"> del cercado de Tumbes.</w:t>
      </w:r>
    </w:p>
    <w:p w14:paraId="5520B41C" w14:textId="77777777" w:rsidR="00173CA4" w:rsidRPr="00217D6E" w:rsidRDefault="00173CA4" w:rsidP="008C60AD">
      <w:pPr>
        <w:spacing w:line="276" w:lineRule="auto"/>
        <w:ind w:left="709"/>
        <w:jc w:val="both"/>
        <w:rPr>
          <w:rFonts w:ascii="Arial" w:hAnsi="Arial" w:cs="Arial"/>
          <w:color w:val="000000" w:themeColor="text1"/>
        </w:rPr>
      </w:pPr>
    </w:p>
    <w:p w14:paraId="40104DE6" w14:textId="408A540B" w:rsidR="00DD3BEB" w:rsidRPr="00066F01" w:rsidRDefault="00DD3BEB" w:rsidP="001706F2">
      <w:pPr>
        <w:pStyle w:val="Prrafodelista"/>
        <w:numPr>
          <w:ilvl w:val="2"/>
          <w:numId w:val="19"/>
        </w:numPr>
        <w:tabs>
          <w:tab w:val="left" w:pos="1418"/>
          <w:tab w:val="left" w:pos="1701"/>
        </w:tabs>
        <w:ind w:left="709" w:firstLine="0"/>
        <w:rPr>
          <w:rFonts w:ascii="Arial" w:hAnsi="Arial" w:cs="Arial"/>
          <w:b/>
          <w:color w:val="2F5496" w:themeColor="accent5" w:themeShade="BF"/>
          <w:sz w:val="24"/>
          <w:szCs w:val="24"/>
        </w:rPr>
      </w:pPr>
      <w:r w:rsidRPr="00066F01">
        <w:rPr>
          <w:rFonts w:ascii="Arial" w:hAnsi="Arial" w:cs="Arial"/>
          <w:b/>
          <w:color w:val="2F5496" w:themeColor="accent5" w:themeShade="BF"/>
          <w:sz w:val="24"/>
          <w:szCs w:val="24"/>
        </w:rPr>
        <w:t>OBJETIVO ESPECÍFICOS.</w:t>
      </w:r>
    </w:p>
    <w:p w14:paraId="15C70590" w14:textId="77777777" w:rsidR="00DD3BEB" w:rsidRPr="00DD3BEB" w:rsidRDefault="00DD3BEB" w:rsidP="00DD3BEB">
      <w:pPr>
        <w:pStyle w:val="Prrafodelista"/>
        <w:tabs>
          <w:tab w:val="left" w:pos="1418"/>
          <w:tab w:val="left" w:pos="1701"/>
        </w:tabs>
        <w:ind w:left="709"/>
        <w:rPr>
          <w:rFonts w:ascii="Arial" w:hAnsi="Arial" w:cs="Arial"/>
          <w:b/>
          <w:color w:val="2F5496" w:themeColor="accent5" w:themeShade="BF"/>
          <w:sz w:val="24"/>
          <w:szCs w:val="24"/>
        </w:rPr>
      </w:pPr>
    </w:p>
    <w:p w14:paraId="172A8388" w14:textId="50EBCB34" w:rsidR="008C60AD" w:rsidRPr="00DD3BEB" w:rsidRDefault="00DD3BEB" w:rsidP="001706F2">
      <w:pPr>
        <w:pStyle w:val="Prrafodelista"/>
        <w:numPr>
          <w:ilvl w:val="0"/>
          <w:numId w:val="20"/>
        </w:numPr>
        <w:spacing w:line="276" w:lineRule="auto"/>
        <w:jc w:val="both"/>
        <w:rPr>
          <w:rFonts w:ascii="Arial" w:hAnsi="Arial" w:cs="Arial"/>
          <w:color w:val="000000" w:themeColor="text1"/>
        </w:rPr>
      </w:pPr>
      <w:r w:rsidRPr="00DD3BEB">
        <w:rPr>
          <w:rFonts w:ascii="Arial" w:hAnsi="Arial" w:cs="Arial"/>
          <w:color w:val="000000" w:themeColor="text1"/>
        </w:rPr>
        <w:t xml:space="preserve">Mejorar las condiciones de </w:t>
      </w:r>
      <w:proofErr w:type="spellStart"/>
      <w:r w:rsidRPr="00DD3BEB">
        <w:rPr>
          <w:rFonts w:ascii="Arial" w:hAnsi="Arial" w:cs="Arial"/>
          <w:color w:val="000000" w:themeColor="text1"/>
        </w:rPr>
        <w:t>transitabilidad</w:t>
      </w:r>
      <w:proofErr w:type="spellEnd"/>
      <w:r w:rsidRPr="00DD3BEB">
        <w:rPr>
          <w:rFonts w:ascii="Arial" w:hAnsi="Arial" w:cs="Arial"/>
          <w:color w:val="000000" w:themeColor="text1"/>
        </w:rPr>
        <w:t xml:space="preserve"> vehicular </w:t>
      </w:r>
      <w:r w:rsidR="005453CD">
        <w:rPr>
          <w:rFonts w:ascii="Arial" w:hAnsi="Arial" w:cs="Arial"/>
          <w:color w:val="000000" w:themeColor="text1"/>
        </w:rPr>
        <w:t xml:space="preserve">y peatonal </w:t>
      </w:r>
      <w:r w:rsidRPr="00DD3BEB">
        <w:rPr>
          <w:rFonts w:ascii="Arial" w:hAnsi="Arial" w:cs="Arial"/>
          <w:color w:val="000000" w:themeColor="text1"/>
        </w:rPr>
        <w:t>de la zona</w:t>
      </w:r>
      <w:r>
        <w:rPr>
          <w:rFonts w:ascii="Arial" w:hAnsi="Arial" w:cs="Arial"/>
          <w:color w:val="000000" w:themeColor="text1"/>
        </w:rPr>
        <w:t>.</w:t>
      </w:r>
    </w:p>
    <w:p w14:paraId="4FE91162" w14:textId="1488C8F4" w:rsidR="00DD3BEB" w:rsidRDefault="00DD3BEB" w:rsidP="001706F2">
      <w:pPr>
        <w:pStyle w:val="Prrafodelista"/>
        <w:numPr>
          <w:ilvl w:val="0"/>
          <w:numId w:val="20"/>
        </w:numPr>
        <w:spacing w:line="276" w:lineRule="auto"/>
        <w:jc w:val="both"/>
        <w:rPr>
          <w:rFonts w:ascii="Arial" w:hAnsi="Arial" w:cs="Arial"/>
          <w:color w:val="000000" w:themeColor="text1"/>
        </w:rPr>
      </w:pPr>
      <w:r w:rsidRPr="00DD3BEB">
        <w:rPr>
          <w:rFonts w:ascii="Arial" w:hAnsi="Arial" w:cs="Arial"/>
          <w:color w:val="000000" w:themeColor="text1"/>
        </w:rPr>
        <w:t>Generar empleo y desarrollo</w:t>
      </w:r>
      <w:r>
        <w:rPr>
          <w:rFonts w:ascii="Arial" w:hAnsi="Arial" w:cs="Arial"/>
          <w:color w:val="000000" w:themeColor="text1"/>
        </w:rPr>
        <w:t>.</w:t>
      </w:r>
    </w:p>
    <w:p w14:paraId="65756F01" w14:textId="31AA4747" w:rsidR="008C60AD" w:rsidRDefault="00DD3BEB" w:rsidP="001706F2">
      <w:pPr>
        <w:pStyle w:val="Prrafodelista"/>
        <w:numPr>
          <w:ilvl w:val="0"/>
          <w:numId w:val="20"/>
        </w:numPr>
        <w:spacing w:line="276" w:lineRule="auto"/>
        <w:jc w:val="both"/>
        <w:rPr>
          <w:rFonts w:ascii="Arial" w:hAnsi="Arial" w:cs="Arial"/>
          <w:color w:val="000000" w:themeColor="text1"/>
        </w:rPr>
      </w:pPr>
      <w:r w:rsidRPr="00DD3BEB">
        <w:rPr>
          <w:rFonts w:ascii="Arial" w:hAnsi="Arial" w:cs="Arial"/>
          <w:color w:val="000000" w:themeColor="text1"/>
        </w:rPr>
        <w:t>Reponer la infraestructura básica afectada por las lluvias del año 2017</w:t>
      </w:r>
    </w:p>
    <w:tbl>
      <w:tblPr>
        <w:tblW w:w="10475" w:type="dxa"/>
        <w:jc w:val="center"/>
        <w:tblLayout w:type="fixed"/>
        <w:tblCellMar>
          <w:left w:w="70" w:type="dxa"/>
          <w:right w:w="70" w:type="dxa"/>
        </w:tblCellMar>
        <w:tblLook w:val="0000" w:firstRow="0" w:lastRow="0" w:firstColumn="0" w:lastColumn="0" w:noHBand="0" w:noVBand="0"/>
      </w:tblPr>
      <w:tblGrid>
        <w:gridCol w:w="1590"/>
        <w:gridCol w:w="708"/>
        <w:gridCol w:w="851"/>
        <w:gridCol w:w="1134"/>
        <w:gridCol w:w="1798"/>
        <w:gridCol w:w="470"/>
        <w:gridCol w:w="805"/>
        <w:gridCol w:w="1134"/>
        <w:gridCol w:w="1985"/>
      </w:tblGrid>
      <w:tr w:rsidR="00066F01" w14:paraId="053B7673" w14:textId="77777777" w:rsidTr="005453CD">
        <w:trPr>
          <w:trHeight w:val="290"/>
          <w:jc w:val="center"/>
        </w:trPr>
        <w:tc>
          <w:tcPr>
            <w:tcW w:w="1590" w:type="dxa"/>
            <w:tcBorders>
              <w:top w:val="single" w:sz="12" w:space="0" w:color="auto"/>
              <w:left w:val="single" w:sz="12" w:space="0" w:color="auto"/>
              <w:bottom w:val="nil"/>
              <w:right w:val="nil"/>
            </w:tcBorders>
            <w:shd w:val="solid" w:color="993300" w:fill="auto"/>
          </w:tcPr>
          <w:p w14:paraId="45FA9B94"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r>
              <w:rPr>
                <w:rFonts w:ascii="Arial" w:hAnsi="Arial" w:cs="Arial"/>
                <w:b/>
                <w:bCs/>
                <w:color w:val="FFFFFF"/>
                <w:sz w:val="16"/>
                <w:szCs w:val="16"/>
              </w:rPr>
              <w:t>INTERVENCIÓN PIRCC</w:t>
            </w:r>
          </w:p>
        </w:tc>
        <w:tc>
          <w:tcPr>
            <w:tcW w:w="708" w:type="dxa"/>
            <w:tcBorders>
              <w:top w:val="single" w:sz="12" w:space="0" w:color="auto"/>
              <w:left w:val="nil"/>
              <w:bottom w:val="nil"/>
              <w:right w:val="nil"/>
            </w:tcBorders>
            <w:shd w:val="solid" w:color="993300" w:fill="auto"/>
          </w:tcPr>
          <w:p w14:paraId="3A2F58B4"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851" w:type="dxa"/>
            <w:tcBorders>
              <w:top w:val="single" w:sz="12" w:space="0" w:color="auto"/>
              <w:left w:val="nil"/>
              <w:bottom w:val="nil"/>
              <w:right w:val="nil"/>
            </w:tcBorders>
            <w:shd w:val="solid" w:color="993300" w:fill="auto"/>
          </w:tcPr>
          <w:p w14:paraId="456AC65C"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1134" w:type="dxa"/>
            <w:tcBorders>
              <w:top w:val="single" w:sz="12" w:space="0" w:color="auto"/>
              <w:left w:val="nil"/>
              <w:bottom w:val="nil"/>
              <w:right w:val="single" w:sz="12" w:space="0" w:color="000000"/>
            </w:tcBorders>
            <w:shd w:val="solid" w:color="993300" w:fill="auto"/>
          </w:tcPr>
          <w:p w14:paraId="2C489083"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4207" w:type="dxa"/>
            <w:gridSpan w:val="4"/>
            <w:tcBorders>
              <w:top w:val="single" w:sz="12" w:space="0" w:color="auto"/>
              <w:left w:val="single" w:sz="12" w:space="0" w:color="000000"/>
              <w:bottom w:val="nil"/>
              <w:right w:val="single" w:sz="12" w:space="0" w:color="000000"/>
            </w:tcBorders>
            <w:shd w:val="solid" w:color="993300" w:fill="auto"/>
          </w:tcPr>
          <w:p w14:paraId="76DCCA4D"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r>
              <w:rPr>
                <w:rFonts w:ascii="Arial" w:hAnsi="Arial" w:cs="Arial"/>
                <w:b/>
                <w:bCs/>
                <w:color w:val="FFFFFF"/>
                <w:sz w:val="16"/>
                <w:szCs w:val="16"/>
              </w:rPr>
              <w:t>PLANTEAMIENTO TECNICO DE LA PROPUESTA</w:t>
            </w:r>
          </w:p>
        </w:tc>
        <w:tc>
          <w:tcPr>
            <w:tcW w:w="1985" w:type="dxa"/>
            <w:tcBorders>
              <w:top w:val="single" w:sz="12" w:space="0" w:color="auto"/>
              <w:left w:val="nil"/>
              <w:bottom w:val="nil"/>
              <w:right w:val="single" w:sz="12" w:space="0" w:color="auto"/>
            </w:tcBorders>
            <w:shd w:val="solid" w:color="993300" w:fill="auto"/>
          </w:tcPr>
          <w:p w14:paraId="000970DD"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r>
              <w:rPr>
                <w:rFonts w:ascii="Arial" w:hAnsi="Arial" w:cs="Arial"/>
                <w:b/>
                <w:bCs/>
                <w:color w:val="FFFFFF"/>
                <w:sz w:val="16"/>
                <w:szCs w:val="16"/>
              </w:rPr>
              <w:t>DESCRIPCIÓN (*)</w:t>
            </w:r>
          </w:p>
        </w:tc>
      </w:tr>
      <w:tr w:rsidR="00066F01" w14:paraId="6B3E4A9F" w14:textId="77777777" w:rsidTr="009F6162">
        <w:trPr>
          <w:trHeight w:val="305"/>
          <w:jc w:val="center"/>
        </w:trPr>
        <w:tc>
          <w:tcPr>
            <w:tcW w:w="3149" w:type="dxa"/>
            <w:gridSpan w:val="3"/>
            <w:tcBorders>
              <w:top w:val="nil"/>
              <w:left w:val="single" w:sz="12" w:space="0" w:color="auto"/>
              <w:bottom w:val="single" w:sz="12" w:space="0" w:color="auto"/>
              <w:right w:val="nil"/>
            </w:tcBorders>
            <w:shd w:val="solid" w:color="993300" w:fill="auto"/>
          </w:tcPr>
          <w:p w14:paraId="553BDB0A"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r>
              <w:rPr>
                <w:rFonts w:ascii="Arial" w:hAnsi="Arial" w:cs="Arial"/>
                <w:b/>
                <w:bCs/>
                <w:color w:val="FFFFFF"/>
                <w:sz w:val="16"/>
                <w:szCs w:val="16"/>
              </w:rPr>
              <w:t>Plan Integral para la Reconstrucción con Cambios</w:t>
            </w:r>
          </w:p>
        </w:tc>
        <w:tc>
          <w:tcPr>
            <w:tcW w:w="1134" w:type="dxa"/>
            <w:tcBorders>
              <w:top w:val="nil"/>
              <w:left w:val="nil"/>
              <w:bottom w:val="single" w:sz="12" w:space="0" w:color="auto"/>
              <w:right w:val="single" w:sz="12" w:space="0" w:color="000000"/>
            </w:tcBorders>
            <w:shd w:val="solid" w:color="993300" w:fill="auto"/>
          </w:tcPr>
          <w:p w14:paraId="51BFD5EF"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1798" w:type="dxa"/>
            <w:tcBorders>
              <w:top w:val="nil"/>
              <w:left w:val="single" w:sz="12" w:space="0" w:color="000000"/>
              <w:bottom w:val="single" w:sz="12" w:space="0" w:color="000000"/>
              <w:right w:val="nil"/>
            </w:tcBorders>
            <w:shd w:val="solid" w:color="993300" w:fill="auto"/>
          </w:tcPr>
          <w:p w14:paraId="477F11E2"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470" w:type="dxa"/>
            <w:tcBorders>
              <w:top w:val="nil"/>
              <w:left w:val="nil"/>
              <w:bottom w:val="single" w:sz="12" w:space="0" w:color="000000"/>
              <w:right w:val="nil"/>
            </w:tcBorders>
            <w:shd w:val="solid" w:color="993300" w:fill="auto"/>
          </w:tcPr>
          <w:p w14:paraId="70DDDFB1"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805" w:type="dxa"/>
            <w:tcBorders>
              <w:top w:val="nil"/>
              <w:left w:val="nil"/>
              <w:bottom w:val="single" w:sz="12" w:space="0" w:color="000000"/>
              <w:right w:val="nil"/>
            </w:tcBorders>
            <w:shd w:val="solid" w:color="993300" w:fill="auto"/>
          </w:tcPr>
          <w:p w14:paraId="0ADB8C47"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1134" w:type="dxa"/>
            <w:tcBorders>
              <w:top w:val="nil"/>
              <w:left w:val="nil"/>
              <w:bottom w:val="single" w:sz="12" w:space="0" w:color="000000"/>
              <w:right w:val="single" w:sz="12" w:space="0" w:color="000000"/>
            </w:tcBorders>
            <w:shd w:val="solid" w:color="993300" w:fill="auto"/>
          </w:tcPr>
          <w:p w14:paraId="23A146C1"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1985" w:type="dxa"/>
            <w:tcBorders>
              <w:top w:val="nil"/>
              <w:left w:val="nil"/>
              <w:bottom w:val="nil"/>
              <w:right w:val="single" w:sz="12" w:space="0" w:color="auto"/>
            </w:tcBorders>
            <w:shd w:val="solid" w:color="993300" w:fill="auto"/>
          </w:tcPr>
          <w:p w14:paraId="7D240E1C"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r>
      <w:tr w:rsidR="00066F01" w14:paraId="686B8ADF" w14:textId="77777777" w:rsidTr="009F6162">
        <w:trPr>
          <w:trHeight w:val="334"/>
          <w:jc w:val="center"/>
        </w:trPr>
        <w:tc>
          <w:tcPr>
            <w:tcW w:w="1590" w:type="dxa"/>
            <w:tcBorders>
              <w:top w:val="single" w:sz="12" w:space="0" w:color="auto"/>
              <w:left w:val="single" w:sz="12" w:space="0" w:color="auto"/>
              <w:bottom w:val="nil"/>
              <w:right w:val="single" w:sz="12" w:space="0" w:color="auto"/>
            </w:tcBorders>
            <w:shd w:val="solid" w:color="993300" w:fill="auto"/>
          </w:tcPr>
          <w:p w14:paraId="4FC198BE"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COMPONENTE</w:t>
            </w:r>
          </w:p>
        </w:tc>
        <w:tc>
          <w:tcPr>
            <w:tcW w:w="708" w:type="dxa"/>
            <w:tcBorders>
              <w:top w:val="single" w:sz="12" w:space="0" w:color="auto"/>
              <w:left w:val="single" w:sz="12" w:space="0" w:color="auto"/>
              <w:bottom w:val="nil"/>
              <w:right w:val="single" w:sz="12" w:space="0" w:color="auto"/>
            </w:tcBorders>
            <w:shd w:val="solid" w:color="993300" w:fill="auto"/>
          </w:tcPr>
          <w:p w14:paraId="510D88EA"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UNIDAD DE MEDIDA</w:t>
            </w:r>
          </w:p>
        </w:tc>
        <w:tc>
          <w:tcPr>
            <w:tcW w:w="851" w:type="dxa"/>
            <w:tcBorders>
              <w:top w:val="single" w:sz="12" w:space="0" w:color="auto"/>
              <w:left w:val="single" w:sz="12" w:space="0" w:color="auto"/>
              <w:bottom w:val="nil"/>
              <w:right w:val="single" w:sz="12" w:space="0" w:color="auto"/>
            </w:tcBorders>
            <w:shd w:val="solid" w:color="993300" w:fill="auto"/>
          </w:tcPr>
          <w:p w14:paraId="0F4A5553"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META FÍSICA</w:t>
            </w:r>
          </w:p>
        </w:tc>
        <w:tc>
          <w:tcPr>
            <w:tcW w:w="1134" w:type="dxa"/>
            <w:tcBorders>
              <w:top w:val="single" w:sz="12" w:space="0" w:color="auto"/>
              <w:left w:val="single" w:sz="12" w:space="0" w:color="auto"/>
              <w:bottom w:val="nil"/>
              <w:right w:val="single" w:sz="12" w:space="0" w:color="auto"/>
            </w:tcBorders>
            <w:shd w:val="solid" w:color="993300" w:fill="auto"/>
          </w:tcPr>
          <w:p w14:paraId="31B7FC3D"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META FINANCIERA (S/)</w:t>
            </w:r>
          </w:p>
        </w:tc>
        <w:tc>
          <w:tcPr>
            <w:tcW w:w="1798" w:type="dxa"/>
            <w:tcBorders>
              <w:top w:val="single" w:sz="12" w:space="0" w:color="000000"/>
              <w:left w:val="single" w:sz="12" w:space="0" w:color="auto"/>
              <w:bottom w:val="nil"/>
              <w:right w:val="single" w:sz="12" w:space="0" w:color="auto"/>
            </w:tcBorders>
            <w:shd w:val="solid" w:color="993300" w:fill="auto"/>
          </w:tcPr>
          <w:p w14:paraId="7A5474A4"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 xml:space="preserve">    COMPONENTE</w:t>
            </w:r>
          </w:p>
        </w:tc>
        <w:tc>
          <w:tcPr>
            <w:tcW w:w="470" w:type="dxa"/>
            <w:tcBorders>
              <w:top w:val="single" w:sz="12" w:space="0" w:color="000000"/>
              <w:left w:val="single" w:sz="12" w:space="0" w:color="auto"/>
              <w:bottom w:val="nil"/>
              <w:right w:val="single" w:sz="12" w:space="0" w:color="auto"/>
            </w:tcBorders>
            <w:shd w:val="solid" w:color="993300" w:fill="auto"/>
          </w:tcPr>
          <w:p w14:paraId="150BB888"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UNIDAD DE MEDIDA</w:t>
            </w:r>
          </w:p>
        </w:tc>
        <w:tc>
          <w:tcPr>
            <w:tcW w:w="805" w:type="dxa"/>
            <w:tcBorders>
              <w:top w:val="single" w:sz="12" w:space="0" w:color="000000"/>
              <w:left w:val="single" w:sz="12" w:space="0" w:color="auto"/>
              <w:bottom w:val="nil"/>
              <w:right w:val="single" w:sz="12" w:space="0" w:color="auto"/>
            </w:tcBorders>
            <w:shd w:val="solid" w:color="993300" w:fill="auto"/>
          </w:tcPr>
          <w:p w14:paraId="7DB3041B"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META FÍSICA</w:t>
            </w:r>
          </w:p>
        </w:tc>
        <w:tc>
          <w:tcPr>
            <w:tcW w:w="3119" w:type="dxa"/>
            <w:gridSpan w:val="2"/>
            <w:tcBorders>
              <w:top w:val="single" w:sz="12" w:space="0" w:color="000000"/>
              <w:left w:val="single" w:sz="12" w:space="0" w:color="auto"/>
              <w:bottom w:val="nil"/>
              <w:right w:val="single" w:sz="12" w:space="0" w:color="auto"/>
            </w:tcBorders>
            <w:shd w:val="solid" w:color="993300" w:fill="auto"/>
          </w:tcPr>
          <w:p w14:paraId="57B183AE"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META FINANCIERA (S/)</w:t>
            </w:r>
          </w:p>
        </w:tc>
      </w:tr>
      <w:tr w:rsidR="00066F01" w14:paraId="415CED31" w14:textId="77777777" w:rsidTr="009F6162">
        <w:trPr>
          <w:trHeight w:val="334"/>
          <w:jc w:val="center"/>
        </w:trPr>
        <w:tc>
          <w:tcPr>
            <w:tcW w:w="1590" w:type="dxa"/>
            <w:tcBorders>
              <w:top w:val="nil"/>
              <w:left w:val="single" w:sz="12" w:space="0" w:color="auto"/>
              <w:bottom w:val="single" w:sz="12" w:space="0" w:color="auto"/>
              <w:right w:val="single" w:sz="12" w:space="0" w:color="auto"/>
            </w:tcBorders>
            <w:shd w:val="solid" w:color="993300" w:fill="auto"/>
          </w:tcPr>
          <w:p w14:paraId="00BB6D99"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708" w:type="dxa"/>
            <w:tcBorders>
              <w:top w:val="nil"/>
              <w:left w:val="single" w:sz="12" w:space="0" w:color="auto"/>
              <w:bottom w:val="single" w:sz="12" w:space="0" w:color="auto"/>
              <w:right w:val="single" w:sz="12" w:space="0" w:color="auto"/>
            </w:tcBorders>
            <w:shd w:val="solid" w:color="993300" w:fill="auto"/>
          </w:tcPr>
          <w:p w14:paraId="31683F3B"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851" w:type="dxa"/>
            <w:tcBorders>
              <w:top w:val="nil"/>
              <w:left w:val="single" w:sz="12" w:space="0" w:color="auto"/>
              <w:bottom w:val="single" w:sz="12" w:space="0" w:color="auto"/>
              <w:right w:val="single" w:sz="12" w:space="0" w:color="auto"/>
            </w:tcBorders>
            <w:shd w:val="solid" w:color="993300" w:fill="auto"/>
          </w:tcPr>
          <w:p w14:paraId="074E7A34"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1134" w:type="dxa"/>
            <w:tcBorders>
              <w:top w:val="nil"/>
              <w:left w:val="single" w:sz="12" w:space="0" w:color="auto"/>
              <w:bottom w:val="single" w:sz="12" w:space="0" w:color="auto"/>
              <w:right w:val="single" w:sz="12" w:space="0" w:color="auto"/>
            </w:tcBorders>
            <w:shd w:val="solid" w:color="993300" w:fill="auto"/>
          </w:tcPr>
          <w:p w14:paraId="68B2CB9B"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1798" w:type="dxa"/>
            <w:tcBorders>
              <w:top w:val="nil"/>
              <w:left w:val="single" w:sz="12" w:space="0" w:color="auto"/>
              <w:bottom w:val="single" w:sz="12" w:space="0" w:color="000000"/>
              <w:right w:val="single" w:sz="12" w:space="0" w:color="auto"/>
            </w:tcBorders>
            <w:shd w:val="solid" w:color="993300" w:fill="auto"/>
          </w:tcPr>
          <w:p w14:paraId="2E39F009"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470" w:type="dxa"/>
            <w:tcBorders>
              <w:top w:val="nil"/>
              <w:left w:val="single" w:sz="12" w:space="0" w:color="auto"/>
              <w:bottom w:val="single" w:sz="12" w:space="0" w:color="000000"/>
              <w:right w:val="single" w:sz="12" w:space="0" w:color="auto"/>
            </w:tcBorders>
            <w:shd w:val="solid" w:color="993300" w:fill="auto"/>
          </w:tcPr>
          <w:p w14:paraId="7FBA48A8"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805" w:type="dxa"/>
            <w:tcBorders>
              <w:top w:val="nil"/>
              <w:left w:val="single" w:sz="12" w:space="0" w:color="auto"/>
              <w:bottom w:val="single" w:sz="12" w:space="0" w:color="000000"/>
              <w:right w:val="single" w:sz="12" w:space="0" w:color="auto"/>
            </w:tcBorders>
            <w:shd w:val="solid" w:color="993300" w:fill="auto"/>
          </w:tcPr>
          <w:p w14:paraId="2882487F"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1134" w:type="dxa"/>
            <w:tcBorders>
              <w:top w:val="nil"/>
              <w:left w:val="single" w:sz="12" w:space="0" w:color="auto"/>
              <w:bottom w:val="single" w:sz="12" w:space="0" w:color="000000"/>
              <w:right w:val="single" w:sz="12" w:space="0" w:color="auto"/>
            </w:tcBorders>
            <w:shd w:val="solid" w:color="993300" w:fill="auto"/>
          </w:tcPr>
          <w:p w14:paraId="29240688"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1985" w:type="dxa"/>
            <w:tcBorders>
              <w:top w:val="nil"/>
              <w:left w:val="nil"/>
              <w:bottom w:val="single" w:sz="12" w:space="0" w:color="000000"/>
              <w:right w:val="single" w:sz="12" w:space="0" w:color="auto"/>
            </w:tcBorders>
            <w:shd w:val="solid" w:color="993300" w:fill="auto"/>
          </w:tcPr>
          <w:p w14:paraId="661B5370"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r>
      <w:tr w:rsidR="00066F01" w14:paraId="4B9E9721" w14:textId="77777777" w:rsidTr="009F6162">
        <w:trPr>
          <w:trHeight w:val="478"/>
          <w:jc w:val="center"/>
        </w:trPr>
        <w:tc>
          <w:tcPr>
            <w:tcW w:w="1590" w:type="dxa"/>
            <w:tcBorders>
              <w:top w:val="single" w:sz="12" w:space="0" w:color="auto"/>
              <w:left w:val="single" w:sz="12" w:space="0" w:color="auto"/>
              <w:bottom w:val="nil"/>
              <w:right w:val="nil"/>
            </w:tcBorders>
            <w:shd w:val="solid" w:color="C0C0C0" w:fill="auto"/>
          </w:tcPr>
          <w:p w14:paraId="25045428"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single" w:sz="12" w:space="0" w:color="auto"/>
              <w:left w:val="nil"/>
              <w:bottom w:val="nil"/>
              <w:right w:val="nil"/>
            </w:tcBorders>
            <w:shd w:val="solid" w:color="C0C0C0" w:fill="auto"/>
          </w:tcPr>
          <w:p w14:paraId="321D56D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single" w:sz="12" w:space="0" w:color="auto"/>
              <w:left w:val="nil"/>
              <w:bottom w:val="nil"/>
              <w:right w:val="nil"/>
            </w:tcBorders>
            <w:shd w:val="solid" w:color="C0C0C0" w:fill="auto"/>
          </w:tcPr>
          <w:p w14:paraId="2A98C3C1"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12" w:space="0" w:color="auto"/>
              <w:left w:val="nil"/>
              <w:bottom w:val="nil"/>
              <w:right w:val="single" w:sz="12" w:space="0" w:color="000000"/>
            </w:tcBorders>
            <w:shd w:val="solid" w:color="C0C0C0" w:fill="auto"/>
          </w:tcPr>
          <w:p w14:paraId="419A9A8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000000"/>
              <w:bottom w:val="nil"/>
              <w:right w:val="single" w:sz="12" w:space="0" w:color="auto"/>
            </w:tcBorders>
          </w:tcPr>
          <w:p w14:paraId="63281273"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OBRAS PROVISIONALES, </w:t>
            </w:r>
            <w:r>
              <w:rPr>
                <w:rFonts w:ascii="Arial" w:hAnsi="Arial" w:cs="Arial"/>
                <w:color w:val="000000"/>
                <w:sz w:val="16"/>
                <w:szCs w:val="16"/>
              </w:rPr>
              <w:lastRenderedPageBreak/>
              <w:t xml:space="preserve">PLAN PREVENCION COVID </w:t>
            </w:r>
          </w:p>
        </w:tc>
        <w:tc>
          <w:tcPr>
            <w:tcW w:w="470" w:type="dxa"/>
            <w:tcBorders>
              <w:top w:val="single" w:sz="12" w:space="0" w:color="000000"/>
              <w:left w:val="single" w:sz="12" w:space="0" w:color="auto"/>
              <w:bottom w:val="nil"/>
              <w:right w:val="single" w:sz="12" w:space="0" w:color="auto"/>
            </w:tcBorders>
          </w:tcPr>
          <w:p w14:paraId="1358AFF4"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lastRenderedPageBreak/>
              <w:t>glb</w:t>
            </w:r>
            <w:proofErr w:type="spellEnd"/>
          </w:p>
        </w:tc>
        <w:tc>
          <w:tcPr>
            <w:tcW w:w="805" w:type="dxa"/>
            <w:tcBorders>
              <w:top w:val="single" w:sz="12" w:space="0" w:color="000000"/>
              <w:left w:val="single" w:sz="12" w:space="0" w:color="auto"/>
              <w:bottom w:val="nil"/>
              <w:right w:val="single" w:sz="12" w:space="0" w:color="auto"/>
            </w:tcBorders>
          </w:tcPr>
          <w:p w14:paraId="4C62E5E0"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single" w:sz="12" w:space="0" w:color="000000"/>
              <w:left w:val="single" w:sz="12" w:space="0" w:color="auto"/>
              <w:bottom w:val="nil"/>
              <w:right w:val="single" w:sz="12" w:space="0" w:color="auto"/>
            </w:tcBorders>
            <w:shd w:val="solid" w:color="FFFF99" w:fill="auto"/>
          </w:tcPr>
          <w:p w14:paraId="0919B219"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86,282.65</w:t>
            </w:r>
          </w:p>
        </w:tc>
        <w:tc>
          <w:tcPr>
            <w:tcW w:w="1985" w:type="dxa"/>
            <w:tcBorders>
              <w:top w:val="single" w:sz="12" w:space="0" w:color="000000"/>
              <w:left w:val="single" w:sz="12" w:space="0" w:color="auto"/>
              <w:bottom w:val="nil"/>
              <w:right w:val="single" w:sz="12" w:space="0" w:color="auto"/>
            </w:tcBorders>
          </w:tcPr>
          <w:p w14:paraId="39D215E4"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La entidad plantea la ficha no ha considerado </w:t>
            </w:r>
            <w:r>
              <w:rPr>
                <w:rFonts w:ascii="Arial" w:hAnsi="Arial" w:cs="Arial"/>
                <w:color w:val="000000"/>
                <w:sz w:val="16"/>
                <w:szCs w:val="16"/>
              </w:rPr>
              <w:lastRenderedPageBreak/>
              <w:t>las partidas provisionales como cartel de obra, caseta, mantenimiento del tránsito, monitoreo ambiental, plan para prevención ante COVID en obra actividades necesarias para la implementación de las intervenciones.</w:t>
            </w:r>
          </w:p>
        </w:tc>
      </w:tr>
      <w:tr w:rsidR="00066F01" w14:paraId="5D951BC8" w14:textId="77777777" w:rsidTr="009F6162">
        <w:trPr>
          <w:trHeight w:val="478"/>
          <w:jc w:val="center"/>
        </w:trPr>
        <w:tc>
          <w:tcPr>
            <w:tcW w:w="1590" w:type="dxa"/>
            <w:tcBorders>
              <w:top w:val="nil"/>
              <w:left w:val="single" w:sz="12" w:space="0" w:color="auto"/>
              <w:bottom w:val="nil"/>
              <w:right w:val="nil"/>
            </w:tcBorders>
            <w:shd w:val="solid" w:color="C0C0C0" w:fill="auto"/>
          </w:tcPr>
          <w:p w14:paraId="1E18BBE2"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5ECA05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51D0489A"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3E7E26B8"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nil"/>
              <w:right w:val="single" w:sz="12" w:space="0" w:color="auto"/>
            </w:tcBorders>
          </w:tcPr>
          <w:p w14:paraId="08A03478"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050987FC"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59B27E5A"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2FA61831"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tcPr>
          <w:p w14:paraId="11FACCF2"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66071B8A" w14:textId="77777777" w:rsidTr="009F6162">
        <w:trPr>
          <w:trHeight w:val="70"/>
          <w:jc w:val="center"/>
        </w:trPr>
        <w:tc>
          <w:tcPr>
            <w:tcW w:w="1590" w:type="dxa"/>
            <w:tcBorders>
              <w:top w:val="nil"/>
              <w:left w:val="single" w:sz="12" w:space="0" w:color="auto"/>
              <w:bottom w:val="nil"/>
              <w:right w:val="nil"/>
            </w:tcBorders>
            <w:shd w:val="solid" w:color="C0C0C0" w:fill="auto"/>
          </w:tcPr>
          <w:p w14:paraId="3C57A68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099BEE2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3E0BD343"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66B498AA"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single" w:sz="12" w:space="0" w:color="000000"/>
              <w:right w:val="single" w:sz="12" w:space="0" w:color="auto"/>
            </w:tcBorders>
          </w:tcPr>
          <w:p w14:paraId="39519E1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0B2B3E5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1502480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000000"/>
              <w:right w:val="single" w:sz="12" w:space="0" w:color="auto"/>
            </w:tcBorders>
            <w:shd w:val="solid" w:color="FFFF99" w:fill="auto"/>
          </w:tcPr>
          <w:p w14:paraId="1390DFA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single" w:sz="12" w:space="0" w:color="000000"/>
              <w:right w:val="single" w:sz="12" w:space="0" w:color="auto"/>
            </w:tcBorders>
          </w:tcPr>
          <w:p w14:paraId="37E1A1C0"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3EF5AABB" w14:textId="77777777" w:rsidTr="009F6162">
        <w:trPr>
          <w:trHeight w:val="478"/>
          <w:jc w:val="center"/>
        </w:trPr>
        <w:tc>
          <w:tcPr>
            <w:tcW w:w="1590" w:type="dxa"/>
            <w:tcBorders>
              <w:top w:val="nil"/>
              <w:left w:val="single" w:sz="12" w:space="0" w:color="auto"/>
              <w:bottom w:val="nil"/>
              <w:right w:val="nil"/>
            </w:tcBorders>
            <w:shd w:val="solid" w:color="C0C0C0" w:fill="auto"/>
          </w:tcPr>
          <w:p w14:paraId="39B8605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7154AFF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58EF5FB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72379FF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000000"/>
              <w:bottom w:val="nil"/>
              <w:right w:val="single" w:sz="12" w:space="0" w:color="auto"/>
            </w:tcBorders>
          </w:tcPr>
          <w:p w14:paraId="5B0067D9"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PLAN DE SEGURIDAD Y SALUD EN EL TRABAJO</w:t>
            </w:r>
          </w:p>
        </w:tc>
        <w:tc>
          <w:tcPr>
            <w:tcW w:w="470" w:type="dxa"/>
            <w:tcBorders>
              <w:top w:val="single" w:sz="12" w:space="0" w:color="000000"/>
              <w:left w:val="single" w:sz="12" w:space="0" w:color="auto"/>
              <w:bottom w:val="nil"/>
              <w:right w:val="single" w:sz="12" w:space="0" w:color="auto"/>
            </w:tcBorders>
          </w:tcPr>
          <w:p w14:paraId="399CD4C3"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805" w:type="dxa"/>
            <w:tcBorders>
              <w:top w:val="single" w:sz="12" w:space="0" w:color="000000"/>
              <w:left w:val="single" w:sz="12" w:space="0" w:color="auto"/>
              <w:bottom w:val="nil"/>
              <w:right w:val="single" w:sz="12" w:space="0" w:color="auto"/>
            </w:tcBorders>
          </w:tcPr>
          <w:p w14:paraId="509B0A04"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single" w:sz="12" w:space="0" w:color="000000"/>
              <w:left w:val="single" w:sz="12" w:space="0" w:color="auto"/>
              <w:bottom w:val="nil"/>
              <w:right w:val="single" w:sz="12" w:space="0" w:color="auto"/>
            </w:tcBorders>
            <w:shd w:val="solid" w:color="FFFF99" w:fill="auto"/>
          </w:tcPr>
          <w:p w14:paraId="66DC18BD"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28,872.60</w:t>
            </w:r>
          </w:p>
        </w:tc>
        <w:tc>
          <w:tcPr>
            <w:tcW w:w="1985" w:type="dxa"/>
            <w:tcBorders>
              <w:top w:val="single" w:sz="12" w:space="0" w:color="000000"/>
              <w:left w:val="single" w:sz="12" w:space="0" w:color="auto"/>
              <w:bottom w:val="nil"/>
              <w:right w:val="single" w:sz="12" w:space="0" w:color="auto"/>
            </w:tcBorders>
          </w:tcPr>
          <w:p w14:paraId="24ADE9F9"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La entidad plantea la ficha no ha contemplado la ejecución de estas partidas necesarias para el funcionamiento e implementación de un plan de Seguridad y salud orientadas a prevenir, mitigar, corregir o compensar los impactos, de igual manera no se considera las actividades relacionadas con la prevención en obra en concordancia con el numeral 18 de anexo de la resolución directoral ejecutiva </w:t>
            </w:r>
            <w:proofErr w:type="spellStart"/>
            <w:r>
              <w:rPr>
                <w:rFonts w:ascii="Arial" w:hAnsi="Arial" w:cs="Arial"/>
                <w:color w:val="000000"/>
                <w:sz w:val="16"/>
                <w:szCs w:val="16"/>
              </w:rPr>
              <w:t>N°</w:t>
            </w:r>
            <w:proofErr w:type="spellEnd"/>
            <w:r>
              <w:rPr>
                <w:rFonts w:ascii="Arial" w:hAnsi="Arial" w:cs="Arial"/>
                <w:color w:val="000000"/>
                <w:sz w:val="16"/>
                <w:szCs w:val="16"/>
              </w:rPr>
              <w:t xml:space="preserve"> 00061-2020-</w:t>
            </w:r>
            <w:proofErr w:type="spellStart"/>
            <w:r>
              <w:rPr>
                <w:rFonts w:ascii="Arial" w:hAnsi="Arial" w:cs="Arial"/>
                <w:color w:val="000000"/>
                <w:sz w:val="16"/>
                <w:szCs w:val="16"/>
              </w:rPr>
              <w:t>ARCC</w:t>
            </w:r>
            <w:proofErr w:type="spellEnd"/>
            <w:r>
              <w:rPr>
                <w:rFonts w:ascii="Arial" w:hAnsi="Arial" w:cs="Arial"/>
                <w:color w:val="000000"/>
                <w:sz w:val="16"/>
                <w:szCs w:val="16"/>
              </w:rPr>
              <w:t>/DE.</w:t>
            </w:r>
          </w:p>
        </w:tc>
      </w:tr>
      <w:tr w:rsidR="00066F01" w14:paraId="04294E4F" w14:textId="77777777" w:rsidTr="009F6162">
        <w:trPr>
          <w:trHeight w:val="478"/>
          <w:jc w:val="center"/>
        </w:trPr>
        <w:tc>
          <w:tcPr>
            <w:tcW w:w="1590" w:type="dxa"/>
            <w:tcBorders>
              <w:top w:val="nil"/>
              <w:left w:val="single" w:sz="12" w:space="0" w:color="auto"/>
              <w:bottom w:val="nil"/>
              <w:right w:val="nil"/>
            </w:tcBorders>
            <w:shd w:val="solid" w:color="C0C0C0" w:fill="auto"/>
          </w:tcPr>
          <w:p w14:paraId="71A3A76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2E5990E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3D18C53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7A52738B"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nil"/>
              <w:right w:val="single" w:sz="12" w:space="0" w:color="auto"/>
            </w:tcBorders>
          </w:tcPr>
          <w:p w14:paraId="48278DE9"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307C0B92"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21D4B768"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788CE2A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tcPr>
          <w:p w14:paraId="4FE0F524"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1391A49C" w14:textId="77777777" w:rsidTr="009F6162">
        <w:trPr>
          <w:trHeight w:val="70"/>
          <w:jc w:val="center"/>
        </w:trPr>
        <w:tc>
          <w:tcPr>
            <w:tcW w:w="1590" w:type="dxa"/>
            <w:tcBorders>
              <w:top w:val="nil"/>
              <w:left w:val="single" w:sz="12" w:space="0" w:color="auto"/>
              <w:bottom w:val="nil"/>
              <w:right w:val="nil"/>
            </w:tcBorders>
            <w:shd w:val="solid" w:color="C0C0C0" w:fill="auto"/>
          </w:tcPr>
          <w:p w14:paraId="3FADD33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0A8CA66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50D83A1F"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123A916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single" w:sz="12" w:space="0" w:color="000000"/>
              <w:right w:val="single" w:sz="12" w:space="0" w:color="auto"/>
            </w:tcBorders>
          </w:tcPr>
          <w:p w14:paraId="6BE8E399"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607053D9"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504DA1F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000000"/>
              <w:right w:val="single" w:sz="12" w:space="0" w:color="auto"/>
            </w:tcBorders>
            <w:shd w:val="solid" w:color="FFFF99" w:fill="auto"/>
          </w:tcPr>
          <w:p w14:paraId="4D4C7845"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single" w:sz="12" w:space="0" w:color="000000"/>
              <w:right w:val="single" w:sz="12" w:space="0" w:color="auto"/>
            </w:tcBorders>
          </w:tcPr>
          <w:p w14:paraId="09AED798"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2D0BD711" w14:textId="77777777" w:rsidTr="009F6162">
        <w:trPr>
          <w:trHeight w:val="449"/>
          <w:jc w:val="center"/>
        </w:trPr>
        <w:tc>
          <w:tcPr>
            <w:tcW w:w="1590" w:type="dxa"/>
            <w:tcBorders>
              <w:top w:val="nil"/>
              <w:left w:val="single" w:sz="12" w:space="0" w:color="auto"/>
              <w:bottom w:val="nil"/>
              <w:right w:val="nil"/>
            </w:tcBorders>
            <w:shd w:val="solid" w:color="C0C0C0" w:fill="auto"/>
          </w:tcPr>
          <w:p w14:paraId="5564A59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1131CFE0"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3F00906D"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13B18D7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000000"/>
              <w:bottom w:val="nil"/>
              <w:right w:val="single" w:sz="12" w:space="0" w:color="auto"/>
            </w:tcBorders>
          </w:tcPr>
          <w:p w14:paraId="1D8C452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DEMOLICIONES, MOVILIZACIÓN Y DESMOVILIZACIÓN</w:t>
            </w:r>
          </w:p>
        </w:tc>
        <w:tc>
          <w:tcPr>
            <w:tcW w:w="470" w:type="dxa"/>
            <w:tcBorders>
              <w:top w:val="single" w:sz="12" w:space="0" w:color="000000"/>
              <w:left w:val="single" w:sz="12" w:space="0" w:color="auto"/>
              <w:bottom w:val="nil"/>
              <w:right w:val="single" w:sz="12" w:space="0" w:color="auto"/>
            </w:tcBorders>
          </w:tcPr>
          <w:p w14:paraId="2946A55E"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805" w:type="dxa"/>
            <w:tcBorders>
              <w:top w:val="single" w:sz="12" w:space="0" w:color="000000"/>
              <w:left w:val="single" w:sz="12" w:space="0" w:color="auto"/>
              <w:bottom w:val="nil"/>
              <w:right w:val="single" w:sz="12" w:space="0" w:color="auto"/>
            </w:tcBorders>
          </w:tcPr>
          <w:p w14:paraId="1642CEB5"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single" w:sz="12" w:space="0" w:color="000000"/>
              <w:left w:val="single" w:sz="12" w:space="0" w:color="auto"/>
              <w:bottom w:val="nil"/>
              <w:right w:val="single" w:sz="12" w:space="0" w:color="auto"/>
            </w:tcBorders>
            <w:shd w:val="solid" w:color="FFFF99" w:fill="auto"/>
          </w:tcPr>
          <w:p w14:paraId="1C00BB24"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199,250.94</w:t>
            </w:r>
          </w:p>
        </w:tc>
        <w:tc>
          <w:tcPr>
            <w:tcW w:w="1985" w:type="dxa"/>
            <w:tcBorders>
              <w:top w:val="single" w:sz="12" w:space="0" w:color="000000"/>
              <w:left w:val="single" w:sz="12" w:space="0" w:color="auto"/>
              <w:bottom w:val="nil"/>
              <w:right w:val="single" w:sz="12" w:space="0" w:color="auto"/>
            </w:tcBorders>
          </w:tcPr>
          <w:p w14:paraId="63180F32"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La entidad plantea la ficha no ha considerado las partidas relacionadas a actividades preliminares a la construcción tales como la movilización y desmovilización de equipo, transporte de material, demoliciones y trazos preliminares actividades necesarias para la implementación de las intervenciones.</w:t>
            </w:r>
          </w:p>
        </w:tc>
      </w:tr>
      <w:tr w:rsidR="00066F01" w14:paraId="75A71BA3" w14:textId="77777777" w:rsidTr="009F6162">
        <w:trPr>
          <w:trHeight w:val="449"/>
          <w:jc w:val="center"/>
        </w:trPr>
        <w:tc>
          <w:tcPr>
            <w:tcW w:w="1590" w:type="dxa"/>
            <w:tcBorders>
              <w:top w:val="nil"/>
              <w:left w:val="single" w:sz="12" w:space="0" w:color="auto"/>
              <w:bottom w:val="nil"/>
              <w:right w:val="nil"/>
            </w:tcBorders>
            <w:shd w:val="solid" w:color="C0C0C0" w:fill="auto"/>
          </w:tcPr>
          <w:p w14:paraId="3A46823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DFE460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5ED26B43"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4969E3EC"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nil"/>
              <w:right w:val="single" w:sz="12" w:space="0" w:color="auto"/>
            </w:tcBorders>
          </w:tcPr>
          <w:p w14:paraId="7E59B4D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527C843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0DE8E443"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3A898D3F"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tcPr>
          <w:p w14:paraId="49FC787C"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7B4511B8" w14:textId="77777777" w:rsidTr="009F6162">
        <w:trPr>
          <w:trHeight w:val="70"/>
          <w:jc w:val="center"/>
        </w:trPr>
        <w:tc>
          <w:tcPr>
            <w:tcW w:w="1590" w:type="dxa"/>
            <w:tcBorders>
              <w:top w:val="nil"/>
              <w:left w:val="single" w:sz="12" w:space="0" w:color="auto"/>
              <w:bottom w:val="nil"/>
              <w:right w:val="nil"/>
            </w:tcBorders>
            <w:shd w:val="solid" w:color="C0C0C0" w:fill="auto"/>
          </w:tcPr>
          <w:p w14:paraId="26DC4051"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6A9C1FE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02805E13"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11A5B621"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nil"/>
              <w:right w:val="single" w:sz="12" w:space="0" w:color="auto"/>
            </w:tcBorders>
          </w:tcPr>
          <w:p w14:paraId="1D48BE73"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0ABEFD93"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5C12A1E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51DB03C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tcPr>
          <w:p w14:paraId="5A2C9460"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116CCBD4" w14:textId="77777777" w:rsidTr="009F6162">
        <w:trPr>
          <w:trHeight w:val="434"/>
          <w:jc w:val="center"/>
        </w:trPr>
        <w:tc>
          <w:tcPr>
            <w:tcW w:w="1590" w:type="dxa"/>
            <w:tcBorders>
              <w:top w:val="single" w:sz="12" w:space="0" w:color="auto"/>
              <w:left w:val="single" w:sz="12" w:space="0" w:color="auto"/>
              <w:bottom w:val="nil"/>
              <w:right w:val="single" w:sz="12" w:space="0" w:color="auto"/>
            </w:tcBorders>
            <w:shd w:val="solid" w:color="FFFF99" w:fill="auto"/>
          </w:tcPr>
          <w:p w14:paraId="23C5C0CC"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24 DE JULIO (RECONS CONCRETO, 3459 m2)</w:t>
            </w:r>
          </w:p>
        </w:tc>
        <w:tc>
          <w:tcPr>
            <w:tcW w:w="708" w:type="dxa"/>
            <w:tcBorders>
              <w:top w:val="single" w:sz="12" w:space="0" w:color="auto"/>
              <w:left w:val="nil"/>
              <w:bottom w:val="nil"/>
              <w:right w:val="single" w:sz="12" w:space="0" w:color="auto"/>
            </w:tcBorders>
            <w:shd w:val="solid" w:color="FFFF99" w:fill="auto"/>
          </w:tcPr>
          <w:p w14:paraId="74821CCF"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51" w:type="dxa"/>
            <w:tcBorders>
              <w:top w:val="single" w:sz="12" w:space="0" w:color="auto"/>
              <w:left w:val="nil"/>
              <w:bottom w:val="nil"/>
              <w:right w:val="single" w:sz="12" w:space="0" w:color="auto"/>
            </w:tcBorders>
            <w:shd w:val="solid" w:color="FFFF99" w:fill="auto"/>
          </w:tcPr>
          <w:p w14:paraId="3E983513"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247</w:t>
            </w:r>
          </w:p>
        </w:tc>
        <w:tc>
          <w:tcPr>
            <w:tcW w:w="1134" w:type="dxa"/>
            <w:tcBorders>
              <w:top w:val="single" w:sz="12" w:space="0" w:color="auto"/>
              <w:left w:val="nil"/>
              <w:bottom w:val="nil"/>
              <w:right w:val="single" w:sz="12" w:space="0" w:color="auto"/>
            </w:tcBorders>
            <w:shd w:val="solid" w:color="FFFF99" w:fill="auto"/>
          </w:tcPr>
          <w:p w14:paraId="7038E7C0" w14:textId="77777777" w:rsidR="00066F01" w:rsidRDefault="00066F0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1,127,965.02</w:t>
            </w:r>
          </w:p>
        </w:tc>
        <w:tc>
          <w:tcPr>
            <w:tcW w:w="1798" w:type="dxa"/>
            <w:tcBorders>
              <w:top w:val="single" w:sz="12" w:space="0" w:color="auto"/>
              <w:left w:val="single" w:sz="12" w:space="0" w:color="auto"/>
              <w:bottom w:val="nil"/>
              <w:right w:val="single" w:sz="12" w:space="0" w:color="auto"/>
            </w:tcBorders>
          </w:tcPr>
          <w:p w14:paraId="521FA663"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PAVIMENTO RÍGIDO CON CONCRETO HIDRAULICO, e= 0.20M, FC= 280 KG/CM2, Subbase e= 0.20m, hormigón e=0.20m y OVER 6” a 8” 0.30 y geo textil)</w:t>
            </w:r>
          </w:p>
        </w:tc>
        <w:tc>
          <w:tcPr>
            <w:tcW w:w="470" w:type="dxa"/>
            <w:tcBorders>
              <w:top w:val="single" w:sz="12" w:space="0" w:color="auto"/>
              <w:left w:val="single" w:sz="12" w:space="0" w:color="auto"/>
              <w:bottom w:val="nil"/>
              <w:right w:val="single" w:sz="12" w:space="0" w:color="auto"/>
            </w:tcBorders>
          </w:tcPr>
          <w:p w14:paraId="233F04B3"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05" w:type="dxa"/>
            <w:tcBorders>
              <w:top w:val="single" w:sz="12" w:space="0" w:color="auto"/>
              <w:left w:val="single" w:sz="12" w:space="0" w:color="auto"/>
              <w:bottom w:val="nil"/>
              <w:right w:val="single" w:sz="12" w:space="0" w:color="auto"/>
            </w:tcBorders>
          </w:tcPr>
          <w:p w14:paraId="43A40D9C"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2001.05</w:t>
            </w:r>
          </w:p>
        </w:tc>
        <w:tc>
          <w:tcPr>
            <w:tcW w:w="1134" w:type="dxa"/>
            <w:tcBorders>
              <w:top w:val="single" w:sz="12" w:space="0" w:color="auto"/>
              <w:left w:val="single" w:sz="12" w:space="0" w:color="auto"/>
              <w:bottom w:val="nil"/>
              <w:right w:val="single" w:sz="12" w:space="0" w:color="auto"/>
            </w:tcBorders>
            <w:shd w:val="solid" w:color="FFFF99" w:fill="auto"/>
          </w:tcPr>
          <w:p w14:paraId="07AAF790"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7,662,538.54</w:t>
            </w:r>
          </w:p>
        </w:tc>
        <w:tc>
          <w:tcPr>
            <w:tcW w:w="1985" w:type="dxa"/>
            <w:tcBorders>
              <w:top w:val="single" w:sz="12" w:space="0" w:color="auto"/>
              <w:left w:val="single" w:sz="12" w:space="0" w:color="auto"/>
              <w:bottom w:val="nil"/>
              <w:right w:val="single" w:sz="12" w:space="0" w:color="auto"/>
            </w:tcBorders>
            <w:shd w:val="solid" w:color="FFFFFF" w:fill="auto"/>
          </w:tcPr>
          <w:p w14:paraId="44E7F347"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La entidad plantea que las longitudes precisadas en ficha son referenciales.</w:t>
            </w:r>
          </w:p>
        </w:tc>
      </w:tr>
      <w:tr w:rsidR="00066F01" w14:paraId="025717E0" w14:textId="77777777" w:rsidTr="009F6162">
        <w:trPr>
          <w:trHeight w:val="1087"/>
          <w:jc w:val="center"/>
        </w:trPr>
        <w:tc>
          <w:tcPr>
            <w:tcW w:w="1590" w:type="dxa"/>
            <w:tcBorders>
              <w:top w:val="nil"/>
              <w:left w:val="single" w:sz="12" w:space="0" w:color="auto"/>
              <w:bottom w:val="nil"/>
              <w:right w:val="single" w:sz="12" w:space="0" w:color="auto"/>
            </w:tcBorders>
            <w:shd w:val="solid" w:color="FFFF99" w:fill="auto"/>
          </w:tcPr>
          <w:p w14:paraId="15D4401C"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PROLONGACIÓN TARAPACA (REH, CONCRETO, 4464 m2)</w:t>
            </w:r>
          </w:p>
        </w:tc>
        <w:tc>
          <w:tcPr>
            <w:tcW w:w="708" w:type="dxa"/>
            <w:tcBorders>
              <w:top w:val="nil"/>
              <w:left w:val="nil"/>
              <w:bottom w:val="nil"/>
              <w:right w:val="single" w:sz="12" w:space="0" w:color="auto"/>
            </w:tcBorders>
            <w:shd w:val="solid" w:color="FFFF99" w:fill="auto"/>
          </w:tcPr>
          <w:p w14:paraId="0AAC3F94"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51" w:type="dxa"/>
            <w:tcBorders>
              <w:top w:val="nil"/>
              <w:left w:val="nil"/>
              <w:bottom w:val="nil"/>
              <w:right w:val="single" w:sz="12" w:space="0" w:color="auto"/>
            </w:tcBorders>
            <w:shd w:val="solid" w:color="FFFF99" w:fill="auto"/>
          </w:tcPr>
          <w:p w14:paraId="0D0FB63C"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279</w:t>
            </w:r>
          </w:p>
        </w:tc>
        <w:tc>
          <w:tcPr>
            <w:tcW w:w="1134" w:type="dxa"/>
            <w:tcBorders>
              <w:top w:val="nil"/>
              <w:left w:val="nil"/>
              <w:bottom w:val="nil"/>
              <w:right w:val="single" w:sz="12" w:space="0" w:color="auto"/>
            </w:tcBorders>
            <w:shd w:val="solid" w:color="FFFF99" w:fill="auto"/>
          </w:tcPr>
          <w:p w14:paraId="2ECEC861" w14:textId="77777777" w:rsidR="00066F01" w:rsidRDefault="00066F0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1,456,112.16</w:t>
            </w:r>
          </w:p>
        </w:tc>
        <w:tc>
          <w:tcPr>
            <w:tcW w:w="1798" w:type="dxa"/>
            <w:tcBorders>
              <w:top w:val="nil"/>
              <w:left w:val="single" w:sz="12" w:space="0" w:color="auto"/>
              <w:bottom w:val="nil"/>
              <w:right w:val="single" w:sz="12" w:space="0" w:color="auto"/>
            </w:tcBorders>
          </w:tcPr>
          <w:p w14:paraId="4DEA0E0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2727EAE5"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416B255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46834AE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shd w:val="solid" w:color="FFFFFF" w:fill="auto"/>
          </w:tcPr>
          <w:p w14:paraId="35DD356B"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La Entidad ha desarrollado el proyecto, según el tramo de intervención precisado en ficha de daños. El mismo que está sustentado por existir intervenciones precedentes ejecutadas mediante: CUI 2431423, intervención IRI PYV 41 con CUI 2376858 y CUI 2294687.</w:t>
            </w:r>
          </w:p>
        </w:tc>
      </w:tr>
      <w:tr w:rsidR="00066F01" w14:paraId="297222E9" w14:textId="77777777" w:rsidTr="009F6162">
        <w:trPr>
          <w:trHeight w:val="434"/>
          <w:jc w:val="center"/>
        </w:trPr>
        <w:tc>
          <w:tcPr>
            <w:tcW w:w="1590" w:type="dxa"/>
            <w:tcBorders>
              <w:top w:val="nil"/>
              <w:left w:val="single" w:sz="12" w:space="0" w:color="auto"/>
              <w:bottom w:val="nil"/>
              <w:right w:val="single" w:sz="12" w:space="0" w:color="auto"/>
            </w:tcBorders>
            <w:shd w:val="solid" w:color="FFFF99" w:fill="auto"/>
          </w:tcPr>
          <w:p w14:paraId="623BA339"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lastRenderedPageBreak/>
              <w:t>ARICA (REH, ADOQ 21,483 M2)</w:t>
            </w:r>
          </w:p>
        </w:tc>
        <w:tc>
          <w:tcPr>
            <w:tcW w:w="708" w:type="dxa"/>
            <w:tcBorders>
              <w:top w:val="nil"/>
              <w:left w:val="nil"/>
              <w:bottom w:val="nil"/>
              <w:right w:val="single" w:sz="12" w:space="0" w:color="auto"/>
            </w:tcBorders>
            <w:shd w:val="solid" w:color="FFFF99" w:fill="auto"/>
          </w:tcPr>
          <w:p w14:paraId="24F19A0D"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51" w:type="dxa"/>
            <w:tcBorders>
              <w:top w:val="nil"/>
              <w:left w:val="nil"/>
              <w:bottom w:val="nil"/>
              <w:right w:val="single" w:sz="12" w:space="0" w:color="auto"/>
            </w:tcBorders>
            <w:shd w:val="solid" w:color="FFFF99" w:fill="auto"/>
          </w:tcPr>
          <w:p w14:paraId="63AFB51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693</w:t>
            </w:r>
          </w:p>
        </w:tc>
        <w:tc>
          <w:tcPr>
            <w:tcW w:w="1134" w:type="dxa"/>
            <w:tcBorders>
              <w:top w:val="nil"/>
              <w:left w:val="nil"/>
              <w:bottom w:val="nil"/>
              <w:right w:val="single" w:sz="12" w:space="0" w:color="auto"/>
            </w:tcBorders>
            <w:shd w:val="solid" w:color="FFFF99" w:fill="auto"/>
          </w:tcPr>
          <w:p w14:paraId="66C43C47" w14:textId="77777777" w:rsidR="00066F01" w:rsidRDefault="00066F0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700,753.00</w:t>
            </w:r>
          </w:p>
        </w:tc>
        <w:tc>
          <w:tcPr>
            <w:tcW w:w="1798" w:type="dxa"/>
            <w:tcBorders>
              <w:top w:val="nil"/>
              <w:left w:val="single" w:sz="12" w:space="0" w:color="auto"/>
              <w:bottom w:val="nil"/>
              <w:right w:val="single" w:sz="12" w:space="0" w:color="auto"/>
            </w:tcBorders>
          </w:tcPr>
          <w:p w14:paraId="11495DB7"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469CFAD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0F50D1C5"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2A8C321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shd w:val="solid" w:color="FFFFFF" w:fill="auto"/>
          </w:tcPr>
          <w:p w14:paraId="5F6B10D8"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r>
      <w:tr w:rsidR="00066F01" w14:paraId="5E681D7E" w14:textId="77777777" w:rsidTr="009F6162">
        <w:trPr>
          <w:trHeight w:val="3048"/>
          <w:jc w:val="center"/>
        </w:trPr>
        <w:tc>
          <w:tcPr>
            <w:tcW w:w="1590" w:type="dxa"/>
            <w:tcBorders>
              <w:top w:val="nil"/>
              <w:left w:val="single" w:sz="12" w:space="0" w:color="auto"/>
              <w:bottom w:val="nil"/>
              <w:right w:val="single" w:sz="12" w:space="0" w:color="auto"/>
            </w:tcBorders>
            <w:shd w:val="solid" w:color="FFFF99" w:fill="auto"/>
          </w:tcPr>
          <w:p w14:paraId="1AB20277"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PIURA (REH, CONCRETO 2,534.0)</w:t>
            </w:r>
          </w:p>
        </w:tc>
        <w:tc>
          <w:tcPr>
            <w:tcW w:w="708" w:type="dxa"/>
            <w:tcBorders>
              <w:top w:val="nil"/>
              <w:left w:val="nil"/>
              <w:bottom w:val="nil"/>
              <w:right w:val="single" w:sz="12" w:space="0" w:color="auto"/>
            </w:tcBorders>
            <w:shd w:val="solid" w:color="FFFF99" w:fill="auto"/>
          </w:tcPr>
          <w:p w14:paraId="3A153D16"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51" w:type="dxa"/>
            <w:tcBorders>
              <w:top w:val="nil"/>
              <w:left w:val="nil"/>
              <w:bottom w:val="nil"/>
              <w:right w:val="single" w:sz="12" w:space="0" w:color="auto"/>
            </w:tcBorders>
            <w:shd w:val="solid" w:color="FFFF99" w:fill="auto"/>
          </w:tcPr>
          <w:p w14:paraId="5BD55520"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181</w:t>
            </w:r>
          </w:p>
        </w:tc>
        <w:tc>
          <w:tcPr>
            <w:tcW w:w="1134" w:type="dxa"/>
            <w:tcBorders>
              <w:top w:val="nil"/>
              <w:left w:val="nil"/>
              <w:bottom w:val="nil"/>
              <w:right w:val="single" w:sz="12" w:space="0" w:color="auto"/>
            </w:tcBorders>
            <w:shd w:val="solid" w:color="FFFF99" w:fill="auto"/>
          </w:tcPr>
          <w:p w14:paraId="222F8831" w14:textId="77777777" w:rsidR="00066F01" w:rsidRDefault="00066F0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82,656.55</w:t>
            </w:r>
          </w:p>
        </w:tc>
        <w:tc>
          <w:tcPr>
            <w:tcW w:w="1798" w:type="dxa"/>
            <w:tcBorders>
              <w:top w:val="nil"/>
              <w:left w:val="single" w:sz="12" w:space="0" w:color="auto"/>
              <w:bottom w:val="nil"/>
              <w:right w:val="single" w:sz="12" w:space="0" w:color="auto"/>
            </w:tcBorders>
          </w:tcPr>
          <w:p w14:paraId="148871E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51877EC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5618089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730E505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shd w:val="solid" w:color="FFFFFF" w:fill="auto"/>
          </w:tcPr>
          <w:p w14:paraId="072CD806" w14:textId="07D5DEDD"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 La entidad plantea como solución la reconstrucción de 2,001.05 metros lineales equivalentes a 26,715.86 m2 de pavimento rígido de los cuales el tramo ubicado en Av. Arica (11,980.75 </w:t>
            </w:r>
            <w:proofErr w:type="spellStart"/>
            <w:r>
              <w:rPr>
                <w:rFonts w:ascii="Arial" w:hAnsi="Arial" w:cs="Arial"/>
                <w:color w:val="000000"/>
                <w:sz w:val="16"/>
                <w:szCs w:val="16"/>
              </w:rPr>
              <w:t>m2</w:t>
            </w:r>
            <w:proofErr w:type="spellEnd"/>
            <w:r>
              <w:rPr>
                <w:rFonts w:ascii="Arial" w:hAnsi="Arial" w:cs="Arial"/>
                <w:color w:val="000000"/>
                <w:sz w:val="16"/>
                <w:szCs w:val="16"/>
              </w:rPr>
              <w:t xml:space="preserve">) empleara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 300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con una carpeta </w:t>
            </w:r>
            <w:r w:rsidR="00DA187D">
              <w:rPr>
                <w:rFonts w:ascii="Arial" w:hAnsi="Arial" w:cs="Arial"/>
                <w:color w:val="000000"/>
                <w:sz w:val="16"/>
                <w:szCs w:val="16"/>
              </w:rPr>
              <w:t>rígida</w:t>
            </w:r>
            <w:r>
              <w:rPr>
                <w:rFonts w:ascii="Arial" w:hAnsi="Arial" w:cs="Arial"/>
                <w:color w:val="000000"/>
                <w:sz w:val="16"/>
                <w:szCs w:val="16"/>
              </w:rPr>
              <w:t xml:space="preserve"> de 25cm y para Ca. </w:t>
            </w:r>
            <w:r w:rsidR="00DA187D">
              <w:rPr>
                <w:rFonts w:ascii="Arial" w:hAnsi="Arial" w:cs="Arial"/>
                <w:color w:val="000000"/>
                <w:sz w:val="16"/>
                <w:szCs w:val="16"/>
              </w:rPr>
              <w:t>Tarapacá</w:t>
            </w:r>
            <w:r>
              <w:rPr>
                <w:rFonts w:ascii="Arial" w:hAnsi="Arial" w:cs="Arial"/>
                <w:color w:val="000000"/>
                <w:sz w:val="16"/>
                <w:szCs w:val="16"/>
              </w:rPr>
              <w:t xml:space="preserve">, Piura y 24 de Julio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 280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(14,735.11 m2), con una carpeta rígida de 20 cm de espesor. Además, contará con una sub base granular de espesor de 20 cm, capa de hormigos e=0.20 y capa </w:t>
            </w:r>
            <w:proofErr w:type="spellStart"/>
            <w:r>
              <w:rPr>
                <w:rFonts w:ascii="Arial" w:hAnsi="Arial" w:cs="Arial"/>
                <w:color w:val="000000"/>
                <w:sz w:val="16"/>
                <w:szCs w:val="16"/>
              </w:rPr>
              <w:t>Over</w:t>
            </w:r>
            <w:proofErr w:type="spellEnd"/>
            <w:r>
              <w:rPr>
                <w:rFonts w:ascii="Arial" w:hAnsi="Arial" w:cs="Arial"/>
                <w:color w:val="000000"/>
                <w:sz w:val="16"/>
                <w:szCs w:val="16"/>
              </w:rPr>
              <w:t xml:space="preserve"> 6” -8” e=</w:t>
            </w:r>
            <w:proofErr w:type="spellStart"/>
            <w:r>
              <w:rPr>
                <w:rFonts w:ascii="Arial" w:hAnsi="Arial" w:cs="Arial"/>
                <w:color w:val="000000"/>
                <w:sz w:val="16"/>
                <w:szCs w:val="16"/>
              </w:rPr>
              <w:t>0.30m</w:t>
            </w:r>
            <w:proofErr w:type="spellEnd"/>
            <w:r>
              <w:rPr>
                <w:rFonts w:ascii="Arial" w:hAnsi="Arial" w:cs="Arial"/>
                <w:color w:val="000000"/>
                <w:sz w:val="16"/>
                <w:szCs w:val="16"/>
              </w:rPr>
              <w:t xml:space="preserve"> y el empleo de geotextil con el fin de soportar la carga de los vehículos en el distrito de Tumbes. . El pavimento tendrá pendientes que oscilan entre 0.2% y 6%. Se ha considerado un tramo adicional ubicado en </w:t>
            </w:r>
            <w:r w:rsidR="005C1ED0">
              <w:rPr>
                <w:rFonts w:ascii="Arial" w:hAnsi="Arial" w:cs="Arial"/>
                <w:color w:val="000000"/>
                <w:sz w:val="16"/>
                <w:szCs w:val="16"/>
              </w:rPr>
              <w:t>Prolongación</w:t>
            </w:r>
            <w:r>
              <w:rPr>
                <w:rFonts w:ascii="Arial" w:hAnsi="Arial" w:cs="Arial"/>
                <w:color w:val="000000"/>
                <w:sz w:val="16"/>
                <w:szCs w:val="16"/>
              </w:rPr>
              <w:t xml:space="preserve"> </w:t>
            </w:r>
            <w:r w:rsidR="005C1ED0">
              <w:rPr>
                <w:rFonts w:ascii="Arial" w:hAnsi="Arial" w:cs="Arial"/>
                <w:color w:val="000000"/>
                <w:sz w:val="16"/>
                <w:szCs w:val="16"/>
              </w:rPr>
              <w:t>Tarapacá</w:t>
            </w:r>
            <w:r>
              <w:rPr>
                <w:rFonts w:ascii="Arial" w:hAnsi="Arial" w:cs="Arial"/>
                <w:color w:val="000000"/>
                <w:sz w:val="16"/>
                <w:szCs w:val="16"/>
              </w:rPr>
              <w:t xml:space="preserve"> entre Ca 24 de Julio y Ca Los </w:t>
            </w:r>
            <w:proofErr w:type="spellStart"/>
            <w:r>
              <w:rPr>
                <w:rFonts w:ascii="Arial" w:hAnsi="Arial" w:cs="Arial"/>
                <w:color w:val="000000"/>
                <w:sz w:val="16"/>
                <w:szCs w:val="16"/>
              </w:rPr>
              <w:t>Tumpis</w:t>
            </w:r>
            <w:proofErr w:type="spellEnd"/>
            <w:r>
              <w:rPr>
                <w:rFonts w:ascii="Arial" w:hAnsi="Arial" w:cs="Arial"/>
                <w:color w:val="000000"/>
                <w:sz w:val="16"/>
                <w:szCs w:val="16"/>
              </w:rPr>
              <w:t xml:space="preserve"> con el objetivo de otorgar continuidad y encausar el drenaje pluvial de las </w:t>
            </w:r>
            <w:r w:rsidR="00B7683C">
              <w:rPr>
                <w:rFonts w:ascii="Arial" w:hAnsi="Arial" w:cs="Arial"/>
                <w:color w:val="000000"/>
                <w:sz w:val="16"/>
                <w:szCs w:val="16"/>
              </w:rPr>
              <w:t>intervenciones</w:t>
            </w:r>
            <w:r>
              <w:rPr>
                <w:rFonts w:ascii="Arial" w:hAnsi="Arial" w:cs="Arial"/>
                <w:color w:val="000000"/>
                <w:sz w:val="16"/>
                <w:szCs w:val="16"/>
              </w:rPr>
              <w:t xml:space="preserve"> en dirección al Dren Salamanca ( </w:t>
            </w:r>
            <w:proofErr w:type="spellStart"/>
            <w:r>
              <w:rPr>
                <w:rFonts w:ascii="Arial" w:hAnsi="Arial" w:cs="Arial"/>
                <w:color w:val="000000"/>
                <w:sz w:val="16"/>
                <w:szCs w:val="16"/>
              </w:rPr>
              <w:t>xxx</w:t>
            </w:r>
            <w:proofErr w:type="spellEnd"/>
            <w:r>
              <w:rPr>
                <w:rFonts w:ascii="Arial" w:hAnsi="Arial" w:cs="Arial"/>
                <w:color w:val="000000"/>
                <w:sz w:val="16"/>
                <w:szCs w:val="16"/>
              </w:rPr>
              <w:t xml:space="preserve"> ML= </w:t>
            </w:r>
          </w:p>
        </w:tc>
      </w:tr>
      <w:tr w:rsidR="00066F01" w14:paraId="728D09FC" w14:textId="77777777" w:rsidTr="009F6162">
        <w:trPr>
          <w:trHeight w:val="70"/>
          <w:jc w:val="center"/>
        </w:trPr>
        <w:tc>
          <w:tcPr>
            <w:tcW w:w="1590" w:type="dxa"/>
            <w:tcBorders>
              <w:top w:val="nil"/>
              <w:left w:val="single" w:sz="12" w:space="0" w:color="auto"/>
              <w:bottom w:val="single" w:sz="12" w:space="0" w:color="auto"/>
              <w:right w:val="single" w:sz="12" w:space="0" w:color="auto"/>
            </w:tcBorders>
            <w:shd w:val="solid" w:color="FFFF99" w:fill="auto"/>
          </w:tcPr>
          <w:p w14:paraId="5B405745"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TARAPACA(RECONS, CONCRETO 3,570.0 M2=</w:t>
            </w:r>
          </w:p>
        </w:tc>
        <w:tc>
          <w:tcPr>
            <w:tcW w:w="708" w:type="dxa"/>
            <w:tcBorders>
              <w:top w:val="nil"/>
              <w:left w:val="nil"/>
              <w:bottom w:val="single" w:sz="12" w:space="0" w:color="auto"/>
              <w:right w:val="single" w:sz="12" w:space="0" w:color="auto"/>
            </w:tcBorders>
            <w:shd w:val="solid" w:color="FFFF99" w:fill="auto"/>
          </w:tcPr>
          <w:p w14:paraId="4E60CC81"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51" w:type="dxa"/>
            <w:tcBorders>
              <w:top w:val="nil"/>
              <w:left w:val="nil"/>
              <w:bottom w:val="single" w:sz="12" w:space="0" w:color="auto"/>
              <w:right w:val="single" w:sz="12" w:space="0" w:color="auto"/>
            </w:tcBorders>
            <w:shd w:val="solid" w:color="FFFF99" w:fill="auto"/>
          </w:tcPr>
          <w:p w14:paraId="729253EA"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255</w:t>
            </w:r>
          </w:p>
        </w:tc>
        <w:tc>
          <w:tcPr>
            <w:tcW w:w="1134" w:type="dxa"/>
            <w:tcBorders>
              <w:top w:val="nil"/>
              <w:left w:val="nil"/>
              <w:bottom w:val="single" w:sz="12" w:space="0" w:color="auto"/>
              <w:right w:val="single" w:sz="12" w:space="0" w:color="auto"/>
            </w:tcBorders>
            <w:shd w:val="solid" w:color="FFFF99" w:fill="auto"/>
          </w:tcPr>
          <w:p w14:paraId="72AA3D27" w14:textId="77777777" w:rsidR="00066F01" w:rsidRDefault="00066F0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1,164,498.30</w:t>
            </w:r>
          </w:p>
        </w:tc>
        <w:tc>
          <w:tcPr>
            <w:tcW w:w="1798" w:type="dxa"/>
            <w:tcBorders>
              <w:top w:val="nil"/>
              <w:left w:val="single" w:sz="12" w:space="0" w:color="auto"/>
              <w:bottom w:val="single" w:sz="12" w:space="0" w:color="auto"/>
              <w:right w:val="single" w:sz="12" w:space="0" w:color="auto"/>
            </w:tcBorders>
          </w:tcPr>
          <w:p w14:paraId="07F8F8D5"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auto"/>
              <w:right w:val="single" w:sz="12" w:space="0" w:color="auto"/>
            </w:tcBorders>
          </w:tcPr>
          <w:p w14:paraId="756EBA0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auto"/>
              <w:right w:val="single" w:sz="12" w:space="0" w:color="auto"/>
            </w:tcBorders>
          </w:tcPr>
          <w:p w14:paraId="33E27BC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auto"/>
              <w:right w:val="single" w:sz="12" w:space="0" w:color="auto"/>
            </w:tcBorders>
            <w:shd w:val="solid" w:color="FFFF99" w:fill="auto"/>
          </w:tcPr>
          <w:p w14:paraId="12B42D3C"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single" w:sz="12" w:space="0" w:color="auto"/>
              <w:right w:val="single" w:sz="12" w:space="0" w:color="auto"/>
            </w:tcBorders>
            <w:shd w:val="solid" w:color="FFFFFF" w:fill="auto"/>
          </w:tcPr>
          <w:p w14:paraId="25380E65" w14:textId="77777777" w:rsidR="00066F01" w:rsidRDefault="00066F01">
            <w:pPr>
              <w:autoSpaceDE w:val="0"/>
              <w:autoSpaceDN w:val="0"/>
              <w:adjustRightInd w:val="0"/>
              <w:spacing w:after="0" w:line="240" w:lineRule="auto"/>
              <w:jc w:val="center"/>
              <w:rPr>
                <w:rFonts w:ascii="Arial" w:hAnsi="Arial" w:cs="Arial"/>
                <w:b/>
                <w:bCs/>
                <w:color w:val="000000"/>
                <w:sz w:val="16"/>
                <w:szCs w:val="16"/>
              </w:rPr>
            </w:pPr>
            <w:r>
              <w:rPr>
                <w:rFonts w:ascii="Arial" w:hAnsi="Arial" w:cs="Arial"/>
                <w:color w:val="000000"/>
                <w:sz w:val="16"/>
                <w:szCs w:val="16"/>
              </w:rPr>
              <w:t>(</w:t>
            </w:r>
            <w:r>
              <w:rPr>
                <w:rFonts w:ascii="Arial" w:hAnsi="Arial" w:cs="Arial"/>
                <w:b/>
                <w:bCs/>
                <w:color w:val="000000"/>
                <w:sz w:val="16"/>
                <w:szCs w:val="16"/>
              </w:rPr>
              <w:t>GESTIÓN DE RIESGOS)</w:t>
            </w:r>
          </w:p>
        </w:tc>
      </w:tr>
      <w:tr w:rsidR="00066F01" w14:paraId="4D5F9CD3" w14:textId="77777777" w:rsidTr="009F6162">
        <w:trPr>
          <w:trHeight w:val="1524"/>
          <w:jc w:val="center"/>
        </w:trPr>
        <w:tc>
          <w:tcPr>
            <w:tcW w:w="1590" w:type="dxa"/>
            <w:tcBorders>
              <w:top w:val="nil"/>
              <w:left w:val="single" w:sz="12" w:space="0" w:color="auto"/>
              <w:bottom w:val="nil"/>
              <w:right w:val="nil"/>
            </w:tcBorders>
            <w:shd w:val="solid" w:color="C0C0C0" w:fill="auto"/>
          </w:tcPr>
          <w:p w14:paraId="27C50BD3"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4D635A1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77852123"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nil"/>
              <w:bottom w:val="nil"/>
              <w:right w:val="nil"/>
            </w:tcBorders>
            <w:shd w:val="solid" w:color="C0C0C0" w:fill="auto"/>
          </w:tcPr>
          <w:p w14:paraId="49553FAA"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auto"/>
              <w:left w:val="single" w:sz="12" w:space="0" w:color="auto"/>
              <w:bottom w:val="nil"/>
              <w:right w:val="single" w:sz="12" w:space="0" w:color="auto"/>
            </w:tcBorders>
          </w:tcPr>
          <w:p w14:paraId="667831A6"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VEREDAS Y RAMPAS</w:t>
            </w:r>
          </w:p>
        </w:tc>
        <w:tc>
          <w:tcPr>
            <w:tcW w:w="470" w:type="dxa"/>
            <w:tcBorders>
              <w:top w:val="single" w:sz="12" w:space="0" w:color="auto"/>
              <w:left w:val="single" w:sz="12" w:space="0" w:color="auto"/>
              <w:bottom w:val="nil"/>
              <w:right w:val="single" w:sz="12" w:space="0" w:color="auto"/>
            </w:tcBorders>
          </w:tcPr>
          <w:p w14:paraId="2C15A5CA"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m2</w:t>
            </w:r>
          </w:p>
        </w:tc>
        <w:tc>
          <w:tcPr>
            <w:tcW w:w="805" w:type="dxa"/>
            <w:tcBorders>
              <w:top w:val="single" w:sz="12" w:space="0" w:color="auto"/>
              <w:left w:val="single" w:sz="12" w:space="0" w:color="auto"/>
              <w:bottom w:val="nil"/>
              <w:right w:val="single" w:sz="12" w:space="0" w:color="auto"/>
            </w:tcBorders>
          </w:tcPr>
          <w:p w14:paraId="55861338"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3573.45</w:t>
            </w:r>
          </w:p>
        </w:tc>
        <w:tc>
          <w:tcPr>
            <w:tcW w:w="1134" w:type="dxa"/>
            <w:tcBorders>
              <w:top w:val="single" w:sz="12" w:space="0" w:color="auto"/>
              <w:left w:val="single" w:sz="12" w:space="0" w:color="auto"/>
              <w:bottom w:val="nil"/>
              <w:right w:val="single" w:sz="12" w:space="0" w:color="auto"/>
            </w:tcBorders>
            <w:shd w:val="solid" w:color="FFFF99" w:fill="auto"/>
          </w:tcPr>
          <w:p w14:paraId="139C2735"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787,318.83</w:t>
            </w:r>
          </w:p>
        </w:tc>
        <w:tc>
          <w:tcPr>
            <w:tcW w:w="1985" w:type="dxa"/>
            <w:tcBorders>
              <w:top w:val="single" w:sz="12" w:space="0" w:color="auto"/>
              <w:left w:val="single" w:sz="12" w:space="0" w:color="auto"/>
              <w:bottom w:val="nil"/>
              <w:right w:val="single" w:sz="12" w:space="0" w:color="auto"/>
            </w:tcBorders>
            <w:shd w:val="solid" w:color="FFFFFF" w:fill="auto"/>
          </w:tcPr>
          <w:p w14:paraId="6898EA41" w14:textId="485D6432"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 La ficha no ha considerado estructuras para el confinamiento de la escorrentía superficial importantes para conducir y disponer de las aguas pluviales de forma correcta y evitar el ingreso de lodos y aguas pluviales a viviendas. Por lo que se proyecta la construcción de veredas y rampas de concreto </w:t>
            </w:r>
            <w:proofErr w:type="spellStart"/>
            <w:r>
              <w:rPr>
                <w:rFonts w:ascii="Arial" w:hAnsi="Arial" w:cs="Arial"/>
                <w:color w:val="000000"/>
                <w:sz w:val="16"/>
                <w:szCs w:val="16"/>
              </w:rPr>
              <w:t>f'c</w:t>
            </w:r>
            <w:proofErr w:type="spellEnd"/>
            <w:r>
              <w:rPr>
                <w:rFonts w:ascii="Arial" w:hAnsi="Arial" w:cs="Arial"/>
                <w:color w:val="000000"/>
                <w:sz w:val="16"/>
                <w:szCs w:val="16"/>
              </w:rPr>
              <w:t>= 175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e=0.10 m en  3,573.45 m2 , contará con una capa de afirmado de espesor de 10 cm, capa de </w:t>
            </w:r>
            <w:r w:rsidR="00DA187D">
              <w:rPr>
                <w:rFonts w:ascii="Arial" w:hAnsi="Arial" w:cs="Arial"/>
                <w:color w:val="000000"/>
                <w:sz w:val="16"/>
                <w:szCs w:val="16"/>
              </w:rPr>
              <w:t>hormigón</w:t>
            </w:r>
            <w:r>
              <w:rPr>
                <w:rFonts w:ascii="Arial" w:hAnsi="Arial" w:cs="Arial"/>
                <w:color w:val="000000"/>
                <w:sz w:val="16"/>
                <w:szCs w:val="16"/>
              </w:rPr>
              <w:t xml:space="preserve"> e=0.30</w:t>
            </w:r>
          </w:p>
        </w:tc>
      </w:tr>
      <w:tr w:rsidR="00066F01" w14:paraId="4468FCC4" w14:textId="77777777" w:rsidTr="009F6162">
        <w:trPr>
          <w:trHeight w:val="305"/>
          <w:jc w:val="center"/>
        </w:trPr>
        <w:tc>
          <w:tcPr>
            <w:tcW w:w="1590" w:type="dxa"/>
            <w:tcBorders>
              <w:top w:val="nil"/>
              <w:left w:val="single" w:sz="12" w:space="0" w:color="auto"/>
              <w:bottom w:val="nil"/>
              <w:right w:val="nil"/>
            </w:tcBorders>
            <w:shd w:val="solid" w:color="C0C0C0" w:fill="auto"/>
          </w:tcPr>
          <w:p w14:paraId="681022F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4E1B4A08"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07F3F3F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nil"/>
              <w:bottom w:val="nil"/>
              <w:right w:val="nil"/>
            </w:tcBorders>
            <w:shd w:val="solid" w:color="C0C0C0" w:fill="auto"/>
          </w:tcPr>
          <w:p w14:paraId="34E41E02"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auto"/>
              <w:bottom w:val="single" w:sz="12" w:space="0" w:color="auto"/>
              <w:right w:val="single" w:sz="12" w:space="0" w:color="auto"/>
            </w:tcBorders>
          </w:tcPr>
          <w:p w14:paraId="2E5FF83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auto"/>
              <w:right w:val="single" w:sz="12" w:space="0" w:color="auto"/>
            </w:tcBorders>
          </w:tcPr>
          <w:p w14:paraId="32C10B8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auto"/>
              <w:right w:val="single" w:sz="12" w:space="0" w:color="auto"/>
            </w:tcBorders>
          </w:tcPr>
          <w:p w14:paraId="32E3F57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auto"/>
              <w:right w:val="single" w:sz="12" w:space="0" w:color="auto"/>
            </w:tcBorders>
            <w:shd w:val="solid" w:color="FFFF99" w:fill="auto"/>
          </w:tcPr>
          <w:p w14:paraId="6E4C8B47"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single" w:sz="12" w:space="0" w:color="auto"/>
              <w:right w:val="single" w:sz="12" w:space="0" w:color="auto"/>
            </w:tcBorders>
            <w:shd w:val="solid" w:color="FFFFFF" w:fill="auto"/>
          </w:tcPr>
          <w:p w14:paraId="098813B7" w14:textId="77777777" w:rsidR="00066F01" w:rsidRDefault="00066F01">
            <w:pPr>
              <w:autoSpaceDE w:val="0"/>
              <w:autoSpaceDN w:val="0"/>
              <w:adjustRightInd w:val="0"/>
              <w:spacing w:after="0" w:line="240" w:lineRule="auto"/>
              <w:jc w:val="center"/>
              <w:rPr>
                <w:rFonts w:ascii="Arial" w:hAnsi="Arial" w:cs="Arial"/>
                <w:b/>
                <w:bCs/>
                <w:color w:val="000000"/>
                <w:sz w:val="16"/>
                <w:szCs w:val="16"/>
              </w:rPr>
            </w:pPr>
            <w:r>
              <w:rPr>
                <w:rFonts w:ascii="Arial" w:hAnsi="Arial" w:cs="Arial"/>
                <w:color w:val="000000"/>
                <w:sz w:val="16"/>
                <w:szCs w:val="16"/>
              </w:rPr>
              <w:t>(</w:t>
            </w:r>
            <w:r>
              <w:rPr>
                <w:rFonts w:ascii="Arial" w:hAnsi="Arial" w:cs="Arial"/>
                <w:b/>
                <w:bCs/>
                <w:color w:val="000000"/>
                <w:sz w:val="16"/>
                <w:szCs w:val="16"/>
              </w:rPr>
              <w:t>GESTIÓN DE RIESGOS)</w:t>
            </w:r>
          </w:p>
        </w:tc>
      </w:tr>
      <w:tr w:rsidR="00066F01" w14:paraId="0E826B7E" w14:textId="77777777" w:rsidTr="009F6162">
        <w:trPr>
          <w:trHeight w:val="754"/>
          <w:jc w:val="center"/>
        </w:trPr>
        <w:tc>
          <w:tcPr>
            <w:tcW w:w="1590" w:type="dxa"/>
            <w:tcBorders>
              <w:top w:val="nil"/>
              <w:left w:val="single" w:sz="12" w:space="0" w:color="auto"/>
              <w:bottom w:val="nil"/>
              <w:right w:val="nil"/>
            </w:tcBorders>
            <w:shd w:val="solid" w:color="C0C0C0" w:fill="auto"/>
          </w:tcPr>
          <w:p w14:paraId="0AB5C84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7AD0A31B"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310E2ACF"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078D258A"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nil"/>
              <w:right w:val="single" w:sz="12" w:space="0" w:color="auto"/>
            </w:tcBorders>
          </w:tcPr>
          <w:p w14:paraId="4CE5C68B"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SEÑALIZACION Y PINTURA</w:t>
            </w:r>
          </w:p>
        </w:tc>
        <w:tc>
          <w:tcPr>
            <w:tcW w:w="470" w:type="dxa"/>
            <w:tcBorders>
              <w:top w:val="nil"/>
              <w:left w:val="single" w:sz="12" w:space="0" w:color="auto"/>
              <w:bottom w:val="nil"/>
              <w:right w:val="single" w:sz="12" w:space="0" w:color="auto"/>
            </w:tcBorders>
          </w:tcPr>
          <w:p w14:paraId="25FEB12B"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m2</w:t>
            </w:r>
          </w:p>
        </w:tc>
        <w:tc>
          <w:tcPr>
            <w:tcW w:w="805" w:type="dxa"/>
            <w:tcBorders>
              <w:top w:val="nil"/>
              <w:left w:val="single" w:sz="12" w:space="0" w:color="auto"/>
              <w:bottom w:val="nil"/>
              <w:right w:val="single" w:sz="12" w:space="0" w:color="auto"/>
            </w:tcBorders>
          </w:tcPr>
          <w:p w14:paraId="36DF7CF6"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960.77</w:t>
            </w:r>
          </w:p>
        </w:tc>
        <w:tc>
          <w:tcPr>
            <w:tcW w:w="1134" w:type="dxa"/>
            <w:tcBorders>
              <w:top w:val="nil"/>
              <w:left w:val="single" w:sz="12" w:space="0" w:color="auto"/>
              <w:bottom w:val="nil"/>
              <w:right w:val="single" w:sz="12" w:space="0" w:color="auto"/>
            </w:tcBorders>
            <w:shd w:val="solid" w:color="FFFF99" w:fill="auto"/>
          </w:tcPr>
          <w:p w14:paraId="36C9C801"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22,214.44</w:t>
            </w:r>
          </w:p>
        </w:tc>
        <w:tc>
          <w:tcPr>
            <w:tcW w:w="1985" w:type="dxa"/>
            <w:tcBorders>
              <w:top w:val="nil"/>
              <w:left w:val="single" w:sz="12" w:space="0" w:color="auto"/>
              <w:bottom w:val="nil"/>
              <w:right w:val="single" w:sz="12" w:space="0" w:color="auto"/>
            </w:tcBorders>
          </w:tcPr>
          <w:p w14:paraId="760A91A5"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La ficha no ha considerado señalización necesaria la finalidad de proporcionar mayor visibilidad a los conductores y de esta manera contribuir a prevenir accidentes de tránsito.  Además, se </w:t>
            </w:r>
            <w:r>
              <w:rPr>
                <w:rFonts w:ascii="Arial" w:hAnsi="Arial" w:cs="Arial"/>
                <w:color w:val="000000"/>
                <w:sz w:val="16"/>
                <w:szCs w:val="16"/>
              </w:rPr>
              <w:lastRenderedPageBreak/>
              <w:t>realizará marcas horizontales en el pavimento que son las flechas direccionales y los pasos peatonales que comprende un área de 960.77 m2.</w:t>
            </w:r>
          </w:p>
        </w:tc>
      </w:tr>
      <w:tr w:rsidR="00066F01" w14:paraId="65E2D50F" w14:textId="77777777" w:rsidTr="009F6162">
        <w:trPr>
          <w:trHeight w:val="244"/>
          <w:jc w:val="center"/>
        </w:trPr>
        <w:tc>
          <w:tcPr>
            <w:tcW w:w="1590" w:type="dxa"/>
            <w:tcBorders>
              <w:top w:val="nil"/>
              <w:left w:val="single" w:sz="12" w:space="0" w:color="auto"/>
              <w:bottom w:val="nil"/>
              <w:right w:val="nil"/>
            </w:tcBorders>
            <w:shd w:val="solid" w:color="C0C0C0" w:fill="auto"/>
          </w:tcPr>
          <w:p w14:paraId="3C6280B0"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29EFB77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6C5DBCF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63278282"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single" w:sz="12" w:space="0" w:color="000000"/>
              <w:right w:val="single" w:sz="12" w:space="0" w:color="auto"/>
            </w:tcBorders>
          </w:tcPr>
          <w:p w14:paraId="7DC69E59"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47B5B677"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2125D012"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000000"/>
              <w:right w:val="single" w:sz="12" w:space="0" w:color="auto"/>
            </w:tcBorders>
            <w:shd w:val="solid" w:color="FFFF99" w:fill="auto"/>
          </w:tcPr>
          <w:p w14:paraId="42ABF80A"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single" w:sz="12" w:space="0" w:color="000000"/>
              <w:right w:val="single" w:sz="12" w:space="0" w:color="auto"/>
            </w:tcBorders>
          </w:tcPr>
          <w:p w14:paraId="5A5765A2"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666D951E" w14:textId="77777777" w:rsidTr="009F6162">
        <w:trPr>
          <w:trHeight w:val="871"/>
          <w:jc w:val="center"/>
        </w:trPr>
        <w:tc>
          <w:tcPr>
            <w:tcW w:w="1590" w:type="dxa"/>
            <w:tcBorders>
              <w:top w:val="nil"/>
              <w:left w:val="single" w:sz="12" w:space="0" w:color="auto"/>
              <w:bottom w:val="nil"/>
              <w:right w:val="nil"/>
            </w:tcBorders>
            <w:shd w:val="solid" w:color="C0C0C0" w:fill="auto"/>
          </w:tcPr>
          <w:p w14:paraId="4A149F2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142A7AE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3CBAB52F"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61C592C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auto"/>
              <w:bottom w:val="nil"/>
              <w:right w:val="single" w:sz="12" w:space="0" w:color="auto"/>
            </w:tcBorders>
          </w:tcPr>
          <w:p w14:paraId="739DD4A8"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LIMPIEZA, BOMBEO DE AGUA </w:t>
            </w:r>
          </w:p>
        </w:tc>
        <w:tc>
          <w:tcPr>
            <w:tcW w:w="470" w:type="dxa"/>
            <w:tcBorders>
              <w:top w:val="single" w:sz="12" w:space="0" w:color="000000"/>
              <w:left w:val="single" w:sz="12" w:space="0" w:color="auto"/>
              <w:bottom w:val="nil"/>
              <w:right w:val="single" w:sz="12" w:space="0" w:color="auto"/>
            </w:tcBorders>
          </w:tcPr>
          <w:p w14:paraId="08F4197C"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805" w:type="dxa"/>
            <w:tcBorders>
              <w:top w:val="single" w:sz="12" w:space="0" w:color="000000"/>
              <w:left w:val="single" w:sz="12" w:space="0" w:color="auto"/>
              <w:bottom w:val="nil"/>
              <w:right w:val="single" w:sz="12" w:space="0" w:color="auto"/>
            </w:tcBorders>
          </w:tcPr>
          <w:p w14:paraId="1782659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single" w:sz="12" w:space="0" w:color="000000"/>
              <w:left w:val="single" w:sz="12" w:space="0" w:color="auto"/>
              <w:bottom w:val="nil"/>
              <w:right w:val="single" w:sz="12" w:space="0" w:color="auto"/>
            </w:tcBorders>
            <w:shd w:val="solid" w:color="FFFF99" w:fill="auto"/>
          </w:tcPr>
          <w:p w14:paraId="00812163"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97,286.74</w:t>
            </w:r>
          </w:p>
        </w:tc>
        <w:tc>
          <w:tcPr>
            <w:tcW w:w="1985" w:type="dxa"/>
            <w:tcBorders>
              <w:top w:val="nil"/>
              <w:left w:val="nil"/>
              <w:bottom w:val="nil"/>
              <w:right w:val="single" w:sz="12" w:space="0" w:color="auto"/>
            </w:tcBorders>
          </w:tcPr>
          <w:p w14:paraId="74EA9546"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La ficha no ha considerado las obras de arte destinadas al drenaje de la </w:t>
            </w:r>
            <w:proofErr w:type="spellStart"/>
            <w:r>
              <w:rPr>
                <w:rFonts w:ascii="Arial" w:hAnsi="Arial" w:cs="Arial"/>
                <w:color w:val="000000"/>
                <w:sz w:val="16"/>
                <w:szCs w:val="16"/>
              </w:rPr>
              <w:t>napa</w:t>
            </w:r>
            <w:proofErr w:type="spellEnd"/>
            <w:r>
              <w:rPr>
                <w:rFonts w:ascii="Arial" w:hAnsi="Arial" w:cs="Arial"/>
                <w:color w:val="000000"/>
                <w:sz w:val="16"/>
                <w:szCs w:val="16"/>
              </w:rPr>
              <w:t xml:space="preserve"> freática mientras se realizan las actividades de construcción, siendo actividades necesarias para la implementación de las intervenciones.</w:t>
            </w:r>
          </w:p>
        </w:tc>
      </w:tr>
      <w:tr w:rsidR="00066F01" w14:paraId="12361DDE" w14:textId="77777777" w:rsidTr="009F6162">
        <w:trPr>
          <w:trHeight w:val="305"/>
          <w:jc w:val="center"/>
        </w:trPr>
        <w:tc>
          <w:tcPr>
            <w:tcW w:w="1590" w:type="dxa"/>
            <w:tcBorders>
              <w:top w:val="nil"/>
              <w:left w:val="single" w:sz="12" w:space="0" w:color="auto"/>
              <w:bottom w:val="nil"/>
              <w:right w:val="nil"/>
            </w:tcBorders>
            <w:shd w:val="solid" w:color="C0C0C0" w:fill="auto"/>
          </w:tcPr>
          <w:p w14:paraId="14FE7A7D"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01ADD80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0545CE2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62036652"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auto"/>
              <w:bottom w:val="single" w:sz="12" w:space="0" w:color="auto"/>
              <w:right w:val="single" w:sz="12" w:space="0" w:color="auto"/>
            </w:tcBorders>
          </w:tcPr>
          <w:p w14:paraId="37793DAF"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auto"/>
              <w:right w:val="single" w:sz="12" w:space="0" w:color="auto"/>
            </w:tcBorders>
          </w:tcPr>
          <w:p w14:paraId="41402E54"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auto"/>
              <w:right w:val="single" w:sz="12" w:space="0" w:color="auto"/>
            </w:tcBorders>
          </w:tcPr>
          <w:p w14:paraId="563E187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auto"/>
              <w:right w:val="single" w:sz="12" w:space="0" w:color="auto"/>
            </w:tcBorders>
            <w:shd w:val="solid" w:color="FFFF99" w:fill="auto"/>
          </w:tcPr>
          <w:p w14:paraId="273E7AA8"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nil"/>
              <w:bottom w:val="single" w:sz="12" w:space="0" w:color="auto"/>
              <w:right w:val="single" w:sz="12" w:space="0" w:color="auto"/>
            </w:tcBorders>
          </w:tcPr>
          <w:p w14:paraId="22F4538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r>
      <w:tr w:rsidR="00066F01" w14:paraId="4D70FB0F" w14:textId="77777777" w:rsidTr="009F6162">
        <w:trPr>
          <w:trHeight w:val="886"/>
          <w:jc w:val="center"/>
        </w:trPr>
        <w:tc>
          <w:tcPr>
            <w:tcW w:w="1590" w:type="dxa"/>
            <w:tcBorders>
              <w:top w:val="nil"/>
              <w:left w:val="single" w:sz="12" w:space="0" w:color="auto"/>
              <w:bottom w:val="nil"/>
              <w:right w:val="nil"/>
            </w:tcBorders>
            <w:shd w:val="solid" w:color="C0C0C0" w:fill="auto"/>
          </w:tcPr>
          <w:p w14:paraId="412498BA"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403F18F"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1656DA90"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1D0B711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nil"/>
              <w:bottom w:val="single" w:sz="12" w:space="0" w:color="auto"/>
              <w:right w:val="single" w:sz="12" w:space="0" w:color="auto"/>
            </w:tcBorders>
          </w:tcPr>
          <w:p w14:paraId="5AFE9B0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FLETE TERRESTRE</w:t>
            </w:r>
          </w:p>
        </w:tc>
        <w:tc>
          <w:tcPr>
            <w:tcW w:w="470" w:type="dxa"/>
            <w:tcBorders>
              <w:top w:val="nil"/>
              <w:left w:val="nil"/>
              <w:bottom w:val="single" w:sz="12" w:space="0" w:color="auto"/>
              <w:right w:val="single" w:sz="12" w:space="0" w:color="auto"/>
            </w:tcBorders>
          </w:tcPr>
          <w:p w14:paraId="748F5328"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805" w:type="dxa"/>
            <w:tcBorders>
              <w:top w:val="nil"/>
              <w:left w:val="nil"/>
              <w:bottom w:val="single" w:sz="12" w:space="0" w:color="auto"/>
              <w:right w:val="single" w:sz="12" w:space="0" w:color="auto"/>
            </w:tcBorders>
          </w:tcPr>
          <w:p w14:paraId="39761506"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nil"/>
              <w:left w:val="nil"/>
              <w:bottom w:val="single" w:sz="12" w:space="0" w:color="auto"/>
              <w:right w:val="single" w:sz="12" w:space="0" w:color="auto"/>
            </w:tcBorders>
            <w:shd w:val="solid" w:color="FFFF99" w:fill="auto"/>
          </w:tcPr>
          <w:p w14:paraId="02116BD0"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90,380.25</w:t>
            </w:r>
          </w:p>
        </w:tc>
        <w:tc>
          <w:tcPr>
            <w:tcW w:w="1985" w:type="dxa"/>
            <w:tcBorders>
              <w:top w:val="nil"/>
              <w:left w:val="nil"/>
              <w:bottom w:val="single" w:sz="12" w:space="0" w:color="auto"/>
              <w:right w:val="single" w:sz="12" w:space="0" w:color="auto"/>
            </w:tcBorders>
          </w:tcPr>
          <w:p w14:paraId="7161BBDD"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Se plantea como solución la ejecución de la partida de FLETE TERRESTRE con el fin de coadyuvar a la implementación de las intervenciones, Comprende al transporte de los materiales que no están considerados o cotizados como puestos en obra</w:t>
            </w:r>
          </w:p>
        </w:tc>
      </w:tr>
      <w:tr w:rsidR="00066F01" w14:paraId="3C2897F7" w14:textId="77777777" w:rsidTr="009F6162">
        <w:trPr>
          <w:trHeight w:val="1087"/>
          <w:jc w:val="center"/>
        </w:trPr>
        <w:tc>
          <w:tcPr>
            <w:tcW w:w="1590" w:type="dxa"/>
            <w:tcBorders>
              <w:top w:val="nil"/>
              <w:left w:val="single" w:sz="12" w:space="0" w:color="auto"/>
              <w:bottom w:val="nil"/>
              <w:right w:val="nil"/>
            </w:tcBorders>
            <w:shd w:val="solid" w:color="C0C0C0" w:fill="auto"/>
          </w:tcPr>
          <w:p w14:paraId="025C3CE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27992437"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390F119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1222ED3B"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auto"/>
              <w:left w:val="single" w:sz="12" w:space="0" w:color="auto"/>
              <w:bottom w:val="nil"/>
              <w:right w:val="single" w:sz="12" w:space="0" w:color="auto"/>
            </w:tcBorders>
          </w:tcPr>
          <w:p w14:paraId="60F3B152"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CONTINGENCIAS Y PRELIMINARES A TRABAJOS SANEAMIENTO</w:t>
            </w:r>
          </w:p>
        </w:tc>
        <w:tc>
          <w:tcPr>
            <w:tcW w:w="470" w:type="dxa"/>
            <w:tcBorders>
              <w:top w:val="single" w:sz="12" w:space="0" w:color="auto"/>
              <w:left w:val="single" w:sz="12" w:space="0" w:color="auto"/>
              <w:bottom w:val="nil"/>
              <w:right w:val="single" w:sz="12" w:space="0" w:color="auto"/>
            </w:tcBorders>
          </w:tcPr>
          <w:p w14:paraId="7FE67C2A"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805" w:type="dxa"/>
            <w:tcBorders>
              <w:top w:val="single" w:sz="12" w:space="0" w:color="auto"/>
              <w:left w:val="single" w:sz="12" w:space="0" w:color="auto"/>
              <w:bottom w:val="nil"/>
              <w:right w:val="single" w:sz="12" w:space="0" w:color="auto"/>
            </w:tcBorders>
          </w:tcPr>
          <w:p w14:paraId="48364E3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single" w:sz="12" w:space="0" w:color="auto"/>
              <w:left w:val="single" w:sz="12" w:space="0" w:color="auto"/>
              <w:bottom w:val="nil"/>
              <w:right w:val="single" w:sz="12" w:space="0" w:color="auto"/>
            </w:tcBorders>
            <w:shd w:val="solid" w:color="FFFF99" w:fill="auto"/>
          </w:tcPr>
          <w:p w14:paraId="66648B72"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29,550.03</w:t>
            </w:r>
          </w:p>
        </w:tc>
        <w:tc>
          <w:tcPr>
            <w:tcW w:w="1985" w:type="dxa"/>
            <w:tcBorders>
              <w:top w:val="nil"/>
              <w:left w:val="nil"/>
              <w:bottom w:val="nil"/>
              <w:right w:val="single" w:sz="12" w:space="0" w:color="auto"/>
            </w:tcBorders>
          </w:tcPr>
          <w:p w14:paraId="3A4675F9"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La ficha no ha considerado partidas preliminares como trazo, acondicionamiento para </w:t>
            </w:r>
            <w:proofErr w:type="spellStart"/>
            <w:r>
              <w:rPr>
                <w:rFonts w:ascii="Arial" w:hAnsi="Arial" w:cs="Arial"/>
                <w:color w:val="000000"/>
                <w:sz w:val="16"/>
                <w:szCs w:val="16"/>
              </w:rPr>
              <w:t>transitabilidad</w:t>
            </w:r>
            <w:proofErr w:type="spellEnd"/>
            <w:r>
              <w:rPr>
                <w:rFonts w:ascii="Arial" w:hAnsi="Arial" w:cs="Arial"/>
                <w:color w:val="000000"/>
                <w:sz w:val="16"/>
                <w:szCs w:val="16"/>
              </w:rPr>
              <w:t xml:space="preserve"> peatonal por el cambio de redes de saneamiento, de acuerdo a informe emitido por EPSEL, siendo actividades necesarias para la implementación de las intervenciones.</w:t>
            </w:r>
          </w:p>
        </w:tc>
      </w:tr>
      <w:tr w:rsidR="00066F01" w14:paraId="765AAA58" w14:textId="77777777" w:rsidTr="009F6162">
        <w:trPr>
          <w:trHeight w:val="171"/>
          <w:jc w:val="center"/>
        </w:trPr>
        <w:tc>
          <w:tcPr>
            <w:tcW w:w="1590" w:type="dxa"/>
            <w:tcBorders>
              <w:top w:val="nil"/>
              <w:left w:val="single" w:sz="12" w:space="0" w:color="auto"/>
              <w:bottom w:val="nil"/>
              <w:right w:val="nil"/>
            </w:tcBorders>
            <w:shd w:val="solid" w:color="C0C0C0" w:fill="auto"/>
          </w:tcPr>
          <w:p w14:paraId="7C5AB5A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EF76FC1"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35871FD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1BDD8E6B"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auto"/>
              <w:bottom w:val="single" w:sz="12" w:space="0" w:color="000000"/>
              <w:right w:val="single" w:sz="12" w:space="0" w:color="auto"/>
            </w:tcBorders>
          </w:tcPr>
          <w:p w14:paraId="1DAD5665"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1DD82B0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08F73FDA"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000000"/>
              <w:right w:val="single" w:sz="12" w:space="0" w:color="auto"/>
            </w:tcBorders>
            <w:shd w:val="solid" w:color="FFFF99" w:fill="auto"/>
          </w:tcPr>
          <w:p w14:paraId="10594A4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nil"/>
              <w:bottom w:val="single" w:sz="12" w:space="0" w:color="auto"/>
              <w:right w:val="single" w:sz="12" w:space="0" w:color="auto"/>
            </w:tcBorders>
          </w:tcPr>
          <w:p w14:paraId="4C83C649" w14:textId="77777777" w:rsidR="00066F01" w:rsidRDefault="00066F01">
            <w:pPr>
              <w:autoSpaceDE w:val="0"/>
              <w:autoSpaceDN w:val="0"/>
              <w:adjustRightInd w:val="0"/>
              <w:spacing w:after="0" w:line="240" w:lineRule="auto"/>
              <w:jc w:val="center"/>
              <w:rPr>
                <w:rFonts w:ascii="Arial" w:hAnsi="Arial" w:cs="Arial"/>
                <w:b/>
                <w:bCs/>
                <w:color w:val="000000"/>
                <w:sz w:val="16"/>
                <w:szCs w:val="16"/>
              </w:rPr>
            </w:pPr>
          </w:p>
        </w:tc>
      </w:tr>
      <w:tr w:rsidR="00066F01" w14:paraId="3555FE18" w14:textId="77777777" w:rsidTr="009F6162">
        <w:trPr>
          <w:trHeight w:val="1958"/>
          <w:jc w:val="center"/>
        </w:trPr>
        <w:tc>
          <w:tcPr>
            <w:tcW w:w="1590" w:type="dxa"/>
            <w:tcBorders>
              <w:top w:val="nil"/>
              <w:left w:val="single" w:sz="12" w:space="0" w:color="auto"/>
              <w:bottom w:val="nil"/>
              <w:right w:val="nil"/>
            </w:tcBorders>
            <w:shd w:val="solid" w:color="C0C0C0" w:fill="auto"/>
          </w:tcPr>
          <w:p w14:paraId="0F45EB48"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085FDFA2"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6112FF5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30DAEDB2"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auto"/>
              <w:bottom w:val="nil"/>
              <w:right w:val="single" w:sz="12" w:space="0" w:color="auto"/>
            </w:tcBorders>
          </w:tcPr>
          <w:p w14:paraId="59DDA2E0" w14:textId="4A5B816A"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RECONSTRUCCIÓN RED DE AGUA POTABLE</w:t>
            </w:r>
          </w:p>
        </w:tc>
        <w:tc>
          <w:tcPr>
            <w:tcW w:w="470" w:type="dxa"/>
            <w:tcBorders>
              <w:top w:val="single" w:sz="12" w:space="0" w:color="000000"/>
              <w:left w:val="single" w:sz="12" w:space="0" w:color="auto"/>
              <w:bottom w:val="nil"/>
              <w:right w:val="single" w:sz="12" w:space="0" w:color="auto"/>
            </w:tcBorders>
          </w:tcPr>
          <w:p w14:paraId="26BE43B8"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05" w:type="dxa"/>
            <w:tcBorders>
              <w:top w:val="single" w:sz="12" w:space="0" w:color="000000"/>
              <w:left w:val="single" w:sz="12" w:space="0" w:color="auto"/>
              <w:bottom w:val="nil"/>
              <w:right w:val="single" w:sz="12" w:space="0" w:color="auto"/>
            </w:tcBorders>
          </w:tcPr>
          <w:p w14:paraId="6C38A33D"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1959.55</w:t>
            </w:r>
          </w:p>
        </w:tc>
        <w:tc>
          <w:tcPr>
            <w:tcW w:w="1134" w:type="dxa"/>
            <w:tcBorders>
              <w:top w:val="single" w:sz="12" w:space="0" w:color="000000"/>
              <w:left w:val="single" w:sz="12" w:space="0" w:color="auto"/>
              <w:bottom w:val="nil"/>
              <w:right w:val="single" w:sz="12" w:space="0" w:color="auto"/>
            </w:tcBorders>
            <w:shd w:val="solid" w:color="FFFF99" w:fill="auto"/>
          </w:tcPr>
          <w:p w14:paraId="53DB3A3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985,589.24</w:t>
            </w:r>
          </w:p>
        </w:tc>
        <w:tc>
          <w:tcPr>
            <w:tcW w:w="1985" w:type="dxa"/>
            <w:tcBorders>
              <w:top w:val="nil"/>
              <w:left w:val="nil"/>
              <w:bottom w:val="nil"/>
              <w:right w:val="single" w:sz="12" w:space="0" w:color="auto"/>
            </w:tcBorders>
          </w:tcPr>
          <w:p w14:paraId="1C5649B2" w14:textId="037357D1"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La ficha no ha considerado partidas como cambio de redes de agua potable, necesarias de acuerdo a informe emitido por OTASS, necesarias para la ejecución del proyecto. La propuesta cuenta con opinión técnica favorable según oficio N°629-2020-UESST-GG . Se </w:t>
            </w:r>
            <w:r w:rsidR="00DA187D">
              <w:rPr>
                <w:rFonts w:ascii="Arial" w:hAnsi="Arial" w:cs="Arial"/>
                <w:color w:val="000000"/>
                <w:sz w:val="16"/>
                <w:szCs w:val="16"/>
              </w:rPr>
              <w:t>instalarán</w:t>
            </w:r>
            <w:r>
              <w:rPr>
                <w:rFonts w:ascii="Arial" w:hAnsi="Arial" w:cs="Arial"/>
                <w:color w:val="000000"/>
                <w:sz w:val="16"/>
                <w:szCs w:val="16"/>
              </w:rPr>
              <w:t xml:space="preserve"> 214 conexiones domiciliarias, 14 empalmes a la red proyectada, 07 </w:t>
            </w:r>
            <w:r w:rsidR="00DA187D">
              <w:rPr>
                <w:rFonts w:ascii="Arial" w:hAnsi="Arial" w:cs="Arial"/>
                <w:color w:val="000000"/>
                <w:sz w:val="16"/>
                <w:szCs w:val="16"/>
              </w:rPr>
              <w:t>válvulas</w:t>
            </w:r>
            <w:r>
              <w:rPr>
                <w:rFonts w:ascii="Arial" w:hAnsi="Arial" w:cs="Arial"/>
                <w:color w:val="000000"/>
                <w:sz w:val="16"/>
                <w:szCs w:val="16"/>
              </w:rPr>
              <w:t xml:space="preserve"> compuerta y 01 hidrante contra incendios. Estas metas servirán para mejorar la resiliencia de la pavimentación proyectada por ello se considera como una componente de gestión de riesgos.</w:t>
            </w:r>
          </w:p>
        </w:tc>
      </w:tr>
      <w:tr w:rsidR="00066F01" w14:paraId="14E44D2B" w14:textId="77777777" w:rsidTr="009F6162">
        <w:trPr>
          <w:trHeight w:val="305"/>
          <w:jc w:val="center"/>
        </w:trPr>
        <w:tc>
          <w:tcPr>
            <w:tcW w:w="1590" w:type="dxa"/>
            <w:tcBorders>
              <w:top w:val="nil"/>
              <w:left w:val="single" w:sz="12" w:space="0" w:color="auto"/>
              <w:bottom w:val="nil"/>
              <w:right w:val="nil"/>
            </w:tcBorders>
            <w:shd w:val="solid" w:color="C0C0C0" w:fill="auto"/>
          </w:tcPr>
          <w:p w14:paraId="3F019CAF"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BE4C7B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52CF28D3"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705E02F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auto"/>
              <w:bottom w:val="single" w:sz="12" w:space="0" w:color="000000"/>
              <w:right w:val="single" w:sz="12" w:space="0" w:color="auto"/>
            </w:tcBorders>
          </w:tcPr>
          <w:p w14:paraId="61A48F2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01159C4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3518E4A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000000"/>
              <w:right w:val="single" w:sz="12" w:space="0" w:color="auto"/>
            </w:tcBorders>
            <w:shd w:val="solid" w:color="FFFF99" w:fill="auto"/>
          </w:tcPr>
          <w:p w14:paraId="170794A3"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nil"/>
              <w:bottom w:val="nil"/>
              <w:right w:val="single" w:sz="12" w:space="0" w:color="auto"/>
            </w:tcBorders>
          </w:tcPr>
          <w:p w14:paraId="18DDED46" w14:textId="77777777" w:rsidR="00066F01" w:rsidRDefault="00066F01">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(GESTIÓN DE RIESGO)</w:t>
            </w:r>
          </w:p>
        </w:tc>
      </w:tr>
      <w:tr w:rsidR="00066F01" w14:paraId="450C9ADD" w14:textId="77777777" w:rsidTr="009F6162">
        <w:trPr>
          <w:trHeight w:val="1742"/>
          <w:jc w:val="center"/>
        </w:trPr>
        <w:tc>
          <w:tcPr>
            <w:tcW w:w="1590" w:type="dxa"/>
            <w:tcBorders>
              <w:top w:val="nil"/>
              <w:left w:val="single" w:sz="12" w:space="0" w:color="auto"/>
              <w:bottom w:val="nil"/>
              <w:right w:val="nil"/>
            </w:tcBorders>
            <w:shd w:val="solid" w:color="C0C0C0" w:fill="auto"/>
          </w:tcPr>
          <w:p w14:paraId="1571255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0B1DA4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320F8DF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19C595A8"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auto"/>
              <w:bottom w:val="nil"/>
              <w:right w:val="single" w:sz="12" w:space="0" w:color="auto"/>
            </w:tcBorders>
          </w:tcPr>
          <w:p w14:paraId="4C0B1F37"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RECONSTRUCCIÓN RED DE ALCANTARILLADO</w:t>
            </w:r>
          </w:p>
        </w:tc>
        <w:tc>
          <w:tcPr>
            <w:tcW w:w="470" w:type="dxa"/>
            <w:tcBorders>
              <w:top w:val="single" w:sz="12" w:space="0" w:color="000000"/>
              <w:left w:val="single" w:sz="12" w:space="0" w:color="auto"/>
              <w:bottom w:val="nil"/>
              <w:right w:val="single" w:sz="12" w:space="0" w:color="auto"/>
            </w:tcBorders>
          </w:tcPr>
          <w:p w14:paraId="61B9669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05" w:type="dxa"/>
            <w:tcBorders>
              <w:top w:val="single" w:sz="12" w:space="0" w:color="000000"/>
              <w:left w:val="single" w:sz="12" w:space="0" w:color="auto"/>
              <w:bottom w:val="nil"/>
              <w:right w:val="single" w:sz="12" w:space="0" w:color="auto"/>
            </w:tcBorders>
          </w:tcPr>
          <w:p w14:paraId="20A2B7A2"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1840.78</w:t>
            </w:r>
          </w:p>
        </w:tc>
        <w:tc>
          <w:tcPr>
            <w:tcW w:w="1134" w:type="dxa"/>
            <w:tcBorders>
              <w:top w:val="single" w:sz="12" w:space="0" w:color="000000"/>
              <w:left w:val="single" w:sz="12" w:space="0" w:color="auto"/>
              <w:bottom w:val="nil"/>
              <w:right w:val="single" w:sz="12" w:space="0" w:color="auto"/>
            </w:tcBorders>
            <w:shd w:val="solid" w:color="FFFF99" w:fill="auto"/>
          </w:tcPr>
          <w:p w14:paraId="1D6B7B79"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2,261,259.65</w:t>
            </w:r>
          </w:p>
        </w:tc>
        <w:tc>
          <w:tcPr>
            <w:tcW w:w="1985" w:type="dxa"/>
            <w:tcBorders>
              <w:top w:val="single" w:sz="12" w:space="0" w:color="auto"/>
              <w:left w:val="nil"/>
              <w:bottom w:val="nil"/>
              <w:right w:val="single" w:sz="12" w:space="0" w:color="auto"/>
            </w:tcBorders>
          </w:tcPr>
          <w:p w14:paraId="3F6C9E95"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La ficha no ha considerado partidas como cambio de redes de alcantarillado, necesarias de acuerdo a informe emitido por OTASS, necesarias para la ejecución del proyecto. La propuesta cuenta con opinión técnica favorable según oficio N°629-2020-UESST-GG. Se </w:t>
            </w:r>
            <w:proofErr w:type="gramStart"/>
            <w:r>
              <w:rPr>
                <w:rFonts w:ascii="Arial" w:hAnsi="Arial" w:cs="Arial"/>
                <w:color w:val="000000"/>
                <w:sz w:val="16"/>
                <w:szCs w:val="16"/>
              </w:rPr>
              <w:t>instalaran</w:t>
            </w:r>
            <w:proofErr w:type="gramEnd"/>
            <w:r>
              <w:rPr>
                <w:rFonts w:ascii="Arial" w:hAnsi="Arial" w:cs="Arial"/>
                <w:color w:val="000000"/>
                <w:sz w:val="16"/>
                <w:szCs w:val="16"/>
              </w:rPr>
              <w:t xml:space="preserve"> 33 buzones y 01 buzoneta, 207 conexiones domiciliarias. Estas metas servirán para mejorar la resiliencia de la pavimentación proyectada por ello se considera como una componente de gestión de riesgos. </w:t>
            </w:r>
          </w:p>
        </w:tc>
      </w:tr>
      <w:tr w:rsidR="00066F01" w14:paraId="58F4601E" w14:textId="77777777" w:rsidTr="009F6162">
        <w:trPr>
          <w:trHeight w:val="305"/>
          <w:jc w:val="center"/>
        </w:trPr>
        <w:tc>
          <w:tcPr>
            <w:tcW w:w="1590" w:type="dxa"/>
            <w:tcBorders>
              <w:top w:val="nil"/>
              <w:left w:val="single" w:sz="12" w:space="0" w:color="auto"/>
              <w:bottom w:val="single" w:sz="12" w:space="0" w:color="auto"/>
              <w:right w:val="nil"/>
            </w:tcBorders>
            <w:shd w:val="solid" w:color="C0C0C0" w:fill="auto"/>
          </w:tcPr>
          <w:p w14:paraId="0F9DD6DF"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single" w:sz="12" w:space="0" w:color="auto"/>
              <w:right w:val="nil"/>
            </w:tcBorders>
            <w:shd w:val="solid" w:color="C0C0C0" w:fill="auto"/>
          </w:tcPr>
          <w:p w14:paraId="3548E089"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single" w:sz="12" w:space="0" w:color="auto"/>
              <w:right w:val="nil"/>
            </w:tcBorders>
            <w:shd w:val="solid" w:color="C0C0C0" w:fill="auto"/>
          </w:tcPr>
          <w:p w14:paraId="47DAB21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single" w:sz="12" w:space="0" w:color="auto"/>
              <w:right w:val="single" w:sz="12" w:space="0" w:color="auto"/>
            </w:tcBorders>
            <w:shd w:val="solid" w:color="C0C0C0" w:fill="auto"/>
          </w:tcPr>
          <w:p w14:paraId="2BEF4A1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auto"/>
              <w:bottom w:val="single" w:sz="12" w:space="0" w:color="auto"/>
              <w:right w:val="single" w:sz="12" w:space="0" w:color="auto"/>
            </w:tcBorders>
          </w:tcPr>
          <w:p w14:paraId="15FB1CF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auto"/>
              <w:right w:val="single" w:sz="12" w:space="0" w:color="auto"/>
            </w:tcBorders>
          </w:tcPr>
          <w:p w14:paraId="5D9409AC"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auto"/>
              <w:right w:val="single" w:sz="12" w:space="0" w:color="auto"/>
            </w:tcBorders>
          </w:tcPr>
          <w:p w14:paraId="1343FDA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auto"/>
              <w:right w:val="single" w:sz="12" w:space="0" w:color="auto"/>
            </w:tcBorders>
            <w:shd w:val="solid" w:color="FFFF99" w:fill="auto"/>
          </w:tcPr>
          <w:p w14:paraId="3267A8C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nil"/>
              <w:bottom w:val="nil"/>
              <w:right w:val="single" w:sz="12" w:space="0" w:color="auto"/>
            </w:tcBorders>
          </w:tcPr>
          <w:p w14:paraId="4DC35082" w14:textId="77777777" w:rsidR="00066F01" w:rsidRDefault="00066F01">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(GESTIÓN DE RIESGOS)</w:t>
            </w:r>
          </w:p>
        </w:tc>
      </w:tr>
      <w:tr w:rsidR="00066F01" w14:paraId="58D74F95" w14:textId="77777777" w:rsidTr="009F6162">
        <w:trPr>
          <w:trHeight w:val="305"/>
          <w:jc w:val="center"/>
        </w:trPr>
        <w:tc>
          <w:tcPr>
            <w:tcW w:w="1590" w:type="dxa"/>
            <w:tcBorders>
              <w:top w:val="single" w:sz="12" w:space="0" w:color="auto"/>
              <w:left w:val="single" w:sz="12" w:space="0" w:color="auto"/>
              <w:bottom w:val="single" w:sz="12" w:space="0" w:color="auto"/>
              <w:right w:val="nil"/>
            </w:tcBorders>
          </w:tcPr>
          <w:p w14:paraId="32185762" w14:textId="77777777" w:rsidR="00066F01" w:rsidRDefault="00066F01">
            <w:pPr>
              <w:autoSpaceDE w:val="0"/>
              <w:autoSpaceDN w:val="0"/>
              <w:adjustRightInd w:val="0"/>
              <w:spacing w:after="0" w:line="240" w:lineRule="auto"/>
              <w:jc w:val="center"/>
              <w:rPr>
                <w:rFonts w:ascii="Arial" w:hAnsi="Arial" w:cs="Arial"/>
                <w:color w:val="000000"/>
                <w:sz w:val="14"/>
                <w:szCs w:val="14"/>
              </w:rPr>
            </w:pPr>
            <w:r>
              <w:rPr>
                <w:rFonts w:ascii="Arial" w:hAnsi="Arial" w:cs="Arial"/>
                <w:color w:val="000000"/>
                <w:sz w:val="14"/>
                <w:szCs w:val="14"/>
              </w:rPr>
              <w:t>TOTAL</w:t>
            </w:r>
          </w:p>
        </w:tc>
        <w:tc>
          <w:tcPr>
            <w:tcW w:w="708" w:type="dxa"/>
            <w:tcBorders>
              <w:top w:val="single" w:sz="12" w:space="0" w:color="auto"/>
              <w:left w:val="nil"/>
              <w:bottom w:val="single" w:sz="12" w:space="0" w:color="auto"/>
              <w:right w:val="nil"/>
            </w:tcBorders>
          </w:tcPr>
          <w:p w14:paraId="6ADD276F" w14:textId="77777777" w:rsidR="00066F01" w:rsidRDefault="00066F01">
            <w:pPr>
              <w:autoSpaceDE w:val="0"/>
              <w:autoSpaceDN w:val="0"/>
              <w:adjustRightInd w:val="0"/>
              <w:spacing w:after="0" w:line="240" w:lineRule="auto"/>
              <w:jc w:val="center"/>
              <w:rPr>
                <w:rFonts w:ascii="Arial" w:hAnsi="Arial" w:cs="Arial"/>
                <w:color w:val="000000"/>
                <w:sz w:val="14"/>
                <w:szCs w:val="14"/>
              </w:rPr>
            </w:pPr>
          </w:p>
        </w:tc>
        <w:tc>
          <w:tcPr>
            <w:tcW w:w="851" w:type="dxa"/>
            <w:tcBorders>
              <w:top w:val="single" w:sz="12" w:space="0" w:color="auto"/>
              <w:left w:val="nil"/>
              <w:bottom w:val="single" w:sz="12" w:space="0" w:color="auto"/>
              <w:right w:val="nil"/>
            </w:tcBorders>
          </w:tcPr>
          <w:p w14:paraId="413ECF8D" w14:textId="77777777" w:rsidR="00066F01" w:rsidRDefault="00066F01">
            <w:pPr>
              <w:autoSpaceDE w:val="0"/>
              <w:autoSpaceDN w:val="0"/>
              <w:adjustRightInd w:val="0"/>
              <w:spacing w:after="0" w:line="240" w:lineRule="auto"/>
              <w:jc w:val="center"/>
              <w:rPr>
                <w:rFonts w:ascii="Arial" w:hAnsi="Arial" w:cs="Arial"/>
                <w:color w:val="000000"/>
                <w:sz w:val="14"/>
                <w:szCs w:val="14"/>
              </w:rPr>
            </w:pPr>
          </w:p>
        </w:tc>
        <w:tc>
          <w:tcPr>
            <w:tcW w:w="1134" w:type="dxa"/>
            <w:tcBorders>
              <w:top w:val="nil"/>
              <w:left w:val="nil"/>
              <w:bottom w:val="single" w:sz="12" w:space="0" w:color="auto"/>
              <w:right w:val="single" w:sz="12" w:space="0" w:color="auto"/>
            </w:tcBorders>
          </w:tcPr>
          <w:p w14:paraId="21AD2260" w14:textId="77777777" w:rsidR="00066F01" w:rsidRDefault="00066F01">
            <w:pPr>
              <w:autoSpaceDE w:val="0"/>
              <w:autoSpaceDN w:val="0"/>
              <w:adjustRightInd w:val="0"/>
              <w:spacing w:after="0" w:line="240" w:lineRule="auto"/>
              <w:jc w:val="right"/>
              <w:rPr>
                <w:rFonts w:ascii="Arial" w:hAnsi="Arial" w:cs="Arial"/>
                <w:color w:val="000000"/>
                <w:sz w:val="14"/>
                <w:szCs w:val="14"/>
              </w:rPr>
            </w:pPr>
            <w:r>
              <w:rPr>
                <w:rFonts w:ascii="Arial" w:hAnsi="Arial" w:cs="Arial"/>
                <w:color w:val="000000"/>
                <w:sz w:val="14"/>
                <w:szCs w:val="14"/>
              </w:rPr>
              <w:t>4,531,985.03</w:t>
            </w:r>
          </w:p>
        </w:tc>
        <w:tc>
          <w:tcPr>
            <w:tcW w:w="1798" w:type="dxa"/>
            <w:tcBorders>
              <w:top w:val="single" w:sz="12" w:space="0" w:color="auto"/>
              <w:left w:val="single" w:sz="12" w:space="0" w:color="auto"/>
              <w:bottom w:val="single" w:sz="12" w:space="0" w:color="auto"/>
              <w:right w:val="nil"/>
            </w:tcBorders>
          </w:tcPr>
          <w:p w14:paraId="0A0C81AA" w14:textId="77777777" w:rsidR="00066F01" w:rsidRDefault="00066F01">
            <w:pPr>
              <w:autoSpaceDE w:val="0"/>
              <w:autoSpaceDN w:val="0"/>
              <w:adjustRightInd w:val="0"/>
              <w:spacing w:after="0" w:line="240" w:lineRule="auto"/>
              <w:jc w:val="center"/>
              <w:rPr>
                <w:rFonts w:ascii="Arial" w:hAnsi="Arial" w:cs="Arial"/>
                <w:color w:val="000000"/>
                <w:sz w:val="14"/>
                <w:szCs w:val="14"/>
              </w:rPr>
            </w:pPr>
            <w:r>
              <w:rPr>
                <w:rFonts w:ascii="Arial" w:hAnsi="Arial" w:cs="Arial"/>
                <w:color w:val="000000"/>
                <w:sz w:val="14"/>
                <w:szCs w:val="14"/>
              </w:rPr>
              <w:t>TOTAL</w:t>
            </w:r>
          </w:p>
        </w:tc>
        <w:tc>
          <w:tcPr>
            <w:tcW w:w="470" w:type="dxa"/>
            <w:tcBorders>
              <w:top w:val="single" w:sz="12" w:space="0" w:color="auto"/>
              <w:left w:val="nil"/>
              <w:bottom w:val="single" w:sz="12" w:space="0" w:color="auto"/>
              <w:right w:val="nil"/>
            </w:tcBorders>
          </w:tcPr>
          <w:p w14:paraId="1CD7007F" w14:textId="77777777" w:rsidR="00066F01" w:rsidRDefault="00066F01">
            <w:pPr>
              <w:autoSpaceDE w:val="0"/>
              <w:autoSpaceDN w:val="0"/>
              <w:adjustRightInd w:val="0"/>
              <w:spacing w:after="0" w:line="240" w:lineRule="auto"/>
              <w:jc w:val="center"/>
              <w:rPr>
                <w:rFonts w:ascii="Arial" w:hAnsi="Arial" w:cs="Arial"/>
                <w:color w:val="000000"/>
                <w:sz w:val="14"/>
                <w:szCs w:val="14"/>
              </w:rPr>
            </w:pPr>
          </w:p>
        </w:tc>
        <w:tc>
          <w:tcPr>
            <w:tcW w:w="805" w:type="dxa"/>
            <w:tcBorders>
              <w:top w:val="single" w:sz="12" w:space="0" w:color="auto"/>
              <w:left w:val="nil"/>
              <w:bottom w:val="single" w:sz="12" w:space="0" w:color="auto"/>
              <w:right w:val="nil"/>
            </w:tcBorders>
          </w:tcPr>
          <w:p w14:paraId="7F3AC247" w14:textId="77777777" w:rsidR="00066F01" w:rsidRDefault="00066F01">
            <w:pPr>
              <w:autoSpaceDE w:val="0"/>
              <w:autoSpaceDN w:val="0"/>
              <w:adjustRightInd w:val="0"/>
              <w:spacing w:after="0" w:line="240" w:lineRule="auto"/>
              <w:jc w:val="center"/>
              <w:rPr>
                <w:rFonts w:ascii="Arial" w:hAnsi="Arial" w:cs="Arial"/>
                <w:color w:val="000000"/>
                <w:sz w:val="14"/>
                <w:szCs w:val="14"/>
              </w:rPr>
            </w:pPr>
          </w:p>
        </w:tc>
        <w:tc>
          <w:tcPr>
            <w:tcW w:w="1134" w:type="dxa"/>
            <w:tcBorders>
              <w:top w:val="single" w:sz="12" w:space="0" w:color="auto"/>
              <w:left w:val="nil"/>
              <w:bottom w:val="single" w:sz="12" w:space="0" w:color="auto"/>
              <w:right w:val="nil"/>
            </w:tcBorders>
          </w:tcPr>
          <w:p w14:paraId="0C3C1C33" w14:textId="77777777" w:rsidR="00066F01" w:rsidRDefault="00066F01">
            <w:pPr>
              <w:autoSpaceDE w:val="0"/>
              <w:autoSpaceDN w:val="0"/>
              <w:adjustRightInd w:val="0"/>
              <w:spacing w:after="0" w:line="240" w:lineRule="auto"/>
              <w:jc w:val="right"/>
              <w:rPr>
                <w:rFonts w:ascii="Arial" w:hAnsi="Arial" w:cs="Arial"/>
                <w:color w:val="000000"/>
                <w:sz w:val="14"/>
                <w:szCs w:val="14"/>
              </w:rPr>
            </w:pPr>
            <w:r>
              <w:rPr>
                <w:rFonts w:ascii="Arial" w:hAnsi="Arial" w:cs="Arial"/>
                <w:color w:val="000000"/>
                <w:sz w:val="14"/>
                <w:szCs w:val="14"/>
              </w:rPr>
              <w:t>12,250,543.91</w:t>
            </w:r>
          </w:p>
        </w:tc>
        <w:tc>
          <w:tcPr>
            <w:tcW w:w="1985" w:type="dxa"/>
            <w:tcBorders>
              <w:top w:val="single" w:sz="12" w:space="0" w:color="auto"/>
              <w:left w:val="nil"/>
              <w:bottom w:val="single" w:sz="12" w:space="0" w:color="auto"/>
              <w:right w:val="single" w:sz="12" w:space="0" w:color="auto"/>
            </w:tcBorders>
          </w:tcPr>
          <w:p w14:paraId="7912947C" w14:textId="77777777" w:rsidR="00066F01" w:rsidRDefault="00066F01">
            <w:pPr>
              <w:autoSpaceDE w:val="0"/>
              <w:autoSpaceDN w:val="0"/>
              <w:adjustRightInd w:val="0"/>
              <w:spacing w:after="0" w:line="240" w:lineRule="auto"/>
              <w:jc w:val="right"/>
              <w:rPr>
                <w:rFonts w:ascii="Arial" w:hAnsi="Arial" w:cs="Arial"/>
                <w:color w:val="000000"/>
                <w:sz w:val="14"/>
                <w:szCs w:val="14"/>
              </w:rPr>
            </w:pPr>
          </w:p>
        </w:tc>
      </w:tr>
    </w:tbl>
    <w:p w14:paraId="597169C3" w14:textId="77777777" w:rsidR="00B8244A" w:rsidRPr="003113FC" w:rsidRDefault="00B8244A" w:rsidP="003113FC">
      <w:pPr>
        <w:spacing w:line="276" w:lineRule="auto"/>
        <w:jc w:val="both"/>
        <w:rPr>
          <w:rFonts w:ascii="Arial" w:hAnsi="Arial" w:cs="Arial"/>
          <w:color w:val="000000" w:themeColor="text1"/>
        </w:rPr>
      </w:pPr>
    </w:p>
    <w:p w14:paraId="6BB4BF44" w14:textId="0DCF7440" w:rsidR="00825CD9" w:rsidRDefault="008C60AD" w:rsidP="001706F2">
      <w:pPr>
        <w:pStyle w:val="Prrafodelista"/>
        <w:numPr>
          <w:ilvl w:val="1"/>
          <w:numId w:val="18"/>
        </w:numPr>
        <w:rPr>
          <w:rFonts w:ascii="Arial" w:hAnsi="Arial" w:cs="Arial"/>
          <w:b/>
          <w:color w:val="2F5496" w:themeColor="accent5" w:themeShade="BF"/>
          <w:sz w:val="24"/>
          <w:szCs w:val="24"/>
        </w:rPr>
      </w:pPr>
      <w:r>
        <w:rPr>
          <w:rFonts w:ascii="Arial" w:hAnsi="Arial" w:cs="Arial"/>
          <w:b/>
          <w:color w:val="2F5496" w:themeColor="accent5" w:themeShade="BF"/>
          <w:sz w:val="24"/>
          <w:szCs w:val="24"/>
        </w:rPr>
        <w:t>RESUMEN DE METAS</w:t>
      </w:r>
      <w:r w:rsidR="00F43905">
        <w:rPr>
          <w:rFonts w:ascii="Arial" w:hAnsi="Arial" w:cs="Arial"/>
          <w:b/>
          <w:color w:val="2F5496" w:themeColor="accent5" w:themeShade="BF"/>
          <w:sz w:val="24"/>
          <w:szCs w:val="24"/>
        </w:rPr>
        <w:t xml:space="preserve"> DEL PROYECTO</w:t>
      </w:r>
    </w:p>
    <w:p w14:paraId="6AAB81FB" w14:textId="77777777" w:rsidR="00825CD9" w:rsidRDefault="00825CD9" w:rsidP="00825CD9">
      <w:pPr>
        <w:pStyle w:val="Prrafodelista"/>
        <w:tabs>
          <w:tab w:val="left" w:pos="1418"/>
          <w:tab w:val="left" w:pos="1701"/>
        </w:tabs>
        <w:ind w:left="709"/>
        <w:rPr>
          <w:rFonts w:ascii="Arial" w:hAnsi="Arial" w:cs="Arial"/>
          <w:b/>
          <w:color w:val="2F5496" w:themeColor="accent5" w:themeShade="BF"/>
          <w:sz w:val="24"/>
          <w:szCs w:val="24"/>
        </w:rPr>
      </w:pPr>
    </w:p>
    <w:p w14:paraId="6530657C" w14:textId="0D4609E4" w:rsidR="008C60AD" w:rsidRPr="00825CD9" w:rsidRDefault="00825CD9" w:rsidP="00825CD9">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t>4.0</w:t>
      </w:r>
      <w:r w:rsidR="008860AC">
        <w:rPr>
          <w:rFonts w:ascii="Arial" w:hAnsi="Arial" w:cs="Arial"/>
          <w:b/>
          <w:color w:val="2F5496" w:themeColor="accent5" w:themeShade="BF"/>
          <w:sz w:val="24"/>
          <w:szCs w:val="24"/>
        </w:rPr>
        <w:t>3.01</w:t>
      </w:r>
      <w:r>
        <w:rPr>
          <w:rFonts w:ascii="Arial" w:hAnsi="Arial" w:cs="Arial"/>
          <w:b/>
          <w:color w:val="2F5496" w:themeColor="accent5" w:themeShade="BF"/>
          <w:sz w:val="24"/>
          <w:szCs w:val="24"/>
        </w:rPr>
        <w:t xml:space="preserve"> METAS FÍSICAS</w:t>
      </w:r>
    </w:p>
    <w:p w14:paraId="0CB22403" w14:textId="77777777" w:rsidR="008C60AD" w:rsidRPr="00AB63A5" w:rsidRDefault="008C60AD" w:rsidP="008C60AD">
      <w:pPr>
        <w:spacing w:before="3" w:line="260" w:lineRule="exact"/>
        <w:ind w:left="709"/>
        <w:rPr>
          <w:b/>
          <w:bCs/>
          <w:sz w:val="24"/>
          <w:szCs w:val="24"/>
        </w:rPr>
      </w:pPr>
      <w:r w:rsidRPr="00AB63A5">
        <w:rPr>
          <w:b/>
          <w:bCs/>
          <w:sz w:val="24"/>
          <w:szCs w:val="24"/>
        </w:rPr>
        <w:t>COMO METAS CONSIDERADAS PARA EL COMPONENTE DE PAVIMENTO RÍGIDO. SE TIENEN LAS SIGUIENTES METAS.</w:t>
      </w:r>
    </w:p>
    <w:p w14:paraId="291C3207" w14:textId="6D1A4CBF" w:rsidR="008C60AD" w:rsidRDefault="008C60AD" w:rsidP="008C60AD">
      <w:pPr>
        <w:pStyle w:val="Prrafodelista"/>
        <w:spacing w:after="0" w:line="360" w:lineRule="auto"/>
        <w:jc w:val="both"/>
        <w:rPr>
          <w:color w:val="0070C0"/>
        </w:rPr>
      </w:pPr>
      <w:r>
        <w:rPr>
          <w:color w:val="0070C0"/>
        </w:rPr>
        <w:t xml:space="preserve">RECONSTRUCCIÓN DE VÍAS. </w:t>
      </w:r>
    </w:p>
    <w:p w14:paraId="24FF29AF" w14:textId="77777777" w:rsidR="00EE518E" w:rsidRDefault="00EE518E" w:rsidP="008C60AD">
      <w:pPr>
        <w:pStyle w:val="Prrafodelista"/>
        <w:spacing w:after="0" w:line="360" w:lineRule="auto"/>
        <w:jc w:val="both"/>
        <w:rPr>
          <w:color w:val="0070C0"/>
        </w:rPr>
      </w:pPr>
    </w:p>
    <w:p w14:paraId="39B7ED17" w14:textId="7482A697" w:rsidR="008C60AD" w:rsidRPr="002B0624" w:rsidRDefault="006666D5" w:rsidP="008C60AD">
      <w:pPr>
        <w:pStyle w:val="Prrafodelista"/>
        <w:spacing w:after="0" w:line="360" w:lineRule="auto"/>
        <w:ind w:left="1276" w:right="52"/>
        <w:jc w:val="center"/>
        <w:rPr>
          <w:rFonts w:ascii="Tw Cen MT" w:hAnsi="Tw Cen MT" w:cs="Times New Roman"/>
          <w:b/>
          <w:sz w:val="24"/>
          <w:szCs w:val="24"/>
          <w:u w:val="single"/>
        </w:rPr>
      </w:pPr>
      <w:r>
        <w:rPr>
          <w:rFonts w:ascii="Arial" w:hAnsi="Arial" w:cs="Arial"/>
          <w:b/>
          <w:color w:val="000000" w:themeColor="text1"/>
          <w:u w:val="single"/>
        </w:rPr>
        <w:t>CALLE TARAPACA</w:t>
      </w:r>
      <w:r w:rsidR="008C60AD" w:rsidRPr="009D4DBF">
        <w:rPr>
          <w:rFonts w:ascii="Arial" w:hAnsi="Arial" w:cs="Arial"/>
          <w:b/>
          <w:color w:val="000000" w:themeColor="text1"/>
          <w:u w:val="single"/>
        </w:rPr>
        <w:t xml:space="preserve">: </w:t>
      </w:r>
      <w:r>
        <w:rPr>
          <w:rFonts w:ascii="Arial" w:hAnsi="Arial" w:cs="Arial"/>
          <w:b/>
          <w:color w:val="000000" w:themeColor="text1"/>
          <w:u w:val="single"/>
        </w:rPr>
        <w:t>DESDE CALLE BENA</w:t>
      </w:r>
      <w:r w:rsidR="000E2BBD">
        <w:rPr>
          <w:rFonts w:ascii="Arial" w:hAnsi="Arial" w:cs="Arial"/>
          <w:b/>
          <w:color w:val="000000" w:themeColor="text1"/>
          <w:u w:val="single"/>
        </w:rPr>
        <w:t>V</w:t>
      </w:r>
      <w:r>
        <w:rPr>
          <w:rFonts w:ascii="Arial" w:hAnsi="Arial" w:cs="Arial"/>
          <w:b/>
          <w:color w:val="000000" w:themeColor="text1"/>
          <w:u w:val="single"/>
        </w:rPr>
        <w:t>IDEZ HASTA AV. PIURA</w:t>
      </w:r>
    </w:p>
    <w:p w14:paraId="600F6E2F" w14:textId="77777777" w:rsidR="008C60AD" w:rsidRPr="009D4DBF" w:rsidRDefault="008C60AD" w:rsidP="008C60AD">
      <w:pPr>
        <w:pStyle w:val="Prrafodelista"/>
        <w:spacing w:after="105" w:line="360" w:lineRule="auto"/>
        <w:ind w:left="0"/>
        <w:jc w:val="center"/>
        <w:rPr>
          <w:rFonts w:ascii="Arial" w:hAnsi="Arial" w:cs="Arial"/>
          <w:b/>
          <w:bCs/>
          <w:sz w:val="24"/>
          <w:szCs w:val="24"/>
        </w:rPr>
      </w:pPr>
    </w:p>
    <w:tbl>
      <w:tblPr>
        <w:tblStyle w:val="Tablaconcuadrcula"/>
        <w:tblW w:w="6941" w:type="dxa"/>
        <w:jc w:val="center"/>
        <w:tblLook w:val="04A0" w:firstRow="1" w:lastRow="0" w:firstColumn="1" w:lastColumn="0" w:noHBand="0" w:noVBand="1"/>
      </w:tblPr>
      <w:tblGrid>
        <w:gridCol w:w="2458"/>
        <w:gridCol w:w="4483"/>
      </w:tblGrid>
      <w:tr w:rsidR="008C60AD" w:rsidRPr="009D4DBF" w14:paraId="0984DDEA" w14:textId="77777777" w:rsidTr="000C73AC">
        <w:trPr>
          <w:jc w:val="center"/>
        </w:trPr>
        <w:tc>
          <w:tcPr>
            <w:tcW w:w="2458" w:type="dxa"/>
            <w:shd w:val="clear" w:color="auto" w:fill="BDD6EE" w:themeFill="accent1" w:themeFillTint="66"/>
          </w:tcPr>
          <w:p w14:paraId="4B02F151" w14:textId="77777777" w:rsidR="008C60AD" w:rsidRPr="009D4DBF" w:rsidRDefault="008C60AD" w:rsidP="000C73AC">
            <w:pPr>
              <w:pStyle w:val="Prrafodelista"/>
              <w:spacing w:after="105"/>
              <w:ind w:left="0"/>
              <w:rPr>
                <w:rFonts w:ascii="Arial" w:hAnsi="Arial" w:cs="Arial"/>
                <w:sz w:val="24"/>
                <w:szCs w:val="24"/>
              </w:rPr>
            </w:pPr>
            <w:proofErr w:type="spellStart"/>
            <w:r w:rsidRPr="009D4DBF">
              <w:rPr>
                <w:rFonts w:ascii="Arial" w:hAnsi="Arial" w:cs="Arial"/>
                <w:sz w:val="24"/>
                <w:szCs w:val="24"/>
              </w:rPr>
              <w:t>Via</w:t>
            </w:r>
            <w:proofErr w:type="spellEnd"/>
            <w:r w:rsidRPr="009D4DBF">
              <w:rPr>
                <w:rFonts w:ascii="Arial" w:hAnsi="Arial" w:cs="Arial"/>
                <w:sz w:val="24"/>
                <w:szCs w:val="24"/>
              </w:rPr>
              <w:t xml:space="preserve"> total</w:t>
            </w:r>
          </w:p>
        </w:tc>
        <w:tc>
          <w:tcPr>
            <w:tcW w:w="4483" w:type="dxa"/>
          </w:tcPr>
          <w:p w14:paraId="4AF08E03" w14:textId="217A87D2" w:rsidR="008C60AD" w:rsidRPr="009D4DBF" w:rsidRDefault="00503A81" w:rsidP="000C73AC">
            <w:pPr>
              <w:pStyle w:val="Prrafodelista"/>
              <w:spacing w:after="105"/>
              <w:ind w:left="0"/>
              <w:rPr>
                <w:rFonts w:ascii="Arial" w:hAnsi="Arial" w:cs="Arial"/>
                <w:sz w:val="24"/>
                <w:szCs w:val="24"/>
              </w:rPr>
            </w:pPr>
            <w:proofErr w:type="spellStart"/>
            <w:r>
              <w:rPr>
                <w:rFonts w:ascii="Arial" w:hAnsi="Arial" w:cs="Arial"/>
                <w:sz w:val="24"/>
                <w:szCs w:val="24"/>
              </w:rPr>
              <w:t>198.93</w:t>
            </w:r>
            <w:r w:rsidR="008C60AD" w:rsidRPr="009D4DBF">
              <w:rPr>
                <w:rFonts w:ascii="Arial" w:hAnsi="Arial" w:cs="Arial"/>
                <w:sz w:val="24"/>
                <w:szCs w:val="24"/>
              </w:rPr>
              <w:t>M</w:t>
            </w:r>
            <w:proofErr w:type="spellEnd"/>
            <w:r w:rsidR="008C60AD">
              <w:rPr>
                <w:rFonts w:ascii="Arial" w:hAnsi="Arial" w:cs="Arial"/>
                <w:sz w:val="24"/>
                <w:szCs w:val="24"/>
              </w:rPr>
              <w:t xml:space="preserve"> – </w:t>
            </w:r>
            <w:proofErr w:type="spellStart"/>
            <w:r w:rsidR="008C60AD">
              <w:rPr>
                <w:rFonts w:ascii="Arial" w:hAnsi="Arial" w:cs="Arial"/>
                <w:sz w:val="24"/>
                <w:szCs w:val="24"/>
              </w:rPr>
              <w:t>Area</w:t>
            </w:r>
            <w:proofErr w:type="spellEnd"/>
            <w:r w:rsidR="008C60AD">
              <w:rPr>
                <w:rFonts w:ascii="Arial" w:hAnsi="Arial" w:cs="Arial"/>
                <w:sz w:val="24"/>
                <w:szCs w:val="24"/>
              </w:rPr>
              <w:t xml:space="preserve"> </w:t>
            </w:r>
            <w:r w:rsidR="008728C8">
              <w:rPr>
                <w:rFonts w:ascii="Arial" w:hAnsi="Arial" w:cs="Arial"/>
                <w:sz w:val="24"/>
                <w:szCs w:val="24"/>
              </w:rPr>
              <w:t>1,345.60</w:t>
            </w:r>
            <w:r w:rsidR="008C60AD">
              <w:rPr>
                <w:rFonts w:ascii="Arial" w:hAnsi="Arial" w:cs="Arial"/>
                <w:sz w:val="24"/>
                <w:szCs w:val="24"/>
              </w:rPr>
              <w:t xml:space="preserve"> </w:t>
            </w:r>
            <w:proofErr w:type="spellStart"/>
            <w:r w:rsidR="008C60AD">
              <w:rPr>
                <w:rFonts w:ascii="Arial" w:hAnsi="Arial" w:cs="Arial"/>
                <w:sz w:val="24"/>
                <w:szCs w:val="24"/>
              </w:rPr>
              <w:t>m2</w:t>
            </w:r>
            <w:proofErr w:type="spellEnd"/>
          </w:p>
        </w:tc>
      </w:tr>
      <w:tr w:rsidR="008C60AD" w:rsidRPr="009D4DBF" w14:paraId="2C409CAA" w14:textId="77777777" w:rsidTr="000C73AC">
        <w:trPr>
          <w:jc w:val="center"/>
        </w:trPr>
        <w:tc>
          <w:tcPr>
            <w:tcW w:w="2458" w:type="dxa"/>
            <w:shd w:val="clear" w:color="auto" w:fill="BDD6EE" w:themeFill="accent1" w:themeFillTint="66"/>
          </w:tcPr>
          <w:p w14:paraId="4941FECC" w14:textId="77777777" w:rsidR="008C60AD" w:rsidRPr="009D4DBF" w:rsidRDefault="008C60AD" w:rsidP="000C73AC">
            <w:pPr>
              <w:pStyle w:val="Prrafodelista"/>
              <w:spacing w:after="105"/>
              <w:ind w:left="0"/>
              <w:rPr>
                <w:rFonts w:ascii="Arial" w:hAnsi="Arial" w:cs="Arial"/>
                <w:sz w:val="24"/>
                <w:szCs w:val="24"/>
              </w:rPr>
            </w:pPr>
            <w:r w:rsidRPr="009D4DBF">
              <w:rPr>
                <w:rFonts w:ascii="Arial" w:hAnsi="Arial" w:cs="Arial"/>
                <w:sz w:val="24"/>
                <w:szCs w:val="24"/>
              </w:rPr>
              <w:t>Sección típica</w:t>
            </w:r>
          </w:p>
        </w:tc>
        <w:tc>
          <w:tcPr>
            <w:tcW w:w="4483" w:type="dxa"/>
          </w:tcPr>
          <w:p w14:paraId="03D8B912" w14:textId="0B53CD9A" w:rsidR="008C60AD" w:rsidRPr="009D4DBF" w:rsidRDefault="008C60AD" w:rsidP="000C73AC">
            <w:pPr>
              <w:pStyle w:val="Prrafodelista"/>
              <w:spacing w:after="105"/>
              <w:ind w:left="0"/>
              <w:rPr>
                <w:rFonts w:ascii="Arial" w:hAnsi="Arial" w:cs="Arial"/>
                <w:sz w:val="24"/>
                <w:szCs w:val="24"/>
              </w:rPr>
            </w:pPr>
            <w:r>
              <w:rPr>
                <w:rFonts w:ascii="Arial" w:hAnsi="Arial" w:cs="Arial"/>
                <w:sz w:val="24"/>
                <w:szCs w:val="24"/>
              </w:rPr>
              <w:t>6.</w:t>
            </w:r>
            <w:r w:rsidR="008C24FD">
              <w:rPr>
                <w:rFonts w:ascii="Arial" w:hAnsi="Arial" w:cs="Arial"/>
                <w:sz w:val="24"/>
                <w:szCs w:val="24"/>
              </w:rPr>
              <w:t>8</w:t>
            </w:r>
            <w:r>
              <w:rPr>
                <w:rFonts w:ascii="Arial" w:hAnsi="Arial" w:cs="Arial"/>
                <w:sz w:val="24"/>
                <w:szCs w:val="24"/>
              </w:rPr>
              <w:t>0</w:t>
            </w:r>
            <w:r w:rsidRPr="009D4DBF">
              <w:rPr>
                <w:rFonts w:ascii="Arial" w:hAnsi="Arial" w:cs="Arial"/>
                <w:sz w:val="24"/>
                <w:szCs w:val="24"/>
              </w:rPr>
              <w:t xml:space="preserve"> m en promedio y variable en diferentes tramos</w:t>
            </w:r>
          </w:p>
        </w:tc>
      </w:tr>
      <w:tr w:rsidR="008C60AD" w:rsidRPr="009D4DBF" w14:paraId="69664723" w14:textId="77777777" w:rsidTr="000C73AC">
        <w:trPr>
          <w:jc w:val="center"/>
        </w:trPr>
        <w:tc>
          <w:tcPr>
            <w:tcW w:w="2458" w:type="dxa"/>
            <w:shd w:val="clear" w:color="auto" w:fill="BDD6EE" w:themeFill="accent1" w:themeFillTint="66"/>
          </w:tcPr>
          <w:p w14:paraId="45C6F748" w14:textId="77777777" w:rsidR="008C60AD" w:rsidRPr="009D4DBF" w:rsidRDefault="008C60AD" w:rsidP="000C73AC">
            <w:pPr>
              <w:pStyle w:val="Prrafodelista"/>
              <w:spacing w:after="105"/>
              <w:ind w:left="0"/>
              <w:rPr>
                <w:rFonts w:ascii="Arial" w:hAnsi="Arial" w:cs="Arial"/>
                <w:sz w:val="24"/>
                <w:szCs w:val="24"/>
              </w:rPr>
            </w:pPr>
            <w:r>
              <w:rPr>
                <w:rFonts w:ascii="Arial" w:hAnsi="Arial" w:cs="Arial"/>
                <w:sz w:val="24"/>
                <w:szCs w:val="24"/>
              </w:rPr>
              <w:t>Losa de rodadura</w:t>
            </w:r>
          </w:p>
        </w:tc>
        <w:tc>
          <w:tcPr>
            <w:tcW w:w="4483" w:type="dxa"/>
          </w:tcPr>
          <w:p w14:paraId="7D09509B" w14:textId="77777777" w:rsidR="008C60AD" w:rsidRPr="009D4DBF" w:rsidRDefault="008C60AD" w:rsidP="000C73AC">
            <w:pPr>
              <w:pStyle w:val="Prrafodelista"/>
              <w:spacing w:after="105"/>
              <w:ind w:left="0"/>
              <w:rPr>
                <w:rFonts w:ascii="Arial" w:hAnsi="Arial" w:cs="Arial"/>
                <w:sz w:val="24"/>
                <w:szCs w:val="24"/>
              </w:rPr>
            </w:pPr>
            <w:r>
              <w:rPr>
                <w:rFonts w:ascii="Arial" w:hAnsi="Arial" w:cs="Arial"/>
                <w:sz w:val="24"/>
                <w:szCs w:val="24"/>
              </w:rPr>
              <w:t xml:space="preserve">Concreto </w:t>
            </w:r>
            <w:proofErr w:type="spellStart"/>
            <w:r>
              <w:rPr>
                <w:rFonts w:ascii="Arial" w:hAnsi="Arial" w:cs="Arial"/>
                <w:sz w:val="24"/>
                <w:szCs w:val="24"/>
              </w:rPr>
              <w:t>f’c</w:t>
            </w:r>
            <w:proofErr w:type="spellEnd"/>
            <w:r>
              <w:rPr>
                <w:rFonts w:ascii="Arial" w:hAnsi="Arial" w:cs="Arial"/>
                <w:sz w:val="24"/>
                <w:szCs w:val="24"/>
              </w:rPr>
              <w:t>=280 kg/</w:t>
            </w:r>
            <w:proofErr w:type="spellStart"/>
            <w:r>
              <w:rPr>
                <w:rFonts w:ascii="Arial" w:hAnsi="Arial" w:cs="Arial"/>
                <w:sz w:val="24"/>
                <w:szCs w:val="24"/>
              </w:rPr>
              <w:t>cm2</w:t>
            </w:r>
            <w:proofErr w:type="spellEnd"/>
            <w:r>
              <w:rPr>
                <w:rFonts w:ascii="Arial" w:hAnsi="Arial" w:cs="Arial"/>
                <w:sz w:val="24"/>
                <w:szCs w:val="24"/>
              </w:rPr>
              <w:t xml:space="preserve"> e=</w:t>
            </w:r>
            <w:proofErr w:type="spellStart"/>
            <w:r>
              <w:rPr>
                <w:rFonts w:ascii="Arial" w:hAnsi="Arial" w:cs="Arial"/>
                <w:sz w:val="24"/>
                <w:szCs w:val="24"/>
              </w:rPr>
              <w:t>0.20m</w:t>
            </w:r>
            <w:proofErr w:type="spellEnd"/>
          </w:p>
        </w:tc>
      </w:tr>
    </w:tbl>
    <w:p w14:paraId="745DA87A" w14:textId="4B0E4FB8" w:rsidR="002E18B9" w:rsidRPr="00C22551" w:rsidRDefault="008C60AD" w:rsidP="00C22551">
      <w:pPr>
        <w:pStyle w:val="Prrafodelista"/>
        <w:spacing w:after="0" w:line="360" w:lineRule="auto"/>
        <w:ind w:left="427"/>
        <w:jc w:val="center"/>
        <w:rPr>
          <w:rFonts w:ascii="Arial" w:hAnsi="Arial" w:cs="Arial"/>
          <w:szCs w:val="32"/>
        </w:rPr>
      </w:pPr>
      <w:r w:rsidRPr="0002578E">
        <w:rPr>
          <w:rFonts w:ascii="Arial" w:hAnsi="Arial" w:cs="Arial"/>
          <w:b/>
          <w:bCs/>
          <w:szCs w:val="32"/>
        </w:rPr>
        <w:t>Fuente:</w:t>
      </w:r>
      <w:r w:rsidRPr="0002578E">
        <w:rPr>
          <w:rFonts w:ascii="Arial" w:hAnsi="Arial" w:cs="Arial"/>
          <w:szCs w:val="32"/>
        </w:rPr>
        <w:t xml:space="preserve"> Elaboración propia del estudio técnico</w:t>
      </w:r>
    </w:p>
    <w:p w14:paraId="74C4B62A" w14:textId="2D825BF4" w:rsidR="002E18B9" w:rsidRDefault="002E18B9" w:rsidP="008C60AD">
      <w:pPr>
        <w:pStyle w:val="Prrafodelista"/>
        <w:spacing w:after="0" w:line="360" w:lineRule="auto"/>
        <w:ind w:left="427"/>
        <w:jc w:val="center"/>
        <w:rPr>
          <w:rFonts w:ascii="Arial" w:hAnsi="Arial" w:cs="Arial"/>
          <w:sz w:val="18"/>
          <w:szCs w:val="24"/>
        </w:rPr>
      </w:pPr>
    </w:p>
    <w:p w14:paraId="7D0E65D8" w14:textId="2C66173E" w:rsidR="00795A33" w:rsidRDefault="00795A33" w:rsidP="008C60AD">
      <w:pPr>
        <w:pStyle w:val="Prrafodelista"/>
        <w:spacing w:after="0" w:line="360" w:lineRule="auto"/>
        <w:ind w:left="427"/>
        <w:jc w:val="center"/>
        <w:rPr>
          <w:rFonts w:ascii="Arial" w:hAnsi="Arial" w:cs="Arial"/>
          <w:sz w:val="18"/>
          <w:szCs w:val="24"/>
        </w:rPr>
      </w:pPr>
    </w:p>
    <w:p w14:paraId="63965E18" w14:textId="1AA49DE1" w:rsidR="00795A33" w:rsidRDefault="00795A33" w:rsidP="008C60AD">
      <w:pPr>
        <w:pStyle w:val="Prrafodelista"/>
        <w:spacing w:after="0" w:line="360" w:lineRule="auto"/>
        <w:ind w:left="427"/>
        <w:jc w:val="center"/>
        <w:rPr>
          <w:rFonts w:ascii="Arial" w:hAnsi="Arial" w:cs="Arial"/>
          <w:sz w:val="18"/>
          <w:szCs w:val="24"/>
        </w:rPr>
      </w:pPr>
    </w:p>
    <w:p w14:paraId="38498E71" w14:textId="1B14BBA9" w:rsidR="00795A33" w:rsidRDefault="00795A33" w:rsidP="008C60AD">
      <w:pPr>
        <w:pStyle w:val="Prrafodelista"/>
        <w:spacing w:after="0" w:line="360" w:lineRule="auto"/>
        <w:ind w:left="427"/>
        <w:jc w:val="center"/>
        <w:rPr>
          <w:rFonts w:ascii="Arial" w:hAnsi="Arial" w:cs="Arial"/>
          <w:sz w:val="18"/>
          <w:szCs w:val="24"/>
        </w:rPr>
      </w:pPr>
    </w:p>
    <w:p w14:paraId="056FFC78" w14:textId="77777777" w:rsidR="00772284" w:rsidRPr="00CD0B21" w:rsidRDefault="00772284" w:rsidP="008C60AD">
      <w:pPr>
        <w:pStyle w:val="Prrafodelista"/>
        <w:spacing w:after="0" w:line="360" w:lineRule="auto"/>
        <w:ind w:left="427"/>
        <w:jc w:val="center"/>
        <w:rPr>
          <w:rFonts w:ascii="Arial" w:hAnsi="Arial" w:cs="Arial"/>
          <w:sz w:val="18"/>
          <w:szCs w:val="24"/>
        </w:rPr>
      </w:pPr>
    </w:p>
    <w:p w14:paraId="257EC2D1" w14:textId="4B9BF3A3" w:rsidR="008C60AD" w:rsidRPr="000F683F" w:rsidRDefault="007D5226" w:rsidP="008C60AD">
      <w:pPr>
        <w:pStyle w:val="Prrafodelista"/>
        <w:spacing w:after="0" w:line="360" w:lineRule="auto"/>
        <w:ind w:left="1418" w:right="52"/>
        <w:jc w:val="center"/>
        <w:rPr>
          <w:rFonts w:ascii="Arial" w:hAnsi="Arial" w:cs="Arial"/>
          <w:b/>
          <w:color w:val="000000" w:themeColor="text1"/>
          <w:u w:val="single"/>
        </w:rPr>
      </w:pPr>
      <w:r>
        <w:rPr>
          <w:rFonts w:ascii="Arial" w:hAnsi="Arial" w:cs="Arial"/>
          <w:b/>
          <w:color w:val="000000" w:themeColor="text1"/>
          <w:u w:val="single"/>
        </w:rPr>
        <w:t>AV. PIURA:</w:t>
      </w:r>
      <w:r w:rsidR="00AD0689">
        <w:rPr>
          <w:rFonts w:ascii="Arial" w:hAnsi="Arial" w:cs="Arial"/>
          <w:b/>
          <w:color w:val="000000" w:themeColor="text1"/>
          <w:u w:val="single"/>
        </w:rPr>
        <w:t xml:space="preserve"> ENTRE</w:t>
      </w:r>
      <w:r w:rsidR="008C60AD">
        <w:rPr>
          <w:rFonts w:ascii="Arial" w:hAnsi="Arial" w:cs="Arial"/>
          <w:b/>
          <w:color w:val="000000" w:themeColor="text1"/>
          <w:u w:val="single"/>
        </w:rPr>
        <w:t xml:space="preserve"> </w:t>
      </w:r>
      <w:r>
        <w:rPr>
          <w:rFonts w:ascii="Arial" w:hAnsi="Arial" w:cs="Arial"/>
          <w:b/>
          <w:color w:val="000000" w:themeColor="text1"/>
          <w:u w:val="single"/>
        </w:rPr>
        <w:t>CALLE TARATA AV. TACNA</w:t>
      </w:r>
    </w:p>
    <w:p w14:paraId="222D6D61" w14:textId="77777777" w:rsidR="006711DA" w:rsidRPr="009D4DBF" w:rsidRDefault="006711DA" w:rsidP="008C60AD">
      <w:pPr>
        <w:pStyle w:val="Prrafodelista"/>
        <w:spacing w:after="105" w:line="360" w:lineRule="auto"/>
        <w:rPr>
          <w:rFonts w:ascii="Arial" w:hAnsi="Arial" w:cs="Arial"/>
          <w:b/>
          <w:bCs/>
          <w:sz w:val="24"/>
          <w:szCs w:val="24"/>
        </w:rPr>
      </w:pPr>
    </w:p>
    <w:tbl>
      <w:tblPr>
        <w:tblStyle w:val="Tablaconcuadrcula"/>
        <w:tblW w:w="6941" w:type="dxa"/>
        <w:jc w:val="center"/>
        <w:tblLook w:val="04A0" w:firstRow="1" w:lastRow="0" w:firstColumn="1" w:lastColumn="0" w:noHBand="0" w:noVBand="1"/>
      </w:tblPr>
      <w:tblGrid>
        <w:gridCol w:w="2458"/>
        <w:gridCol w:w="4483"/>
      </w:tblGrid>
      <w:tr w:rsidR="008C60AD" w:rsidRPr="009D4DBF" w14:paraId="113AD1ED" w14:textId="77777777" w:rsidTr="000C73AC">
        <w:trPr>
          <w:jc w:val="center"/>
        </w:trPr>
        <w:tc>
          <w:tcPr>
            <w:tcW w:w="2458" w:type="dxa"/>
            <w:shd w:val="clear" w:color="auto" w:fill="BDD6EE" w:themeFill="accent1" w:themeFillTint="66"/>
          </w:tcPr>
          <w:p w14:paraId="4B19103B" w14:textId="77777777" w:rsidR="008C60AD" w:rsidRPr="009D4DBF" w:rsidRDefault="008C60AD" w:rsidP="000C73AC">
            <w:pPr>
              <w:pStyle w:val="Prrafodelista"/>
              <w:spacing w:after="105"/>
              <w:ind w:left="0"/>
              <w:rPr>
                <w:rFonts w:ascii="Arial" w:hAnsi="Arial" w:cs="Arial"/>
                <w:sz w:val="24"/>
                <w:szCs w:val="24"/>
              </w:rPr>
            </w:pPr>
            <w:proofErr w:type="spellStart"/>
            <w:r w:rsidRPr="009D4DBF">
              <w:rPr>
                <w:rFonts w:ascii="Arial" w:hAnsi="Arial" w:cs="Arial"/>
                <w:sz w:val="24"/>
                <w:szCs w:val="24"/>
              </w:rPr>
              <w:t>Via</w:t>
            </w:r>
            <w:proofErr w:type="spellEnd"/>
            <w:r w:rsidRPr="009D4DBF">
              <w:rPr>
                <w:rFonts w:ascii="Arial" w:hAnsi="Arial" w:cs="Arial"/>
                <w:sz w:val="24"/>
                <w:szCs w:val="24"/>
              </w:rPr>
              <w:t xml:space="preserve"> total</w:t>
            </w:r>
          </w:p>
        </w:tc>
        <w:tc>
          <w:tcPr>
            <w:tcW w:w="4483" w:type="dxa"/>
          </w:tcPr>
          <w:p w14:paraId="1B907DE7" w14:textId="4A4DFBD1" w:rsidR="008C60AD" w:rsidRPr="009D4DBF" w:rsidRDefault="00AD0689" w:rsidP="000C73AC">
            <w:pPr>
              <w:pStyle w:val="Prrafodelista"/>
              <w:spacing w:after="105"/>
              <w:ind w:left="0"/>
              <w:rPr>
                <w:rFonts w:ascii="Arial" w:hAnsi="Arial" w:cs="Arial"/>
                <w:sz w:val="24"/>
                <w:szCs w:val="24"/>
              </w:rPr>
            </w:pPr>
            <w:proofErr w:type="spellStart"/>
            <w:r>
              <w:rPr>
                <w:rFonts w:ascii="Arial" w:hAnsi="Arial" w:cs="Arial"/>
                <w:sz w:val="24"/>
                <w:szCs w:val="24"/>
              </w:rPr>
              <w:t>163.52</w:t>
            </w:r>
            <w:r w:rsidR="008C60AD" w:rsidRPr="009D4DBF">
              <w:rPr>
                <w:rFonts w:ascii="Arial" w:hAnsi="Arial" w:cs="Arial"/>
                <w:sz w:val="24"/>
                <w:szCs w:val="24"/>
              </w:rPr>
              <w:t>M</w:t>
            </w:r>
            <w:proofErr w:type="spellEnd"/>
            <w:r w:rsidR="008C60AD">
              <w:rPr>
                <w:rFonts w:ascii="Arial" w:hAnsi="Arial" w:cs="Arial"/>
                <w:sz w:val="24"/>
                <w:szCs w:val="24"/>
              </w:rPr>
              <w:t xml:space="preserve"> – </w:t>
            </w:r>
            <w:proofErr w:type="spellStart"/>
            <w:r w:rsidR="008C60AD">
              <w:rPr>
                <w:rFonts w:ascii="Arial" w:hAnsi="Arial" w:cs="Arial"/>
                <w:sz w:val="24"/>
                <w:szCs w:val="24"/>
              </w:rPr>
              <w:t>Area</w:t>
            </w:r>
            <w:proofErr w:type="spellEnd"/>
            <w:r w:rsidR="008C60AD">
              <w:rPr>
                <w:rFonts w:ascii="Arial" w:hAnsi="Arial" w:cs="Arial"/>
                <w:sz w:val="24"/>
                <w:szCs w:val="24"/>
              </w:rPr>
              <w:t xml:space="preserve"> </w:t>
            </w:r>
            <w:r>
              <w:rPr>
                <w:rFonts w:ascii="Arial" w:hAnsi="Arial" w:cs="Arial"/>
                <w:sz w:val="24"/>
                <w:szCs w:val="24"/>
              </w:rPr>
              <w:t>1,392.26</w:t>
            </w:r>
            <w:r w:rsidR="008C60AD">
              <w:rPr>
                <w:rFonts w:ascii="Arial" w:hAnsi="Arial" w:cs="Arial"/>
                <w:sz w:val="24"/>
                <w:szCs w:val="24"/>
              </w:rPr>
              <w:t xml:space="preserve"> </w:t>
            </w:r>
            <w:proofErr w:type="spellStart"/>
            <w:r w:rsidR="008C60AD">
              <w:rPr>
                <w:rFonts w:ascii="Arial" w:hAnsi="Arial" w:cs="Arial"/>
                <w:sz w:val="24"/>
                <w:szCs w:val="24"/>
              </w:rPr>
              <w:t>m2</w:t>
            </w:r>
            <w:proofErr w:type="spellEnd"/>
          </w:p>
        </w:tc>
      </w:tr>
      <w:tr w:rsidR="008C60AD" w:rsidRPr="009D4DBF" w14:paraId="76CB273D" w14:textId="77777777" w:rsidTr="000C73AC">
        <w:trPr>
          <w:jc w:val="center"/>
        </w:trPr>
        <w:tc>
          <w:tcPr>
            <w:tcW w:w="2458" w:type="dxa"/>
            <w:shd w:val="clear" w:color="auto" w:fill="BDD6EE" w:themeFill="accent1" w:themeFillTint="66"/>
          </w:tcPr>
          <w:p w14:paraId="18941DC2" w14:textId="77777777" w:rsidR="008C60AD" w:rsidRPr="009D4DBF" w:rsidRDefault="008C60AD" w:rsidP="000C73AC">
            <w:pPr>
              <w:pStyle w:val="Prrafodelista"/>
              <w:spacing w:after="105"/>
              <w:ind w:left="0"/>
              <w:rPr>
                <w:rFonts w:ascii="Arial" w:hAnsi="Arial" w:cs="Arial"/>
                <w:sz w:val="24"/>
                <w:szCs w:val="24"/>
              </w:rPr>
            </w:pPr>
            <w:r w:rsidRPr="009D4DBF">
              <w:rPr>
                <w:rFonts w:ascii="Arial" w:hAnsi="Arial" w:cs="Arial"/>
                <w:sz w:val="24"/>
                <w:szCs w:val="24"/>
              </w:rPr>
              <w:t>Sección típica</w:t>
            </w:r>
          </w:p>
        </w:tc>
        <w:tc>
          <w:tcPr>
            <w:tcW w:w="4483" w:type="dxa"/>
          </w:tcPr>
          <w:p w14:paraId="054658D9" w14:textId="421CF2F5" w:rsidR="008C60AD" w:rsidRPr="009D4DBF" w:rsidRDefault="00AD0689" w:rsidP="000C73AC">
            <w:pPr>
              <w:pStyle w:val="Prrafodelista"/>
              <w:spacing w:after="105"/>
              <w:ind w:left="0"/>
              <w:rPr>
                <w:rFonts w:ascii="Arial" w:hAnsi="Arial" w:cs="Arial"/>
                <w:sz w:val="24"/>
                <w:szCs w:val="24"/>
              </w:rPr>
            </w:pPr>
            <w:r>
              <w:rPr>
                <w:rFonts w:ascii="Arial" w:hAnsi="Arial" w:cs="Arial"/>
                <w:sz w:val="24"/>
                <w:szCs w:val="24"/>
              </w:rPr>
              <w:t>7.35</w:t>
            </w:r>
            <w:r w:rsidR="008C60AD" w:rsidRPr="009D4DBF">
              <w:rPr>
                <w:rFonts w:ascii="Arial" w:hAnsi="Arial" w:cs="Arial"/>
                <w:sz w:val="24"/>
                <w:szCs w:val="24"/>
              </w:rPr>
              <w:t xml:space="preserve"> m en promedio y variable en diferentes tramos</w:t>
            </w:r>
          </w:p>
        </w:tc>
      </w:tr>
      <w:tr w:rsidR="008C60AD" w:rsidRPr="009D4DBF" w14:paraId="5BF0DC7A" w14:textId="77777777" w:rsidTr="000C73AC">
        <w:trPr>
          <w:jc w:val="center"/>
        </w:trPr>
        <w:tc>
          <w:tcPr>
            <w:tcW w:w="2458" w:type="dxa"/>
            <w:shd w:val="clear" w:color="auto" w:fill="BDD6EE" w:themeFill="accent1" w:themeFillTint="66"/>
          </w:tcPr>
          <w:p w14:paraId="6AAD4804" w14:textId="77777777" w:rsidR="008C60AD" w:rsidRPr="009D4DBF" w:rsidRDefault="008C60AD" w:rsidP="000C73AC">
            <w:pPr>
              <w:pStyle w:val="Prrafodelista"/>
              <w:spacing w:after="105"/>
              <w:ind w:left="0"/>
              <w:rPr>
                <w:rFonts w:ascii="Arial" w:hAnsi="Arial" w:cs="Arial"/>
                <w:sz w:val="24"/>
                <w:szCs w:val="24"/>
              </w:rPr>
            </w:pPr>
            <w:r>
              <w:rPr>
                <w:rFonts w:ascii="Arial" w:hAnsi="Arial" w:cs="Arial"/>
                <w:sz w:val="24"/>
                <w:szCs w:val="24"/>
              </w:rPr>
              <w:lastRenderedPageBreak/>
              <w:t>Losa de rodadura</w:t>
            </w:r>
          </w:p>
        </w:tc>
        <w:tc>
          <w:tcPr>
            <w:tcW w:w="4483" w:type="dxa"/>
          </w:tcPr>
          <w:p w14:paraId="14B0C135" w14:textId="77777777" w:rsidR="008C60AD" w:rsidRPr="009D4DBF" w:rsidRDefault="008C60AD" w:rsidP="000C73AC">
            <w:pPr>
              <w:pStyle w:val="Prrafodelista"/>
              <w:spacing w:after="105"/>
              <w:ind w:left="0"/>
              <w:rPr>
                <w:rFonts w:ascii="Arial" w:hAnsi="Arial" w:cs="Arial"/>
                <w:sz w:val="24"/>
                <w:szCs w:val="24"/>
              </w:rPr>
            </w:pPr>
            <w:r>
              <w:rPr>
                <w:rFonts w:ascii="Arial" w:hAnsi="Arial" w:cs="Arial"/>
                <w:sz w:val="24"/>
                <w:szCs w:val="24"/>
              </w:rPr>
              <w:t xml:space="preserve">Concreto </w:t>
            </w:r>
            <w:proofErr w:type="spellStart"/>
            <w:r>
              <w:rPr>
                <w:rFonts w:ascii="Arial" w:hAnsi="Arial" w:cs="Arial"/>
                <w:sz w:val="24"/>
                <w:szCs w:val="24"/>
              </w:rPr>
              <w:t>f’c</w:t>
            </w:r>
            <w:proofErr w:type="spellEnd"/>
            <w:r>
              <w:rPr>
                <w:rFonts w:ascii="Arial" w:hAnsi="Arial" w:cs="Arial"/>
                <w:sz w:val="24"/>
                <w:szCs w:val="24"/>
              </w:rPr>
              <w:t>=280 kg/</w:t>
            </w:r>
            <w:proofErr w:type="spellStart"/>
            <w:r>
              <w:rPr>
                <w:rFonts w:ascii="Arial" w:hAnsi="Arial" w:cs="Arial"/>
                <w:sz w:val="24"/>
                <w:szCs w:val="24"/>
              </w:rPr>
              <w:t>cm2</w:t>
            </w:r>
            <w:proofErr w:type="spellEnd"/>
            <w:r>
              <w:rPr>
                <w:rFonts w:ascii="Arial" w:hAnsi="Arial" w:cs="Arial"/>
                <w:sz w:val="24"/>
                <w:szCs w:val="24"/>
              </w:rPr>
              <w:t xml:space="preserve"> e=</w:t>
            </w:r>
            <w:proofErr w:type="spellStart"/>
            <w:r>
              <w:rPr>
                <w:rFonts w:ascii="Arial" w:hAnsi="Arial" w:cs="Arial"/>
                <w:sz w:val="24"/>
                <w:szCs w:val="24"/>
              </w:rPr>
              <w:t>0.20m</w:t>
            </w:r>
            <w:proofErr w:type="spellEnd"/>
          </w:p>
        </w:tc>
      </w:tr>
    </w:tbl>
    <w:p w14:paraId="35C1630D" w14:textId="59FCA0E9" w:rsidR="006711DA" w:rsidRDefault="008C60AD" w:rsidP="00124F87">
      <w:pPr>
        <w:pStyle w:val="Prrafodelista"/>
        <w:spacing w:line="360" w:lineRule="auto"/>
        <w:jc w:val="both"/>
        <w:rPr>
          <w:rFonts w:ascii="Arial" w:hAnsi="Arial" w:cs="Arial"/>
          <w:szCs w:val="32"/>
        </w:rPr>
      </w:pPr>
      <w:r>
        <w:rPr>
          <w:rFonts w:ascii="Arial" w:hAnsi="Arial" w:cs="Arial"/>
          <w:b/>
          <w:bCs/>
          <w:szCs w:val="32"/>
        </w:rPr>
        <w:t xml:space="preserve">                          </w:t>
      </w:r>
      <w:r w:rsidRPr="008A5107">
        <w:rPr>
          <w:rFonts w:ascii="Arial" w:hAnsi="Arial" w:cs="Arial"/>
          <w:b/>
          <w:bCs/>
          <w:szCs w:val="32"/>
        </w:rPr>
        <w:t>Fuente:</w:t>
      </w:r>
      <w:r w:rsidRPr="008A5107">
        <w:rPr>
          <w:rFonts w:ascii="Arial" w:hAnsi="Arial" w:cs="Arial"/>
          <w:szCs w:val="32"/>
        </w:rPr>
        <w:t xml:space="preserve"> Elaboración propia del estudio técnico</w:t>
      </w:r>
    </w:p>
    <w:p w14:paraId="4BB5DEF0" w14:textId="1B36844B" w:rsidR="009507BE" w:rsidRDefault="009507BE" w:rsidP="00124F87">
      <w:pPr>
        <w:pStyle w:val="Prrafodelista"/>
        <w:spacing w:line="360" w:lineRule="auto"/>
        <w:jc w:val="both"/>
      </w:pPr>
    </w:p>
    <w:p w14:paraId="157DE254" w14:textId="19606305" w:rsidR="009507BE" w:rsidRDefault="009507BE" w:rsidP="00124F87">
      <w:pPr>
        <w:pStyle w:val="Prrafodelista"/>
        <w:spacing w:line="360" w:lineRule="auto"/>
        <w:jc w:val="both"/>
      </w:pPr>
    </w:p>
    <w:p w14:paraId="45A707B9" w14:textId="40F865C2" w:rsidR="00AD0689" w:rsidRPr="000F683F" w:rsidRDefault="00AD0689" w:rsidP="00AD0689">
      <w:pPr>
        <w:pStyle w:val="Prrafodelista"/>
        <w:spacing w:after="0" w:line="360" w:lineRule="auto"/>
        <w:ind w:left="1418" w:right="52"/>
        <w:jc w:val="center"/>
        <w:rPr>
          <w:rFonts w:ascii="Arial" w:hAnsi="Arial" w:cs="Arial"/>
          <w:b/>
          <w:color w:val="000000" w:themeColor="text1"/>
          <w:u w:val="single"/>
        </w:rPr>
      </w:pPr>
      <w:r>
        <w:rPr>
          <w:rFonts w:ascii="Arial" w:hAnsi="Arial" w:cs="Arial"/>
          <w:b/>
          <w:color w:val="000000" w:themeColor="text1"/>
          <w:u w:val="single"/>
        </w:rPr>
        <w:t>AV. ARICA: EN</w:t>
      </w:r>
      <w:r w:rsidR="00AF7F94">
        <w:rPr>
          <w:rFonts w:ascii="Arial" w:hAnsi="Arial" w:cs="Arial"/>
          <w:b/>
          <w:color w:val="000000" w:themeColor="text1"/>
          <w:u w:val="single"/>
        </w:rPr>
        <w:t>TRE</w:t>
      </w:r>
      <w:r>
        <w:rPr>
          <w:rFonts w:ascii="Arial" w:hAnsi="Arial" w:cs="Arial"/>
          <w:b/>
          <w:color w:val="000000" w:themeColor="text1"/>
          <w:u w:val="single"/>
        </w:rPr>
        <w:t xml:space="preserve"> AV. PIURA Y CALLE 24 DE JULIO</w:t>
      </w:r>
    </w:p>
    <w:p w14:paraId="33E0186D" w14:textId="77777777" w:rsidR="00AD0689" w:rsidRPr="009D4DBF" w:rsidRDefault="00AD0689" w:rsidP="00AD0689">
      <w:pPr>
        <w:pStyle w:val="Prrafodelista"/>
        <w:spacing w:after="105" w:line="360" w:lineRule="auto"/>
        <w:rPr>
          <w:rFonts w:ascii="Arial" w:hAnsi="Arial" w:cs="Arial"/>
          <w:b/>
          <w:bCs/>
          <w:sz w:val="24"/>
          <w:szCs w:val="24"/>
        </w:rPr>
      </w:pPr>
    </w:p>
    <w:tbl>
      <w:tblPr>
        <w:tblStyle w:val="Tablaconcuadrcula"/>
        <w:tblW w:w="6941" w:type="dxa"/>
        <w:jc w:val="center"/>
        <w:tblLook w:val="04A0" w:firstRow="1" w:lastRow="0" w:firstColumn="1" w:lastColumn="0" w:noHBand="0" w:noVBand="1"/>
      </w:tblPr>
      <w:tblGrid>
        <w:gridCol w:w="2458"/>
        <w:gridCol w:w="4483"/>
      </w:tblGrid>
      <w:tr w:rsidR="00AD0689" w:rsidRPr="009D4DBF" w14:paraId="4D8FB2A0" w14:textId="77777777" w:rsidTr="00BD671E">
        <w:trPr>
          <w:jc w:val="center"/>
        </w:trPr>
        <w:tc>
          <w:tcPr>
            <w:tcW w:w="2458" w:type="dxa"/>
            <w:shd w:val="clear" w:color="auto" w:fill="BDD6EE" w:themeFill="accent1" w:themeFillTint="66"/>
          </w:tcPr>
          <w:p w14:paraId="3715EDBB" w14:textId="77777777" w:rsidR="00AD0689" w:rsidRPr="009D4DBF" w:rsidRDefault="00AD0689" w:rsidP="00BD671E">
            <w:pPr>
              <w:pStyle w:val="Prrafodelista"/>
              <w:spacing w:after="105"/>
              <w:ind w:left="0"/>
              <w:rPr>
                <w:rFonts w:ascii="Arial" w:hAnsi="Arial" w:cs="Arial"/>
                <w:sz w:val="24"/>
                <w:szCs w:val="24"/>
              </w:rPr>
            </w:pPr>
            <w:proofErr w:type="spellStart"/>
            <w:r w:rsidRPr="009D4DBF">
              <w:rPr>
                <w:rFonts w:ascii="Arial" w:hAnsi="Arial" w:cs="Arial"/>
                <w:sz w:val="24"/>
                <w:szCs w:val="24"/>
              </w:rPr>
              <w:t>Via</w:t>
            </w:r>
            <w:proofErr w:type="spellEnd"/>
            <w:r w:rsidRPr="009D4DBF">
              <w:rPr>
                <w:rFonts w:ascii="Arial" w:hAnsi="Arial" w:cs="Arial"/>
                <w:sz w:val="24"/>
                <w:szCs w:val="24"/>
              </w:rPr>
              <w:t xml:space="preserve"> total</w:t>
            </w:r>
          </w:p>
        </w:tc>
        <w:tc>
          <w:tcPr>
            <w:tcW w:w="4483" w:type="dxa"/>
          </w:tcPr>
          <w:p w14:paraId="5F4DFA7F" w14:textId="483520A7" w:rsidR="00AD0689" w:rsidRPr="009D4DBF" w:rsidRDefault="00573D03" w:rsidP="00BD671E">
            <w:pPr>
              <w:pStyle w:val="Prrafodelista"/>
              <w:spacing w:after="105"/>
              <w:ind w:left="0"/>
              <w:rPr>
                <w:rFonts w:ascii="Arial" w:hAnsi="Arial" w:cs="Arial"/>
                <w:sz w:val="24"/>
                <w:szCs w:val="24"/>
              </w:rPr>
            </w:pPr>
            <w:proofErr w:type="spellStart"/>
            <w:r>
              <w:rPr>
                <w:rFonts w:ascii="Arial" w:hAnsi="Arial" w:cs="Arial"/>
                <w:sz w:val="24"/>
                <w:szCs w:val="24"/>
              </w:rPr>
              <w:t>694.08</w:t>
            </w:r>
            <w:r w:rsidR="00AD0689" w:rsidRPr="009D4DBF">
              <w:rPr>
                <w:rFonts w:ascii="Arial" w:hAnsi="Arial" w:cs="Arial"/>
                <w:sz w:val="24"/>
                <w:szCs w:val="24"/>
              </w:rPr>
              <w:t>M</w:t>
            </w:r>
            <w:proofErr w:type="spellEnd"/>
            <w:r w:rsidR="00AD0689">
              <w:rPr>
                <w:rFonts w:ascii="Arial" w:hAnsi="Arial" w:cs="Arial"/>
                <w:sz w:val="24"/>
                <w:szCs w:val="24"/>
              </w:rPr>
              <w:t xml:space="preserve"> – </w:t>
            </w:r>
            <w:proofErr w:type="spellStart"/>
            <w:r w:rsidR="00AD0689">
              <w:rPr>
                <w:rFonts w:ascii="Arial" w:hAnsi="Arial" w:cs="Arial"/>
                <w:sz w:val="24"/>
                <w:szCs w:val="24"/>
              </w:rPr>
              <w:t>Area</w:t>
            </w:r>
            <w:proofErr w:type="spellEnd"/>
            <w:r w:rsidR="00AD0689">
              <w:rPr>
                <w:rFonts w:ascii="Arial" w:hAnsi="Arial" w:cs="Arial"/>
                <w:sz w:val="24"/>
                <w:szCs w:val="24"/>
              </w:rPr>
              <w:t xml:space="preserve"> </w:t>
            </w:r>
            <w:r>
              <w:rPr>
                <w:rFonts w:ascii="Arial" w:hAnsi="Arial" w:cs="Arial"/>
                <w:sz w:val="24"/>
                <w:szCs w:val="24"/>
              </w:rPr>
              <w:t>11,980.75</w:t>
            </w:r>
            <w:r w:rsidR="00AD0689">
              <w:rPr>
                <w:rFonts w:ascii="Arial" w:hAnsi="Arial" w:cs="Arial"/>
                <w:sz w:val="24"/>
                <w:szCs w:val="24"/>
              </w:rPr>
              <w:t xml:space="preserve"> </w:t>
            </w:r>
            <w:proofErr w:type="spellStart"/>
            <w:r w:rsidR="00AD0689">
              <w:rPr>
                <w:rFonts w:ascii="Arial" w:hAnsi="Arial" w:cs="Arial"/>
                <w:sz w:val="24"/>
                <w:szCs w:val="24"/>
              </w:rPr>
              <w:t>m2</w:t>
            </w:r>
            <w:proofErr w:type="spellEnd"/>
          </w:p>
        </w:tc>
      </w:tr>
      <w:tr w:rsidR="00AD0689" w:rsidRPr="009D4DBF" w14:paraId="72476BD5" w14:textId="77777777" w:rsidTr="00BD671E">
        <w:trPr>
          <w:jc w:val="center"/>
        </w:trPr>
        <w:tc>
          <w:tcPr>
            <w:tcW w:w="2458" w:type="dxa"/>
            <w:shd w:val="clear" w:color="auto" w:fill="BDD6EE" w:themeFill="accent1" w:themeFillTint="66"/>
          </w:tcPr>
          <w:p w14:paraId="1CC491D3" w14:textId="77777777" w:rsidR="00AD0689" w:rsidRPr="009D4DBF" w:rsidRDefault="00AD0689" w:rsidP="00BD671E">
            <w:pPr>
              <w:pStyle w:val="Prrafodelista"/>
              <w:spacing w:after="105"/>
              <w:ind w:left="0"/>
              <w:rPr>
                <w:rFonts w:ascii="Arial" w:hAnsi="Arial" w:cs="Arial"/>
                <w:sz w:val="24"/>
                <w:szCs w:val="24"/>
              </w:rPr>
            </w:pPr>
            <w:r w:rsidRPr="009D4DBF">
              <w:rPr>
                <w:rFonts w:ascii="Arial" w:hAnsi="Arial" w:cs="Arial"/>
                <w:sz w:val="24"/>
                <w:szCs w:val="24"/>
              </w:rPr>
              <w:t>Sección típica</w:t>
            </w:r>
          </w:p>
        </w:tc>
        <w:tc>
          <w:tcPr>
            <w:tcW w:w="4483" w:type="dxa"/>
          </w:tcPr>
          <w:p w14:paraId="3C1AFC22" w14:textId="57AE9525" w:rsidR="00AD0689" w:rsidRPr="009D4DBF" w:rsidRDefault="005E667B" w:rsidP="00BD671E">
            <w:pPr>
              <w:pStyle w:val="Prrafodelista"/>
              <w:spacing w:after="105"/>
              <w:ind w:left="0"/>
              <w:rPr>
                <w:rFonts w:ascii="Arial" w:hAnsi="Arial" w:cs="Arial"/>
                <w:sz w:val="24"/>
                <w:szCs w:val="24"/>
              </w:rPr>
            </w:pPr>
            <w:r>
              <w:rPr>
                <w:rFonts w:ascii="Arial" w:hAnsi="Arial" w:cs="Arial"/>
                <w:sz w:val="24"/>
                <w:szCs w:val="24"/>
              </w:rPr>
              <w:t>8.80</w:t>
            </w:r>
            <w:r w:rsidR="00AD0689" w:rsidRPr="009D4DBF">
              <w:rPr>
                <w:rFonts w:ascii="Arial" w:hAnsi="Arial" w:cs="Arial"/>
                <w:sz w:val="24"/>
                <w:szCs w:val="24"/>
              </w:rPr>
              <w:t xml:space="preserve"> m en promedio y variable en diferentes tramos</w:t>
            </w:r>
            <w:r>
              <w:rPr>
                <w:rFonts w:ascii="Arial" w:hAnsi="Arial" w:cs="Arial"/>
                <w:sz w:val="24"/>
                <w:szCs w:val="24"/>
              </w:rPr>
              <w:t xml:space="preserve">, Doble </w:t>
            </w:r>
            <w:proofErr w:type="spellStart"/>
            <w:r>
              <w:rPr>
                <w:rFonts w:ascii="Arial" w:hAnsi="Arial" w:cs="Arial"/>
                <w:sz w:val="24"/>
                <w:szCs w:val="24"/>
              </w:rPr>
              <w:t>calazada</w:t>
            </w:r>
            <w:proofErr w:type="spellEnd"/>
          </w:p>
        </w:tc>
      </w:tr>
      <w:tr w:rsidR="00AD0689" w:rsidRPr="009D4DBF" w14:paraId="128618C1" w14:textId="77777777" w:rsidTr="00BD671E">
        <w:trPr>
          <w:jc w:val="center"/>
        </w:trPr>
        <w:tc>
          <w:tcPr>
            <w:tcW w:w="2458" w:type="dxa"/>
            <w:shd w:val="clear" w:color="auto" w:fill="BDD6EE" w:themeFill="accent1" w:themeFillTint="66"/>
          </w:tcPr>
          <w:p w14:paraId="3900AF29" w14:textId="77777777" w:rsidR="00AD0689" w:rsidRPr="009D4DBF" w:rsidRDefault="00AD0689" w:rsidP="00BD671E">
            <w:pPr>
              <w:pStyle w:val="Prrafodelista"/>
              <w:spacing w:after="105"/>
              <w:ind w:left="0"/>
              <w:rPr>
                <w:rFonts w:ascii="Arial" w:hAnsi="Arial" w:cs="Arial"/>
                <w:sz w:val="24"/>
                <w:szCs w:val="24"/>
              </w:rPr>
            </w:pPr>
            <w:r>
              <w:rPr>
                <w:rFonts w:ascii="Arial" w:hAnsi="Arial" w:cs="Arial"/>
                <w:sz w:val="24"/>
                <w:szCs w:val="24"/>
              </w:rPr>
              <w:t>Losa de rodadura</w:t>
            </w:r>
          </w:p>
        </w:tc>
        <w:tc>
          <w:tcPr>
            <w:tcW w:w="4483" w:type="dxa"/>
          </w:tcPr>
          <w:p w14:paraId="6A4C7735" w14:textId="7C4981AA" w:rsidR="00AD0689" w:rsidRPr="009D4DBF" w:rsidRDefault="00AD0689" w:rsidP="00BD671E">
            <w:pPr>
              <w:pStyle w:val="Prrafodelista"/>
              <w:spacing w:after="105"/>
              <w:ind w:left="0"/>
              <w:rPr>
                <w:rFonts w:ascii="Arial" w:hAnsi="Arial" w:cs="Arial"/>
                <w:sz w:val="24"/>
                <w:szCs w:val="24"/>
              </w:rPr>
            </w:pPr>
            <w:r>
              <w:rPr>
                <w:rFonts w:ascii="Arial" w:hAnsi="Arial" w:cs="Arial"/>
                <w:sz w:val="24"/>
                <w:szCs w:val="24"/>
              </w:rPr>
              <w:t xml:space="preserve">Concreto </w:t>
            </w:r>
            <w:proofErr w:type="spellStart"/>
            <w:r>
              <w:rPr>
                <w:rFonts w:ascii="Arial" w:hAnsi="Arial" w:cs="Arial"/>
                <w:sz w:val="24"/>
                <w:szCs w:val="24"/>
              </w:rPr>
              <w:t>f’c</w:t>
            </w:r>
            <w:proofErr w:type="spellEnd"/>
            <w:r>
              <w:rPr>
                <w:rFonts w:ascii="Arial" w:hAnsi="Arial" w:cs="Arial"/>
                <w:sz w:val="24"/>
                <w:szCs w:val="24"/>
              </w:rPr>
              <w:t>=</w:t>
            </w:r>
            <w:r w:rsidR="00765F38">
              <w:rPr>
                <w:rFonts w:ascii="Arial" w:hAnsi="Arial" w:cs="Arial"/>
                <w:sz w:val="24"/>
                <w:szCs w:val="24"/>
              </w:rPr>
              <w:t>300</w:t>
            </w:r>
            <w:r>
              <w:rPr>
                <w:rFonts w:ascii="Arial" w:hAnsi="Arial" w:cs="Arial"/>
                <w:sz w:val="24"/>
                <w:szCs w:val="24"/>
              </w:rPr>
              <w:t xml:space="preserve"> kg/</w:t>
            </w:r>
            <w:proofErr w:type="spellStart"/>
            <w:r>
              <w:rPr>
                <w:rFonts w:ascii="Arial" w:hAnsi="Arial" w:cs="Arial"/>
                <w:sz w:val="24"/>
                <w:szCs w:val="24"/>
              </w:rPr>
              <w:t>cm2</w:t>
            </w:r>
            <w:proofErr w:type="spellEnd"/>
            <w:r>
              <w:rPr>
                <w:rFonts w:ascii="Arial" w:hAnsi="Arial" w:cs="Arial"/>
                <w:sz w:val="24"/>
                <w:szCs w:val="24"/>
              </w:rPr>
              <w:t xml:space="preserve"> e=</w:t>
            </w:r>
            <w:proofErr w:type="spellStart"/>
            <w:r>
              <w:rPr>
                <w:rFonts w:ascii="Arial" w:hAnsi="Arial" w:cs="Arial"/>
                <w:sz w:val="24"/>
                <w:szCs w:val="24"/>
              </w:rPr>
              <w:t>0.2</w:t>
            </w:r>
            <w:r w:rsidR="00765F38">
              <w:rPr>
                <w:rFonts w:ascii="Arial" w:hAnsi="Arial" w:cs="Arial"/>
                <w:sz w:val="24"/>
                <w:szCs w:val="24"/>
              </w:rPr>
              <w:t>5</w:t>
            </w:r>
            <w:r>
              <w:rPr>
                <w:rFonts w:ascii="Arial" w:hAnsi="Arial" w:cs="Arial"/>
                <w:sz w:val="24"/>
                <w:szCs w:val="24"/>
              </w:rPr>
              <w:t>m</w:t>
            </w:r>
            <w:proofErr w:type="spellEnd"/>
          </w:p>
        </w:tc>
      </w:tr>
    </w:tbl>
    <w:p w14:paraId="3D705830" w14:textId="77777777" w:rsidR="00AD0689" w:rsidRDefault="00AD0689" w:rsidP="00AD0689">
      <w:pPr>
        <w:pStyle w:val="Prrafodelista"/>
        <w:spacing w:line="360" w:lineRule="auto"/>
        <w:jc w:val="both"/>
        <w:rPr>
          <w:rFonts w:ascii="Arial" w:hAnsi="Arial" w:cs="Arial"/>
          <w:szCs w:val="32"/>
        </w:rPr>
      </w:pPr>
      <w:r>
        <w:rPr>
          <w:rFonts w:ascii="Arial" w:hAnsi="Arial" w:cs="Arial"/>
          <w:b/>
          <w:bCs/>
          <w:szCs w:val="32"/>
        </w:rPr>
        <w:t xml:space="preserve">                          </w:t>
      </w:r>
      <w:r w:rsidRPr="008A5107">
        <w:rPr>
          <w:rFonts w:ascii="Arial" w:hAnsi="Arial" w:cs="Arial"/>
          <w:b/>
          <w:bCs/>
          <w:szCs w:val="32"/>
        </w:rPr>
        <w:t>Fuente:</w:t>
      </w:r>
      <w:r w:rsidRPr="008A5107">
        <w:rPr>
          <w:rFonts w:ascii="Arial" w:hAnsi="Arial" w:cs="Arial"/>
          <w:szCs w:val="32"/>
        </w:rPr>
        <w:t xml:space="preserve"> Elaboración propia del estudio técnico</w:t>
      </w:r>
    </w:p>
    <w:p w14:paraId="21C37AA1" w14:textId="046EA269" w:rsidR="009507BE" w:rsidRDefault="009507BE" w:rsidP="00124F87">
      <w:pPr>
        <w:pStyle w:val="Prrafodelista"/>
        <w:spacing w:line="360" w:lineRule="auto"/>
        <w:jc w:val="both"/>
      </w:pPr>
    </w:p>
    <w:p w14:paraId="23594820" w14:textId="6A2AA713" w:rsidR="00FC48BF" w:rsidRDefault="00FC48BF" w:rsidP="00124F87">
      <w:pPr>
        <w:pStyle w:val="Prrafodelista"/>
        <w:spacing w:line="360" w:lineRule="auto"/>
        <w:jc w:val="both"/>
      </w:pPr>
    </w:p>
    <w:p w14:paraId="015865B0" w14:textId="77777777" w:rsidR="00FC48BF" w:rsidRDefault="00FC48BF" w:rsidP="00124F87">
      <w:pPr>
        <w:pStyle w:val="Prrafodelista"/>
        <w:spacing w:line="360" w:lineRule="auto"/>
        <w:jc w:val="both"/>
      </w:pPr>
    </w:p>
    <w:p w14:paraId="5E22FAFD" w14:textId="77777777" w:rsidR="00BC6F42" w:rsidRPr="000F683F" w:rsidRDefault="00BC6F42" w:rsidP="00BC6F42">
      <w:pPr>
        <w:pStyle w:val="Prrafodelista"/>
        <w:spacing w:after="0" w:line="360" w:lineRule="auto"/>
        <w:ind w:left="1418" w:right="52"/>
        <w:jc w:val="center"/>
        <w:rPr>
          <w:rFonts w:ascii="Arial" w:hAnsi="Arial" w:cs="Arial"/>
          <w:b/>
          <w:color w:val="000000" w:themeColor="text1"/>
          <w:u w:val="single"/>
        </w:rPr>
      </w:pPr>
      <w:r>
        <w:rPr>
          <w:rFonts w:ascii="Arial" w:hAnsi="Arial" w:cs="Arial"/>
          <w:b/>
          <w:color w:val="000000" w:themeColor="text1"/>
          <w:u w:val="single"/>
        </w:rPr>
        <w:t>CALLE 24 DE JULIO: ENTRE AV. TUMBES Y PROLG. TARAPACA</w:t>
      </w:r>
    </w:p>
    <w:p w14:paraId="7F03B6F0" w14:textId="77777777" w:rsidR="00BC6F42" w:rsidRPr="009D4DBF" w:rsidRDefault="00BC6F42" w:rsidP="00BC6F42">
      <w:pPr>
        <w:pStyle w:val="Prrafodelista"/>
        <w:spacing w:after="105" w:line="360" w:lineRule="auto"/>
        <w:rPr>
          <w:rFonts w:ascii="Arial" w:hAnsi="Arial" w:cs="Arial"/>
          <w:b/>
          <w:bCs/>
          <w:sz w:val="24"/>
          <w:szCs w:val="24"/>
        </w:rPr>
      </w:pPr>
    </w:p>
    <w:tbl>
      <w:tblPr>
        <w:tblStyle w:val="Tablaconcuadrcula"/>
        <w:tblW w:w="6941" w:type="dxa"/>
        <w:jc w:val="center"/>
        <w:tblLook w:val="04A0" w:firstRow="1" w:lastRow="0" w:firstColumn="1" w:lastColumn="0" w:noHBand="0" w:noVBand="1"/>
      </w:tblPr>
      <w:tblGrid>
        <w:gridCol w:w="2458"/>
        <w:gridCol w:w="4483"/>
      </w:tblGrid>
      <w:tr w:rsidR="00BC6F42" w:rsidRPr="009D4DBF" w14:paraId="408ED20C" w14:textId="77777777" w:rsidTr="00BD671E">
        <w:trPr>
          <w:jc w:val="center"/>
        </w:trPr>
        <w:tc>
          <w:tcPr>
            <w:tcW w:w="2458" w:type="dxa"/>
            <w:shd w:val="clear" w:color="auto" w:fill="BDD6EE" w:themeFill="accent1" w:themeFillTint="66"/>
          </w:tcPr>
          <w:p w14:paraId="4C8E1F21" w14:textId="77777777" w:rsidR="00BC6F42" w:rsidRPr="009D4DBF" w:rsidRDefault="00BC6F42" w:rsidP="00BD671E">
            <w:pPr>
              <w:pStyle w:val="Prrafodelista"/>
              <w:spacing w:after="105"/>
              <w:ind w:left="0"/>
              <w:rPr>
                <w:rFonts w:ascii="Arial" w:hAnsi="Arial" w:cs="Arial"/>
                <w:sz w:val="24"/>
                <w:szCs w:val="24"/>
              </w:rPr>
            </w:pPr>
            <w:proofErr w:type="spellStart"/>
            <w:r w:rsidRPr="009D4DBF">
              <w:rPr>
                <w:rFonts w:ascii="Arial" w:hAnsi="Arial" w:cs="Arial"/>
                <w:sz w:val="24"/>
                <w:szCs w:val="24"/>
              </w:rPr>
              <w:t>Via</w:t>
            </w:r>
            <w:proofErr w:type="spellEnd"/>
            <w:r w:rsidRPr="009D4DBF">
              <w:rPr>
                <w:rFonts w:ascii="Arial" w:hAnsi="Arial" w:cs="Arial"/>
                <w:sz w:val="24"/>
                <w:szCs w:val="24"/>
              </w:rPr>
              <w:t xml:space="preserve"> total</w:t>
            </w:r>
          </w:p>
        </w:tc>
        <w:tc>
          <w:tcPr>
            <w:tcW w:w="4483" w:type="dxa"/>
          </w:tcPr>
          <w:p w14:paraId="034D1E44" w14:textId="35A933EE" w:rsidR="00BC6F42" w:rsidRPr="009D4DBF" w:rsidRDefault="00DA2B28" w:rsidP="00BD671E">
            <w:pPr>
              <w:pStyle w:val="Prrafodelista"/>
              <w:spacing w:after="105"/>
              <w:ind w:left="0"/>
              <w:rPr>
                <w:rFonts w:ascii="Arial" w:hAnsi="Arial" w:cs="Arial"/>
                <w:sz w:val="24"/>
                <w:szCs w:val="24"/>
              </w:rPr>
            </w:pPr>
            <w:proofErr w:type="spellStart"/>
            <w:r>
              <w:rPr>
                <w:rFonts w:ascii="Arial" w:hAnsi="Arial" w:cs="Arial"/>
                <w:sz w:val="24"/>
                <w:szCs w:val="24"/>
              </w:rPr>
              <w:t>276.27</w:t>
            </w:r>
            <w:r w:rsidR="00BC6F42" w:rsidRPr="009D4DBF">
              <w:rPr>
                <w:rFonts w:ascii="Arial" w:hAnsi="Arial" w:cs="Arial"/>
                <w:sz w:val="24"/>
                <w:szCs w:val="24"/>
              </w:rPr>
              <w:t>M</w:t>
            </w:r>
            <w:proofErr w:type="spellEnd"/>
            <w:r w:rsidR="00BC6F42">
              <w:rPr>
                <w:rFonts w:ascii="Arial" w:hAnsi="Arial" w:cs="Arial"/>
                <w:sz w:val="24"/>
                <w:szCs w:val="24"/>
              </w:rPr>
              <w:t xml:space="preserve"> – </w:t>
            </w:r>
            <w:proofErr w:type="spellStart"/>
            <w:r w:rsidR="00BC6F42">
              <w:rPr>
                <w:rFonts w:ascii="Arial" w:hAnsi="Arial" w:cs="Arial"/>
                <w:sz w:val="24"/>
                <w:szCs w:val="24"/>
              </w:rPr>
              <w:t>Area</w:t>
            </w:r>
            <w:proofErr w:type="spellEnd"/>
            <w:r w:rsidR="00BC6F42">
              <w:rPr>
                <w:rFonts w:ascii="Arial" w:hAnsi="Arial" w:cs="Arial"/>
                <w:sz w:val="24"/>
                <w:szCs w:val="24"/>
              </w:rPr>
              <w:t xml:space="preserve"> </w:t>
            </w:r>
            <w:r>
              <w:rPr>
                <w:rFonts w:ascii="Arial" w:hAnsi="Arial" w:cs="Arial"/>
                <w:sz w:val="24"/>
                <w:szCs w:val="24"/>
              </w:rPr>
              <w:t>3,570.50</w:t>
            </w:r>
            <w:r w:rsidR="00BC6F42">
              <w:rPr>
                <w:rFonts w:ascii="Arial" w:hAnsi="Arial" w:cs="Arial"/>
                <w:sz w:val="24"/>
                <w:szCs w:val="24"/>
              </w:rPr>
              <w:t xml:space="preserve"> </w:t>
            </w:r>
            <w:proofErr w:type="spellStart"/>
            <w:r w:rsidR="00BC6F42">
              <w:rPr>
                <w:rFonts w:ascii="Arial" w:hAnsi="Arial" w:cs="Arial"/>
                <w:sz w:val="24"/>
                <w:szCs w:val="24"/>
              </w:rPr>
              <w:t>m2</w:t>
            </w:r>
            <w:proofErr w:type="spellEnd"/>
          </w:p>
        </w:tc>
      </w:tr>
      <w:tr w:rsidR="00BC6F42" w:rsidRPr="009D4DBF" w14:paraId="50947C16" w14:textId="77777777" w:rsidTr="00BD671E">
        <w:trPr>
          <w:jc w:val="center"/>
        </w:trPr>
        <w:tc>
          <w:tcPr>
            <w:tcW w:w="2458" w:type="dxa"/>
            <w:shd w:val="clear" w:color="auto" w:fill="BDD6EE" w:themeFill="accent1" w:themeFillTint="66"/>
          </w:tcPr>
          <w:p w14:paraId="421CEACE" w14:textId="77777777" w:rsidR="00BC6F42" w:rsidRPr="009D4DBF" w:rsidRDefault="00BC6F42" w:rsidP="00BD671E">
            <w:pPr>
              <w:pStyle w:val="Prrafodelista"/>
              <w:spacing w:after="105"/>
              <w:ind w:left="0"/>
              <w:rPr>
                <w:rFonts w:ascii="Arial" w:hAnsi="Arial" w:cs="Arial"/>
                <w:sz w:val="24"/>
                <w:szCs w:val="24"/>
              </w:rPr>
            </w:pPr>
            <w:r w:rsidRPr="009D4DBF">
              <w:rPr>
                <w:rFonts w:ascii="Arial" w:hAnsi="Arial" w:cs="Arial"/>
                <w:sz w:val="24"/>
                <w:szCs w:val="24"/>
              </w:rPr>
              <w:t>Sección típica</w:t>
            </w:r>
          </w:p>
        </w:tc>
        <w:tc>
          <w:tcPr>
            <w:tcW w:w="4483" w:type="dxa"/>
          </w:tcPr>
          <w:p w14:paraId="6A68C683" w14:textId="71D5ED78" w:rsidR="00BC6F42" w:rsidRPr="009D4DBF" w:rsidRDefault="00BA4404" w:rsidP="00BD671E">
            <w:pPr>
              <w:pStyle w:val="Prrafodelista"/>
              <w:spacing w:after="105"/>
              <w:ind w:left="0"/>
              <w:rPr>
                <w:rFonts w:ascii="Arial" w:hAnsi="Arial" w:cs="Arial"/>
                <w:sz w:val="24"/>
                <w:szCs w:val="24"/>
              </w:rPr>
            </w:pPr>
            <w:r>
              <w:rPr>
                <w:rFonts w:ascii="Arial" w:hAnsi="Arial" w:cs="Arial"/>
                <w:sz w:val="24"/>
                <w:szCs w:val="24"/>
              </w:rPr>
              <w:t>12.15</w:t>
            </w:r>
            <w:r w:rsidR="00BC6F42" w:rsidRPr="009D4DBF">
              <w:rPr>
                <w:rFonts w:ascii="Arial" w:hAnsi="Arial" w:cs="Arial"/>
                <w:sz w:val="24"/>
                <w:szCs w:val="24"/>
              </w:rPr>
              <w:t xml:space="preserve"> m en promedio y variable en diferentes tramos</w:t>
            </w:r>
          </w:p>
        </w:tc>
      </w:tr>
      <w:tr w:rsidR="00BC6F42" w:rsidRPr="009D4DBF" w14:paraId="1E553D64" w14:textId="77777777" w:rsidTr="00BD671E">
        <w:trPr>
          <w:jc w:val="center"/>
        </w:trPr>
        <w:tc>
          <w:tcPr>
            <w:tcW w:w="2458" w:type="dxa"/>
            <w:shd w:val="clear" w:color="auto" w:fill="BDD6EE" w:themeFill="accent1" w:themeFillTint="66"/>
          </w:tcPr>
          <w:p w14:paraId="6B69326E" w14:textId="77777777" w:rsidR="00BC6F42" w:rsidRPr="009D4DBF" w:rsidRDefault="00BC6F42" w:rsidP="00BD671E">
            <w:pPr>
              <w:pStyle w:val="Prrafodelista"/>
              <w:spacing w:after="105"/>
              <w:ind w:left="0"/>
              <w:rPr>
                <w:rFonts w:ascii="Arial" w:hAnsi="Arial" w:cs="Arial"/>
                <w:sz w:val="24"/>
                <w:szCs w:val="24"/>
              </w:rPr>
            </w:pPr>
            <w:r>
              <w:rPr>
                <w:rFonts w:ascii="Arial" w:hAnsi="Arial" w:cs="Arial"/>
                <w:sz w:val="24"/>
                <w:szCs w:val="24"/>
              </w:rPr>
              <w:t>Losa de rodadura</w:t>
            </w:r>
          </w:p>
        </w:tc>
        <w:tc>
          <w:tcPr>
            <w:tcW w:w="4483" w:type="dxa"/>
          </w:tcPr>
          <w:p w14:paraId="3DC08904" w14:textId="77777777" w:rsidR="00BC6F42" w:rsidRPr="009D4DBF" w:rsidRDefault="00BC6F42" w:rsidP="00BD671E">
            <w:pPr>
              <w:pStyle w:val="Prrafodelista"/>
              <w:spacing w:after="105"/>
              <w:ind w:left="0"/>
              <w:rPr>
                <w:rFonts w:ascii="Arial" w:hAnsi="Arial" w:cs="Arial"/>
                <w:sz w:val="24"/>
                <w:szCs w:val="24"/>
              </w:rPr>
            </w:pPr>
            <w:r>
              <w:rPr>
                <w:rFonts w:ascii="Arial" w:hAnsi="Arial" w:cs="Arial"/>
                <w:sz w:val="24"/>
                <w:szCs w:val="24"/>
              </w:rPr>
              <w:t xml:space="preserve">Concreto </w:t>
            </w:r>
            <w:proofErr w:type="spellStart"/>
            <w:r>
              <w:rPr>
                <w:rFonts w:ascii="Arial" w:hAnsi="Arial" w:cs="Arial"/>
                <w:sz w:val="24"/>
                <w:szCs w:val="24"/>
              </w:rPr>
              <w:t>f’c</w:t>
            </w:r>
            <w:proofErr w:type="spellEnd"/>
            <w:r>
              <w:rPr>
                <w:rFonts w:ascii="Arial" w:hAnsi="Arial" w:cs="Arial"/>
                <w:sz w:val="24"/>
                <w:szCs w:val="24"/>
              </w:rPr>
              <w:t>=280 kg/</w:t>
            </w:r>
            <w:proofErr w:type="spellStart"/>
            <w:r>
              <w:rPr>
                <w:rFonts w:ascii="Arial" w:hAnsi="Arial" w:cs="Arial"/>
                <w:sz w:val="24"/>
                <w:szCs w:val="24"/>
              </w:rPr>
              <w:t>cm2</w:t>
            </w:r>
            <w:proofErr w:type="spellEnd"/>
            <w:r>
              <w:rPr>
                <w:rFonts w:ascii="Arial" w:hAnsi="Arial" w:cs="Arial"/>
                <w:sz w:val="24"/>
                <w:szCs w:val="24"/>
              </w:rPr>
              <w:t xml:space="preserve"> e=</w:t>
            </w:r>
            <w:proofErr w:type="spellStart"/>
            <w:r>
              <w:rPr>
                <w:rFonts w:ascii="Arial" w:hAnsi="Arial" w:cs="Arial"/>
                <w:sz w:val="24"/>
                <w:szCs w:val="24"/>
              </w:rPr>
              <w:t>0.20m</w:t>
            </w:r>
            <w:proofErr w:type="spellEnd"/>
          </w:p>
        </w:tc>
      </w:tr>
    </w:tbl>
    <w:p w14:paraId="4720DE20" w14:textId="77777777" w:rsidR="00BC6F42" w:rsidRDefault="00BC6F42" w:rsidP="00BC6F42">
      <w:pPr>
        <w:pStyle w:val="Prrafodelista"/>
        <w:spacing w:line="360" w:lineRule="auto"/>
        <w:jc w:val="both"/>
        <w:rPr>
          <w:rFonts w:ascii="Arial" w:hAnsi="Arial" w:cs="Arial"/>
          <w:szCs w:val="32"/>
        </w:rPr>
      </w:pPr>
      <w:r>
        <w:rPr>
          <w:rFonts w:ascii="Arial" w:hAnsi="Arial" w:cs="Arial"/>
          <w:b/>
          <w:bCs/>
          <w:szCs w:val="32"/>
        </w:rPr>
        <w:t xml:space="preserve">                          </w:t>
      </w:r>
      <w:r w:rsidRPr="008A5107">
        <w:rPr>
          <w:rFonts w:ascii="Arial" w:hAnsi="Arial" w:cs="Arial"/>
          <w:b/>
          <w:bCs/>
          <w:szCs w:val="32"/>
        </w:rPr>
        <w:t>Fuente:</w:t>
      </w:r>
      <w:r w:rsidRPr="008A5107">
        <w:rPr>
          <w:rFonts w:ascii="Arial" w:hAnsi="Arial" w:cs="Arial"/>
          <w:szCs w:val="32"/>
        </w:rPr>
        <w:t xml:space="preserve"> Elaboración propia del estudio técnico</w:t>
      </w:r>
    </w:p>
    <w:p w14:paraId="4AA78CED" w14:textId="18D63345" w:rsidR="009507BE" w:rsidRDefault="009507BE" w:rsidP="00124F87">
      <w:pPr>
        <w:pStyle w:val="Prrafodelista"/>
        <w:spacing w:line="360" w:lineRule="auto"/>
        <w:jc w:val="both"/>
      </w:pPr>
    </w:p>
    <w:p w14:paraId="1DA9CF37" w14:textId="2F3F5CDD" w:rsidR="00A3023A" w:rsidRPr="000F683F" w:rsidRDefault="00A3023A" w:rsidP="00A3023A">
      <w:pPr>
        <w:pStyle w:val="Prrafodelista"/>
        <w:spacing w:after="0" w:line="360" w:lineRule="auto"/>
        <w:ind w:left="1418" w:right="52"/>
        <w:jc w:val="center"/>
        <w:rPr>
          <w:rFonts w:ascii="Arial" w:hAnsi="Arial" w:cs="Arial"/>
          <w:b/>
          <w:color w:val="000000" w:themeColor="text1"/>
          <w:u w:val="single"/>
        </w:rPr>
      </w:pPr>
      <w:r>
        <w:rPr>
          <w:rFonts w:ascii="Arial" w:hAnsi="Arial" w:cs="Arial"/>
          <w:b/>
          <w:color w:val="000000" w:themeColor="text1"/>
          <w:u w:val="single"/>
        </w:rPr>
        <w:t>PROLONGACION TARAPACA: ENTRE CALLE 24 DE JULIO Y CALLE LA MARICA</w:t>
      </w:r>
    </w:p>
    <w:p w14:paraId="167F44D4" w14:textId="77777777" w:rsidR="00A3023A" w:rsidRPr="009D4DBF" w:rsidRDefault="00A3023A" w:rsidP="00A3023A">
      <w:pPr>
        <w:pStyle w:val="Prrafodelista"/>
        <w:spacing w:after="105" w:line="360" w:lineRule="auto"/>
        <w:rPr>
          <w:rFonts w:ascii="Arial" w:hAnsi="Arial" w:cs="Arial"/>
          <w:b/>
          <w:bCs/>
          <w:sz w:val="24"/>
          <w:szCs w:val="24"/>
        </w:rPr>
      </w:pPr>
    </w:p>
    <w:tbl>
      <w:tblPr>
        <w:tblStyle w:val="Tablaconcuadrcula"/>
        <w:tblW w:w="6941" w:type="dxa"/>
        <w:jc w:val="center"/>
        <w:tblLook w:val="04A0" w:firstRow="1" w:lastRow="0" w:firstColumn="1" w:lastColumn="0" w:noHBand="0" w:noVBand="1"/>
      </w:tblPr>
      <w:tblGrid>
        <w:gridCol w:w="2458"/>
        <w:gridCol w:w="4483"/>
      </w:tblGrid>
      <w:tr w:rsidR="00A3023A" w:rsidRPr="009D4DBF" w14:paraId="345AB17B" w14:textId="77777777" w:rsidTr="00BD671E">
        <w:trPr>
          <w:jc w:val="center"/>
        </w:trPr>
        <w:tc>
          <w:tcPr>
            <w:tcW w:w="2458" w:type="dxa"/>
            <w:shd w:val="clear" w:color="auto" w:fill="BDD6EE" w:themeFill="accent1" w:themeFillTint="66"/>
          </w:tcPr>
          <w:p w14:paraId="2B80364F" w14:textId="77777777" w:rsidR="00A3023A" w:rsidRPr="009D4DBF" w:rsidRDefault="00A3023A" w:rsidP="00BD671E">
            <w:pPr>
              <w:pStyle w:val="Prrafodelista"/>
              <w:spacing w:after="105"/>
              <w:ind w:left="0"/>
              <w:rPr>
                <w:rFonts w:ascii="Arial" w:hAnsi="Arial" w:cs="Arial"/>
                <w:sz w:val="24"/>
                <w:szCs w:val="24"/>
              </w:rPr>
            </w:pPr>
            <w:proofErr w:type="spellStart"/>
            <w:r w:rsidRPr="009D4DBF">
              <w:rPr>
                <w:rFonts w:ascii="Arial" w:hAnsi="Arial" w:cs="Arial"/>
                <w:sz w:val="24"/>
                <w:szCs w:val="24"/>
              </w:rPr>
              <w:t>Via</w:t>
            </w:r>
            <w:proofErr w:type="spellEnd"/>
            <w:r w:rsidRPr="009D4DBF">
              <w:rPr>
                <w:rFonts w:ascii="Arial" w:hAnsi="Arial" w:cs="Arial"/>
                <w:sz w:val="24"/>
                <w:szCs w:val="24"/>
              </w:rPr>
              <w:t xml:space="preserve"> total</w:t>
            </w:r>
          </w:p>
        </w:tc>
        <w:tc>
          <w:tcPr>
            <w:tcW w:w="4483" w:type="dxa"/>
          </w:tcPr>
          <w:p w14:paraId="70B03E80" w14:textId="61251915" w:rsidR="00A3023A" w:rsidRPr="009D4DBF" w:rsidRDefault="00F4326A" w:rsidP="00BD671E">
            <w:pPr>
              <w:pStyle w:val="Prrafodelista"/>
              <w:spacing w:after="105"/>
              <w:ind w:left="0"/>
              <w:rPr>
                <w:rFonts w:ascii="Arial" w:hAnsi="Arial" w:cs="Arial"/>
                <w:sz w:val="24"/>
                <w:szCs w:val="24"/>
              </w:rPr>
            </w:pPr>
            <w:proofErr w:type="spellStart"/>
            <w:r>
              <w:rPr>
                <w:rFonts w:ascii="Arial" w:hAnsi="Arial" w:cs="Arial"/>
                <w:sz w:val="24"/>
                <w:szCs w:val="24"/>
              </w:rPr>
              <w:t>668.25</w:t>
            </w:r>
            <w:r w:rsidR="00A3023A" w:rsidRPr="009D4DBF">
              <w:rPr>
                <w:rFonts w:ascii="Arial" w:hAnsi="Arial" w:cs="Arial"/>
                <w:sz w:val="24"/>
                <w:szCs w:val="24"/>
              </w:rPr>
              <w:t>M</w:t>
            </w:r>
            <w:proofErr w:type="spellEnd"/>
            <w:r w:rsidR="00A3023A">
              <w:rPr>
                <w:rFonts w:ascii="Arial" w:hAnsi="Arial" w:cs="Arial"/>
                <w:sz w:val="24"/>
                <w:szCs w:val="24"/>
              </w:rPr>
              <w:t xml:space="preserve"> – </w:t>
            </w:r>
            <w:proofErr w:type="spellStart"/>
            <w:r w:rsidR="00A3023A">
              <w:rPr>
                <w:rFonts w:ascii="Arial" w:hAnsi="Arial" w:cs="Arial"/>
                <w:sz w:val="24"/>
                <w:szCs w:val="24"/>
              </w:rPr>
              <w:t>Area</w:t>
            </w:r>
            <w:proofErr w:type="spellEnd"/>
            <w:r w:rsidR="00A3023A">
              <w:rPr>
                <w:rFonts w:ascii="Arial" w:hAnsi="Arial" w:cs="Arial"/>
                <w:sz w:val="24"/>
                <w:szCs w:val="24"/>
              </w:rPr>
              <w:t xml:space="preserve"> </w:t>
            </w:r>
            <w:r>
              <w:rPr>
                <w:rFonts w:ascii="Arial" w:hAnsi="Arial" w:cs="Arial"/>
                <w:sz w:val="24"/>
                <w:szCs w:val="24"/>
              </w:rPr>
              <w:t>8,426.75</w:t>
            </w:r>
            <w:r w:rsidR="00A3023A">
              <w:rPr>
                <w:rFonts w:ascii="Arial" w:hAnsi="Arial" w:cs="Arial"/>
                <w:sz w:val="24"/>
                <w:szCs w:val="24"/>
              </w:rPr>
              <w:t xml:space="preserve"> </w:t>
            </w:r>
            <w:proofErr w:type="spellStart"/>
            <w:r w:rsidR="00A3023A">
              <w:rPr>
                <w:rFonts w:ascii="Arial" w:hAnsi="Arial" w:cs="Arial"/>
                <w:sz w:val="24"/>
                <w:szCs w:val="24"/>
              </w:rPr>
              <w:t>m2</w:t>
            </w:r>
            <w:proofErr w:type="spellEnd"/>
          </w:p>
        </w:tc>
      </w:tr>
      <w:tr w:rsidR="00A3023A" w:rsidRPr="009D4DBF" w14:paraId="0BA9EA66" w14:textId="77777777" w:rsidTr="00BD671E">
        <w:trPr>
          <w:jc w:val="center"/>
        </w:trPr>
        <w:tc>
          <w:tcPr>
            <w:tcW w:w="2458" w:type="dxa"/>
            <w:shd w:val="clear" w:color="auto" w:fill="BDD6EE" w:themeFill="accent1" w:themeFillTint="66"/>
          </w:tcPr>
          <w:p w14:paraId="165794A0" w14:textId="77777777" w:rsidR="00A3023A" w:rsidRPr="009D4DBF" w:rsidRDefault="00A3023A" w:rsidP="00BD671E">
            <w:pPr>
              <w:pStyle w:val="Prrafodelista"/>
              <w:spacing w:after="105"/>
              <w:ind w:left="0"/>
              <w:rPr>
                <w:rFonts w:ascii="Arial" w:hAnsi="Arial" w:cs="Arial"/>
                <w:sz w:val="24"/>
                <w:szCs w:val="24"/>
              </w:rPr>
            </w:pPr>
            <w:r w:rsidRPr="009D4DBF">
              <w:rPr>
                <w:rFonts w:ascii="Arial" w:hAnsi="Arial" w:cs="Arial"/>
                <w:sz w:val="24"/>
                <w:szCs w:val="24"/>
              </w:rPr>
              <w:t>Sección típica</w:t>
            </w:r>
          </w:p>
        </w:tc>
        <w:tc>
          <w:tcPr>
            <w:tcW w:w="4483" w:type="dxa"/>
          </w:tcPr>
          <w:p w14:paraId="38ED88E7" w14:textId="4EB2295A" w:rsidR="00A3023A" w:rsidRPr="009D4DBF" w:rsidRDefault="00A3023A" w:rsidP="00BD671E">
            <w:pPr>
              <w:pStyle w:val="Prrafodelista"/>
              <w:spacing w:after="105"/>
              <w:ind w:left="0"/>
              <w:rPr>
                <w:rFonts w:ascii="Arial" w:hAnsi="Arial" w:cs="Arial"/>
                <w:sz w:val="24"/>
                <w:szCs w:val="24"/>
              </w:rPr>
            </w:pPr>
            <w:r>
              <w:rPr>
                <w:rFonts w:ascii="Arial" w:hAnsi="Arial" w:cs="Arial"/>
                <w:sz w:val="24"/>
                <w:szCs w:val="24"/>
              </w:rPr>
              <w:t>12.</w:t>
            </w:r>
            <w:r w:rsidR="00877AE6">
              <w:rPr>
                <w:rFonts w:ascii="Arial" w:hAnsi="Arial" w:cs="Arial"/>
                <w:sz w:val="24"/>
                <w:szCs w:val="24"/>
              </w:rPr>
              <w:t>00</w:t>
            </w:r>
            <w:r w:rsidRPr="009D4DBF">
              <w:rPr>
                <w:rFonts w:ascii="Arial" w:hAnsi="Arial" w:cs="Arial"/>
                <w:sz w:val="24"/>
                <w:szCs w:val="24"/>
              </w:rPr>
              <w:t xml:space="preserve"> m en promedio y variable en diferentes tramos</w:t>
            </w:r>
          </w:p>
        </w:tc>
      </w:tr>
      <w:tr w:rsidR="00A3023A" w:rsidRPr="009D4DBF" w14:paraId="2088A72F" w14:textId="77777777" w:rsidTr="00BD671E">
        <w:trPr>
          <w:jc w:val="center"/>
        </w:trPr>
        <w:tc>
          <w:tcPr>
            <w:tcW w:w="2458" w:type="dxa"/>
            <w:shd w:val="clear" w:color="auto" w:fill="BDD6EE" w:themeFill="accent1" w:themeFillTint="66"/>
          </w:tcPr>
          <w:p w14:paraId="109214CA" w14:textId="77777777" w:rsidR="00A3023A" w:rsidRPr="009D4DBF" w:rsidRDefault="00A3023A" w:rsidP="00BD671E">
            <w:pPr>
              <w:pStyle w:val="Prrafodelista"/>
              <w:spacing w:after="105"/>
              <w:ind w:left="0"/>
              <w:rPr>
                <w:rFonts w:ascii="Arial" w:hAnsi="Arial" w:cs="Arial"/>
                <w:sz w:val="24"/>
                <w:szCs w:val="24"/>
              </w:rPr>
            </w:pPr>
            <w:r>
              <w:rPr>
                <w:rFonts w:ascii="Arial" w:hAnsi="Arial" w:cs="Arial"/>
                <w:sz w:val="24"/>
                <w:szCs w:val="24"/>
              </w:rPr>
              <w:t>Losa de rodadura</w:t>
            </w:r>
          </w:p>
        </w:tc>
        <w:tc>
          <w:tcPr>
            <w:tcW w:w="4483" w:type="dxa"/>
          </w:tcPr>
          <w:p w14:paraId="4F3432AB" w14:textId="77777777" w:rsidR="00A3023A" w:rsidRPr="009D4DBF" w:rsidRDefault="00A3023A" w:rsidP="00BD671E">
            <w:pPr>
              <w:pStyle w:val="Prrafodelista"/>
              <w:spacing w:after="105"/>
              <w:ind w:left="0"/>
              <w:rPr>
                <w:rFonts w:ascii="Arial" w:hAnsi="Arial" w:cs="Arial"/>
                <w:sz w:val="24"/>
                <w:szCs w:val="24"/>
              </w:rPr>
            </w:pPr>
            <w:r>
              <w:rPr>
                <w:rFonts w:ascii="Arial" w:hAnsi="Arial" w:cs="Arial"/>
                <w:sz w:val="24"/>
                <w:szCs w:val="24"/>
              </w:rPr>
              <w:t xml:space="preserve">Concreto </w:t>
            </w:r>
            <w:proofErr w:type="spellStart"/>
            <w:r>
              <w:rPr>
                <w:rFonts w:ascii="Arial" w:hAnsi="Arial" w:cs="Arial"/>
                <w:sz w:val="24"/>
                <w:szCs w:val="24"/>
              </w:rPr>
              <w:t>f’c</w:t>
            </w:r>
            <w:proofErr w:type="spellEnd"/>
            <w:r>
              <w:rPr>
                <w:rFonts w:ascii="Arial" w:hAnsi="Arial" w:cs="Arial"/>
                <w:sz w:val="24"/>
                <w:szCs w:val="24"/>
              </w:rPr>
              <w:t>=280 kg/</w:t>
            </w:r>
            <w:proofErr w:type="spellStart"/>
            <w:r>
              <w:rPr>
                <w:rFonts w:ascii="Arial" w:hAnsi="Arial" w:cs="Arial"/>
                <w:sz w:val="24"/>
                <w:szCs w:val="24"/>
              </w:rPr>
              <w:t>cm2</w:t>
            </w:r>
            <w:proofErr w:type="spellEnd"/>
            <w:r>
              <w:rPr>
                <w:rFonts w:ascii="Arial" w:hAnsi="Arial" w:cs="Arial"/>
                <w:sz w:val="24"/>
                <w:szCs w:val="24"/>
              </w:rPr>
              <w:t xml:space="preserve"> e=</w:t>
            </w:r>
            <w:proofErr w:type="spellStart"/>
            <w:r>
              <w:rPr>
                <w:rFonts w:ascii="Arial" w:hAnsi="Arial" w:cs="Arial"/>
                <w:sz w:val="24"/>
                <w:szCs w:val="24"/>
              </w:rPr>
              <w:t>0.20m</w:t>
            </w:r>
            <w:proofErr w:type="spellEnd"/>
          </w:p>
        </w:tc>
      </w:tr>
    </w:tbl>
    <w:p w14:paraId="3582807B" w14:textId="77777777" w:rsidR="00A3023A" w:rsidRDefault="00A3023A" w:rsidP="00A3023A">
      <w:pPr>
        <w:pStyle w:val="Prrafodelista"/>
        <w:spacing w:line="360" w:lineRule="auto"/>
        <w:jc w:val="both"/>
        <w:rPr>
          <w:rFonts w:ascii="Arial" w:hAnsi="Arial" w:cs="Arial"/>
          <w:szCs w:val="32"/>
        </w:rPr>
      </w:pPr>
      <w:r>
        <w:rPr>
          <w:rFonts w:ascii="Arial" w:hAnsi="Arial" w:cs="Arial"/>
          <w:b/>
          <w:bCs/>
          <w:szCs w:val="32"/>
        </w:rPr>
        <w:t xml:space="preserve">                          </w:t>
      </w:r>
      <w:r w:rsidRPr="008A5107">
        <w:rPr>
          <w:rFonts w:ascii="Arial" w:hAnsi="Arial" w:cs="Arial"/>
          <w:b/>
          <w:bCs/>
          <w:szCs w:val="32"/>
        </w:rPr>
        <w:t>Fuente:</w:t>
      </w:r>
      <w:r w:rsidRPr="008A5107">
        <w:rPr>
          <w:rFonts w:ascii="Arial" w:hAnsi="Arial" w:cs="Arial"/>
          <w:szCs w:val="32"/>
        </w:rPr>
        <w:t xml:space="preserve"> Elaboración propia del estudio técnico</w:t>
      </w:r>
    </w:p>
    <w:p w14:paraId="77D7A257" w14:textId="77777777" w:rsidR="00772284" w:rsidRPr="00124F87" w:rsidRDefault="00772284" w:rsidP="00124F87">
      <w:pPr>
        <w:pStyle w:val="Prrafodelista"/>
        <w:spacing w:line="360" w:lineRule="auto"/>
        <w:jc w:val="both"/>
      </w:pPr>
    </w:p>
    <w:p w14:paraId="5C79D8DA" w14:textId="77777777" w:rsidR="008C60AD" w:rsidRDefault="008C60AD" w:rsidP="008C60AD">
      <w:pPr>
        <w:spacing w:line="360" w:lineRule="auto"/>
        <w:jc w:val="center"/>
        <w:rPr>
          <w:b/>
          <w:bCs/>
          <w:sz w:val="24"/>
          <w:szCs w:val="24"/>
        </w:rPr>
      </w:pPr>
      <w:r w:rsidRPr="00C974FF">
        <w:rPr>
          <w:b/>
          <w:bCs/>
          <w:sz w:val="24"/>
          <w:szCs w:val="24"/>
        </w:rPr>
        <w:t xml:space="preserve">COMO METAS CONSIDERADAS PARA EL COMPONENTE DE SANEAMIENTO </w:t>
      </w:r>
    </w:p>
    <w:p w14:paraId="49811AB5" w14:textId="77777777" w:rsidR="008C60AD" w:rsidRPr="00183980" w:rsidRDefault="008C60AD" w:rsidP="008C60AD">
      <w:pPr>
        <w:spacing w:line="360" w:lineRule="auto"/>
        <w:jc w:val="center"/>
        <w:rPr>
          <w:b/>
          <w:bCs/>
          <w:sz w:val="24"/>
          <w:szCs w:val="24"/>
        </w:rPr>
      </w:pPr>
      <w:r w:rsidRPr="00C974FF">
        <w:rPr>
          <w:b/>
          <w:bCs/>
          <w:sz w:val="24"/>
          <w:szCs w:val="24"/>
        </w:rPr>
        <w:t>(AGUA</w:t>
      </w:r>
      <w:r>
        <w:rPr>
          <w:b/>
          <w:bCs/>
          <w:sz w:val="24"/>
          <w:szCs w:val="24"/>
        </w:rPr>
        <w:t>)</w:t>
      </w:r>
      <w:r w:rsidRPr="00C974FF">
        <w:rPr>
          <w:b/>
          <w:bCs/>
          <w:sz w:val="24"/>
          <w:szCs w:val="24"/>
        </w:rPr>
        <w:t xml:space="preserve"> POTABLE Y ALCANTARILLADO). SE TIENEN LAS SIGUIENTES METAS.</w:t>
      </w:r>
    </w:p>
    <w:p w14:paraId="78EA60BA" w14:textId="5FB9230C" w:rsidR="008C60AD" w:rsidRPr="00DF0389" w:rsidRDefault="00D230CD" w:rsidP="008C60AD">
      <w:pPr>
        <w:pStyle w:val="Prrafodelista"/>
        <w:spacing w:after="0" w:line="360" w:lineRule="auto"/>
        <w:jc w:val="both"/>
        <w:rPr>
          <w:color w:val="0070C0"/>
        </w:rPr>
      </w:pPr>
      <w:r>
        <w:rPr>
          <w:color w:val="0070C0"/>
        </w:rPr>
        <w:t>CAMBIO</w:t>
      </w:r>
      <w:r w:rsidR="008C60AD" w:rsidRPr="00DF0389">
        <w:rPr>
          <w:color w:val="0070C0"/>
        </w:rPr>
        <w:t xml:space="preserve"> DE REDES DE DISTRIBUCIÓN DE AGUA POTABLE:</w:t>
      </w:r>
    </w:p>
    <w:p w14:paraId="0F35DF5E" w14:textId="623E523E" w:rsidR="00F15AE9" w:rsidRPr="00ED3E1C" w:rsidRDefault="00F15AE9" w:rsidP="00F15AE9">
      <w:pPr>
        <w:pStyle w:val="Prrafodelista"/>
        <w:spacing w:after="0" w:line="360" w:lineRule="auto"/>
        <w:jc w:val="both"/>
        <w:rPr>
          <w:rFonts w:ascii="Arial" w:hAnsi="Arial" w:cs="Arial"/>
        </w:rPr>
      </w:pPr>
      <w:r w:rsidRPr="00ED3E1C">
        <w:rPr>
          <w:rFonts w:ascii="Arial" w:hAnsi="Arial" w:cs="Arial"/>
        </w:rPr>
        <w:lastRenderedPageBreak/>
        <w:t xml:space="preserve">considera la reconstrucción de red de agua potable 1959.55 ml, de tubería de </w:t>
      </w:r>
      <w:proofErr w:type="spellStart"/>
      <w:r w:rsidRPr="00ED3E1C">
        <w:rPr>
          <w:rFonts w:ascii="Arial" w:hAnsi="Arial" w:cs="Arial"/>
        </w:rPr>
        <w:t>pvc</w:t>
      </w:r>
      <w:proofErr w:type="spellEnd"/>
      <w:r w:rsidRPr="00ED3E1C">
        <w:rPr>
          <w:rFonts w:ascii="Arial" w:hAnsi="Arial" w:cs="Arial"/>
        </w:rPr>
        <w:t xml:space="preserve"> Ø </w:t>
      </w:r>
      <w:proofErr w:type="spellStart"/>
      <w:r w:rsidRPr="00ED3E1C">
        <w:rPr>
          <w:rFonts w:ascii="Arial" w:hAnsi="Arial" w:cs="Arial"/>
        </w:rPr>
        <w:t>110mm</w:t>
      </w:r>
      <w:proofErr w:type="spellEnd"/>
      <w:r w:rsidRPr="00ED3E1C">
        <w:rPr>
          <w:rFonts w:ascii="Arial" w:hAnsi="Arial" w:cs="Arial"/>
        </w:rPr>
        <w:t xml:space="preserve">, </w:t>
      </w:r>
      <w:proofErr w:type="spellStart"/>
      <w:r w:rsidRPr="00ED3E1C">
        <w:rPr>
          <w:rFonts w:ascii="Arial" w:hAnsi="Arial" w:cs="Arial"/>
        </w:rPr>
        <w:t>160mm,200mm</w:t>
      </w:r>
      <w:proofErr w:type="spellEnd"/>
      <w:r w:rsidRPr="00ED3E1C">
        <w:rPr>
          <w:rFonts w:ascii="Arial" w:hAnsi="Arial" w:cs="Arial"/>
        </w:rPr>
        <w:t xml:space="preserve"> NTP ISO 1452</w:t>
      </w:r>
    </w:p>
    <w:p w14:paraId="04E439EF" w14:textId="4598BA74" w:rsidR="008C60AD" w:rsidRPr="003D7D1E" w:rsidRDefault="008C60AD" w:rsidP="008C60AD">
      <w:pPr>
        <w:pStyle w:val="Prrafodelista"/>
        <w:spacing w:after="0" w:line="360" w:lineRule="auto"/>
        <w:jc w:val="both"/>
        <w:rPr>
          <w:color w:val="0070C0"/>
        </w:rPr>
      </w:pPr>
      <w:r>
        <w:rPr>
          <w:color w:val="0070C0"/>
        </w:rPr>
        <w:t>CONEX</w:t>
      </w:r>
      <w:r w:rsidRPr="003D7D1E">
        <w:rPr>
          <w:color w:val="0070C0"/>
        </w:rPr>
        <w:t>IONES DOMICILIARIAS DE AGUA:</w:t>
      </w:r>
    </w:p>
    <w:p w14:paraId="205DD17D" w14:textId="589C0B7B" w:rsidR="00487A87" w:rsidRPr="00ED3E1C" w:rsidRDefault="00487A87" w:rsidP="00487A87">
      <w:pPr>
        <w:ind w:left="709"/>
        <w:rPr>
          <w:rFonts w:ascii="Arial" w:hAnsi="Arial" w:cs="Arial"/>
          <w:color w:val="0070C0"/>
        </w:rPr>
      </w:pPr>
      <w:r w:rsidRPr="00ED3E1C">
        <w:rPr>
          <w:rFonts w:ascii="Arial" w:hAnsi="Arial" w:cs="Arial"/>
        </w:rPr>
        <w:t>se considerarán 214 conexiones domiciliarias, de 110, 160 mm con salida de 1/2”, con tubería de PVC-UF NTP ISO 1452</w:t>
      </w:r>
      <w:r w:rsidR="0057628A" w:rsidRPr="00ED3E1C">
        <w:rPr>
          <w:rFonts w:ascii="Arial" w:hAnsi="Arial" w:cs="Arial"/>
          <w:color w:val="0070C0"/>
        </w:rPr>
        <w:t xml:space="preserve">              </w:t>
      </w:r>
      <w:r w:rsidR="00FC6C38" w:rsidRPr="00ED3E1C">
        <w:rPr>
          <w:rFonts w:ascii="Arial" w:hAnsi="Arial" w:cs="Arial"/>
          <w:color w:val="0070C0"/>
        </w:rPr>
        <w:t xml:space="preserve"> </w:t>
      </w:r>
    </w:p>
    <w:p w14:paraId="481A66C4" w14:textId="34705E45" w:rsidR="00362B1C" w:rsidRPr="009847B0" w:rsidRDefault="00487A87" w:rsidP="009847B0">
      <w:pPr>
        <w:rPr>
          <w:b/>
          <w:lang w:val="es-MX"/>
        </w:rPr>
      </w:pPr>
      <w:r>
        <w:rPr>
          <w:color w:val="0070C0"/>
        </w:rPr>
        <w:t xml:space="preserve">               </w:t>
      </w:r>
      <w:r w:rsidR="00A6630F">
        <w:rPr>
          <w:color w:val="0070C0"/>
        </w:rPr>
        <w:t>CAMBIO</w:t>
      </w:r>
      <w:r w:rsidR="00A6630F" w:rsidRPr="00DF0389">
        <w:rPr>
          <w:color w:val="0070C0"/>
        </w:rPr>
        <w:t xml:space="preserve"> DE REDES DE </w:t>
      </w:r>
      <w:r w:rsidR="00A6630F">
        <w:rPr>
          <w:color w:val="0070C0"/>
        </w:rPr>
        <w:t>ALCANTARILLADO</w:t>
      </w:r>
    </w:p>
    <w:p w14:paraId="37E553EE" w14:textId="77777777" w:rsidR="00362B1C" w:rsidRDefault="00362B1C" w:rsidP="001706F2">
      <w:pPr>
        <w:pStyle w:val="Prrafodelista"/>
        <w:numPr>
          <w:ilvl w:val="0"/>
          <w:numId w:val="16"/>
        </w:numPr>
        <w:spacing w:after="0" w:line="360" w:lineRule="auto"/>
        <w:jc w:val="both"/>
        <w:rPr>
          <w:color w:val="0070C0"/>
        </w:rPr>
      </w:pPr>
      <w:r>
        <w:rPr>
          <w:color w:val="0070C0"/>
        </w:rPr>
        <w:t>COLECTORES PRINCIPALES DE ALCANTARILLADO</w:t>
      </w:r>
    </w:p>
    <w:p w14:paraId="56335171" w14:textId="260764E9" w:rsidR="00784785" w:rsidRPr="00ED3E1C" w:rsidRDefault="00784785" w:rsidP="00784785">
      <w:pPr>
        <w:pStyle w:val="Prrafodelista"/>
        <w:spacing w:line="360" w:lineRule="auto"/>
        <w:jc w:val="both"/>
        <w:rPr>
          <w:rFonts w:ascii="Arial" w:hAnsi="Arial" w:cs="Arial"/>
          <w:color w:val="0070C0"/>
        </w:rPr>
      </w:pPr>
      <w:r w:rsidRPr="00ED3E1C">
        <w:rPr>
          <w:rFonts w:ascii="Arial" w:hAnsi="Arial" w:cs="Arial"/>
        </w:rPr>
        <w:t xml:space="preserve">Reconstrucción de tubería de red de alcantarillado de </w:t>
      </w:r>
      <w:proofErr w:type="spellStart"/>
      <w:r w:rsidRPr="00ED3E1C">
        <w:rPr>
          <w:rFonts w:ascii="Arial" w:hAnsi="Arial" w:cs="Arial"/>
        </w:rPr>
        <w:t>pvc</w:t>
      </w:r>
      <w:proofErr w:type="spellEnd"/>
      <w:r w:rsidRPr="00ED3E1C">
        <w:rPr>
          <w:rFonts w:ascii="Arial" w:hAnsi="Arial" w:cs="Arial"/>
        </w:rPr>
        <w:t xml:space="preserve"> Ø </w:t>
      </w:r>
      <w:proofErr w:type="spellStart"/>
      <w:r w:rsidRPr="00ED3E1C">
        <w:rPr>
          <w:rFonts w:ascii="Arial" w:hAnsi="Arial" w:cs="Arial"/>
        </w:rPr>
        <w:t>200mm</w:t>
      </w:r>
      <w:proofErr w:type="spellEnd"/>
      <w:r w:rsidRPr="00ED3E1C">
        <w:rPr>
          <w:rFonts w:ascii="Arial" w:hAnsi="Arial" w:cs="Arial"/>
        </w:rPr>
        <w:t xml:space="preserve">, </w:t>
      </w:r>
      <w:proofErr w:type="spellStart"/>
      <w:r w:rsidRPr="00ED3E1C">
        <w:rPr>
          <w:rFonts w:ascii="Arial" w:hAnsi="Arial" w:cs="Arial"/>
        </w:rPr>
        <w:t>250mm</w:t>
      </w:r>
      <w:proofErr w:type="spellEnd"/>
      <w:r w:rsidRPr="00ED3E1C">
        <w:rPr>
          <w:rFonts w:ascii="Arial" w:hAnsi="Arial" w:cs="Arial"/>
        </w:rPr>
        <w:t>, 315mm, 400mm NTP ISO 4435. Long. 1840.78 ml</w:t>
      </w:r>
    </w:p>
    <w:p w14:paraId="399BD84F" w14:textId="521DA442" w:rsidR="00362B1C" w:rsidRDefault="00362B1C" w:rsidP="00B21994">
      <w:pPr>
        <w:pStyle w:val="Prrafodelista"/>
        <w:spacing w:line="360" w:lineRule="auto"/>
        <w:jc w:val="both"/>
        <w:rPr>
          <w:color w:val="0070C0"/>
        </w:rPr>
      </w:pPr>
      <w:r>
        <w:rPr>
          <w:color w:val="0070C0"/>
        </w:rPr>
        <w:t xml:space="preserve">CONEXIONES </w:t>
      </w:r>
      <w:r w:rsidR="009847B0">
        <w:rPr>
          <w:color w:val="0070C0"/>
        </w:rPr>
        <w:t>DOMICILIARIAS</w:t>
      </w:r>
      <w:r>
        <w:rPr>
          <w:color w:val="0070C0"/>
        </w:rPr>
        <w:t xml:space="preserve"> DE ALCANTARILLADO</w:t>
      </w:r>
    </w:p>
    <w:p w14:paraId="33C0FC70" w14:textId="3741C5FD" w:rsidR="00442EF5" w:rsidRDefault="002F085E" w:rsidP="003A6552">
      <w:pPr>
        <w:ind w:left="709" w:hanging="709"/>
        <w:rPr>
          <w:rFonts w:ascii="Arial" w:hAnsi="Arial" w:cs="Arial"/>
        </w:rPr>
      </w:pPr>
      <w:r w:rsidRPr="00ED3E1C">
        <w:rPr>
          <w:rFonts w:ascii="Arial" w:hAnsi="Arial" w:cs="Arial"/>
        </w:rPr>
        <w:t xml:space="preserve">           se ha considerado 207 conexiones domiciliarias, Se utilizarán Tuberías PVC-U UF NTP ISO 21138 Ø </w:t>
      </w:r>
      <w:proofErr w:type="spellStart"/>
      <w:r w:rsidRPr="00ED3E1C">
        <w:rPr>
          <w:rFonts w:ascii="Arial" w:hAnsi="Arial" w:cs="Arial"/>
        </w:rPr>
        <w:t>160mm</w:t>
      </w:r>
      <w:proofErr w:type="spellEnd"/>
    </w:p>
    <w:p w14:paraId="71554576" w14:textId="6F56C144" w:rsidR="00FC48BF" w:rsidRDefault="00FC48BF" w:rsidP="003A6552">
      <w:pPr>
        <w:ind w:left="709" w:hanging="709"/>
        <w:rPr>
          <w:rFonts w:ascii="Arial" w:hAnsi="Arial" w:cs="Arial"/>
        </w:rPr>
      </w:pPr>
    </w:p>
    <w:p w14:paraId="6E414237" w14:textId="77777777" w:rsidR="00FC48BF" w:rsidRPr="00ED3E1C" w:rsidRDefault="00FC48BF" w:rsidP="003A6552">
      <w:pPr>
        <w:ind w:left="709" w:hanging="709"/>
        <w:rPr>
          <w:rFonts w:ascii="Arial" w:hAnsi="Arial" w:cs="Arial"/>
          <w:bCs/>
          <w:lang w:val="es-MX"/>
        </w:rPr>
      </w:pPr>
    </w:p>
    <w:p w14:paraId="3686F56C" w14:textId="1FD5B146" w:rsidR="00716745" w:rsidRDefault="003E584F" w:rsidP="00716745">
      <w:pPr>
        <w:pStyle w:val="Prrafodelista"/>
        <w:tabs>
          <w:tab w:val="left" w:pos="1418"/>
          <w:tab w:val="left" w:pos="1701"/>
        </w:tabs>
        <w:ind w:left="709" w:right="-710"/>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4.03.02 METAS </w:t>
      </w:r>
      <w:r w:rsidR="00FE1361">
        <w:rPr>
          <w:rFonts w:ascii="Arial" w:hAnsi="Arial" w:cs="Arial"/>
          <w:b/>
          <w:color w:val="2F5496" w:themeColor="accent5" w:themeShade="BF"/>
          <w:sz w:val="24"/>
          <w:szCs w:val="24"/>
        </w:rPr>
        <w:t>FINANCIERAS</w:t>
      </w:r>
    </w:p>
    <w:p w14:paraId="63FE7CC8" w14:textId="77777777" w:rsidR="00716745" w:rsidRPr="00716745" w:rsidRDefault="00716745" w:rsidP="00716745">
      <w:pPr>
        <w:pStyle w:val="Prrafodelista"/>
        <w:tabs>
          <w:tab w:val="left" w:pos="1418"/>
          <w:tab w:val="left" w:pos="1701"/>
        </w:tabs>
        <w:ind w:left="709" w:right="-710"/>
        <w:rPr>
          <w:rFonts w:ascii="Arial" w:hAnsi="Arial" w:cs="Arial"/>
          <w:b/>
          <w:color w:val="2F5496" w:themeColor="accent5" w:themeShade="BF"/>
          <w:sz w:val="24"/>
          <w:szCs w:val="24"/>
        </w:rPr>
      </w:pPr>
    </w:p>
    <w:p w14:paraId="7C4EB021" w14:textId="1CA75D85" w:rsidR="002F085E" w:rsidRPr="00BE2A67" w:rsidRDefault="00716745" w:rsidP="00124F87">
      <w:pPr>
        <w:pStyle w:val="Prrafodelista"/>
        <w:jc w:val="both"/>
        <w:rPr>
          <w:rFonts w:ascii="Arial" w:hAnsi="Arial" w:cs="Arial"/>
          <w:lang w:eastAsia="es-PE"/>
        </w:rPr>
      </w:pPr>
      <w:r w:rsidRPr="00191374">
        <w:rPr>
          <w:rFonts w:ascii="Arial" w:hAnsi="Arial" w:cs="Arial"/>
          <w:lang w:eastAsia="es-PE"/>
        </w:rPr>
        <w:t xml:space="preserve">El presupuesto del </w:t>
      </w:r>
      <w:r>
        <w:rPr>
          <w:rFonts w:ascii="Arial" w:hAnsi="Arial" w:cs="Arial"/>
          <w:lang w:eastAsia="es-PE"/>
        </w:rPr>
        <w:t xml:space="preserve">proyecto tiene un costo de: </w:t>
      </w:r>
      <w:r w:rsidRPr="009318C6">
        <w:rPr>
          <w:rFonts w:ascii="Arial" w:hAnsi="Arial" w:cs="Arial"/>
          <w:b/>
          <w:bCs/>
          <w:lang w:eastAsia="es-PE"/>
        </w:rPr>
        <w:t xml:space="preserve">S/ </w:t>
      </w:r>
      <w:r w:rsidR="007E218C">
        <w:rPr>
          <w:rFonts w:ascii="Arial" w:hAnsi="Arial" w:cs="Arial"/>
          <w:b/>
          <w:bCs/>
          <w:lang w:eastAsia="es-PE"/>
        </w:rPr>
        <w:t>17,280,635.62</w:t>
      </w:r>
      <w:r w:rsidRPr="0019568F">
        <w:rPr>
          <w:rFonts w:ascii="Arial" w:hAnsi="Arial" w:cs="Arial"/>
          <w:lang w:eastAsia="es-PE"/>
        </w:rPr>
        <w:t xml:space="preserve"> (</w:t>
      </w:r>
      <w:r w:rsidR="00607CE3">
        <w:rPr>
          <w:rFonts w:ascii="Arial" w:hAnsi="Arial" w:cs="Arial"/>
          <w:lang w:eastAsia="es-PE"/>
        </w:rPr>
        <w:t>DIE</w:t>
      </w:r>
      <w:r w:rsidR="003B2372">
        <w:rPr>
          <w:rFonts w:ascii="Arial" w:hAnsi="Arial" w:cs="Arial"/>
          <w:lang w:eastAsia="es-PE"/>
        </w:rPr>
        <w:t>C</w:t>
      </w:r>
      <w:r w:rsidR="00607CE3">
        <w:rPr>
          <w:rFonts w:ascii="Arial" w:hAnsi="Arial" w:cs="Arial"/>
          <w:lang w:eastAsia="es-PE"/>
        </w:rPr>
        <w:t>I</w:t>
      </w:r>
      <w:r w:rsidR="003B2372">
        <w:rPr>
          <w:rFonts w:ascii="Arial" w:hAnsi="Arial" w:cs="Arial"/>
          <w:lang w:eastAsia="es-PE"/>
        </w:rPr>
        <w:t>S</w:t>
      </w:r>
      <w:r w:rsidR="00607CE3">
        <w:rPr>
          <w:rFonts w:ascii="Arial" w:hAnsi="Arial" w:cs="Arial"/>
          <w:lang w:eastAsia="es-PE"/>
        </w:rPr>
        <w:t>IETE MILLONES DO</w:t>
      </w:r>
      <w:r w:rsidR="003B2372">
        <w:rPr>
          <w:rFonts w:ascii="Arial" w:hAnsi="Arial" w:cs="Arial"/>
          <w:lang w:eastAsia="es-PE"/>
        </w:rPr>
        <w:t>S</w:t>
      </w:r>
      <w:r w:rsidR="00607CE3">
        <w:rPr>
          <w:rFonts w:ascii="Arial" w:hAnsi="Arial" w:cs="Arial"/>
          <w:lang w:eastAsia="es-PE"/>
        </w:rPr>
        <w:t>CIENTOS OCHENTA MIL SEISCIENTOS TREINTA Y CINCO</w:t>
      </w:r>
      <w:r>
        <w:rPr>
          <w:rFonts w:ascii="Arial" w:hAnsi="Arial" w:cs="Arial"/>
          <w:lang w:eastAsia="es-PE"/>
        </w:rPr>
        <w:t xml:space="preserve"> CON</w:t>
      </w:r>
      <w:r w:rsidRPr="0019568F">
        <w:rPr>
          <w:rFonts w:ascii="Arial" w:hAnsi="Arial" w:cs="Arial"/>
          <w:lang w:eastAsia="es-PE"/>
        </w:rPr>
        <w:t xml:space="preserve"> </w:t>
      </w:r>
      <w:r w:rsidR="00607CE3">
        <w:rPr>
          <w:rFonts w:ascii="Arial" w:hAnsi="Arial" w:cs="Arial"/>
          <w:lang w:eastAsia="es-PE"/>
        </w:rPr>
        <w:t>62</w:t>
      </w:r>
      <w:r w:rsidRPr="0019568F">
        <w:rPr>
          <w:rFonts w:ascii="Arial" w:hAnsi="Arial" w:cs="Arial"/>
          <w:lang w:eastAsia="es-PE"/>
        </w:rPr>
        <w:t>/100 SOLES</w:t>
      </w:r>
      <w:r w:rsidRPr="00191374">
        <w:rPr>
          <w:rFonts w:ascii="Arial" w:hAnsi="Arial" w:cs="Arial"/>
          <w:lang w:eastAsia="es-PE"/>
        </w:rPr>
        <w:t>)</w:t>
      </w:r>
      <w:r>
        <w:rPr>
          <w:rFonts w:ascii="Arial" w:hAnsi="Arial" w:cs="Arial"/>
          <w:lang w:eastAsia="es-PE"/>
        </w:rPr>
        <w:t xml:space="preserve"> Incluido IGV 18%, 10% de Gastos Generales y 5% de Utilidad</w:t>
      </w:r>
      <w:r w:rsidRPr="00191374">
        <w:rPr>
          <w:rFonts w:ascii="Arial" w:hAnsi="Arial" w:cs="Arial"/>
          <w:lang w:eastAsia="es-PE"/>
        </w:rPr>
        <w:t>,</w:t>
      </w:r>
      <w:r>
        <w:rPr>
          <w:rFonts w:ascii="Arial" w:hAnsi="Arial" w:cs="Arial"/>
          <w:lang w:eastAsia="es-PE"/>
        </w:rPr>
        <w:t xml:space="preserve"> y </w:t>
      </w:r>
      <w:r w:rsidR="00802F1F">
        <w:rPr>
          <w:rFonts w:ascii="Arial" w:hAnsi="Arial" w:cs="Arial"/>
          <w:lang w:eastAsia="es-PE"/>
        </w:rPr>
        <w:t>3.95</w:t>
      </w:r>
      <w:r>
        <w:rPr>
          <w:rFonts w:ascii="Arial" w:hAnsi="Arial" w:cs="Arial"/>
          <w:lang w:eastAsia="es-PE"/>
        </w:rPr>
        <w:t>% de supervisión,</w:t>
      </w:r>
      <w:r w:rsidRPr="00191374">
        <w:rPr>
          <w:rFonts w:ascii="Arial" w:hAnsi="Arial" w:cs="Arial"/>
          <w:lang w:eastAsia="es-PE"/>
        </w:rPr>
        <w:t xml:space="preserve"> siendo los componentes del proyecto:</w:t>
      </w:r>
      <w:r>
        <w:rPr>
          <w:rFonts w:ascii="Arial" w:hAnsi="Arial" w:cs="Arial"/>
          <w:lang w:eastAsia="es-PE"/>
        </w:rPr>
        <w:t xml:space="preserve">  </w:t>
      </w:r>
    </w:p>
    <w:tbl>
      <w:tblPr>
        <w:tblW w:w="4957" w:type="dxa"/>
        <w:jc w:val="center"/>
        <w:tblCellMar>
          <w:left w:w="70" w:type="dxa"/>
          <w:right w:w="70" w:type="dxa"/>
        </w:tblCellMar>
        <w:tblLook w:val="04A0" w:firstRow="1" w:lastRow="0" w:firstColumn="1" w:lastColumn="0" w:noHBand="0" w:noVBand="1"/>
      </w:tblPr>
      <w:tblGrid>
        <w:gridCol w:w="3397"/>
        <w:gridCol w:w="1664"/>
      </w:tblGrid>
      <w:tr w:rsidR="00716745" w:rsidRPr="00831E58" w14:paraId="685171FE" w14:textId="77777777" w:rsidTr="000C73AC">
        <w:trPr>
          <w:trHeight w:val="585"/>
          <w:jc w:val="center"/>
        </w:trPr>
        <w:tc>
          <w:tcPr>
            <w:tcW w:w="3397" w:type="dxa"/>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44751C58" w14:textId="77777777" w:rsidR="00716745" w:rsidRPr="00831E58" w:rsidRDefault="00716745"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t>Componente</w:t>
            </w:r>
          </w:p>
        </w:tc>
        <w:tc>
          <w:tcPr>
            <w:tcW w:w="1560" w:type="dxa"/>
            <w:tcBorders>
              <w:top w:val="single" w:sz="4" w:space="0" w:color="auto"/>
              <w:left w:val="nil"/>
              <w:bottom w:val="single" w:sz="4" w:space="0" w:color="auto"/>
              <w:right w:val="single" w:sz="4" w:space="0" w:color="auto"/>
            </w:tcBorders>
            <w:shd w:val="clear" w:color="000000" w:fill="C00000"/>
            <w:noWrap/>
            <w:vAlign w:val="center"/>
            <w:hideMark/>
          </w:tcPr>
          <w:p w14:paraId="5BCD26AC" w14:textId="77777777" w:rsidR="00716745" w:rsidRPr="00831E58" w:rsidRDefault="00716745"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t>TOTAL (S/)</w:t>
            </w:r>
          </w:p>
        </w:tc>
      </w:tr>
      <w:tr w:rsidR="00716745" w:rsidRPr="00831E58" w14:paraId="71F99527" w14:textId="77777777" w:rsidTr="000C73AC">
        <w:trPr>
          <w:trHeight w:val="70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78F117D" w14:textId="77777777" w:rsidR="00716745" w:rsidRPr="00831E58" w:rsidRDefault="00716745"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t>EJECUCIÓN DE OBRA</w:t>
            </w:r>
            <w:r>
              <w:rPr>
                <w:rFonts w:eastAsia="Times New Roman" w:cs="Calibri"/>
                <w:color w:val="000000"/>
                <w:sz w:val="20"/>
                <w:szCs w:val="18"/>
                <w:lang w:val="es-MX" w:eastAsia="es-MX"/>
              </w:rPr>
              <w:t>- PAVIMENTO RÍGIDO Y SANEAMIENTO</w:t>
            </w:r>
            <w:r w:rsidRPr="00831E58">
              <w:rPr>
                <w:rFonts w:eastAsia="Times New Roman" w:cs="Calibri"/>
                <w:color w:val="000000"/>
                <w:sz w:val="20"/>
                <w:szCs w:val="18"/>
                <w:lang w:val="es-MX" w:eastAsia="es-MX"/>
              </w:rPr>
              <w:t xml:space="preserve"> (Incluye partidas y costos </w:t>
            </w:r>
            <w:proofErr w:type="spellStart"/>
            <w:r w:rsidRPr="00831E58">
              <w:rPr>
                <w:rFonts w:eastAsia="Times New Roman" w:cs="Calibri"/>
                <w:color w:val="000000"/>
                <w:sz w:val="20"/>
                <w:szCs w:val="18"/>
                <w:lang w:val="es-MX" w:eastAsia="es-MX"/>
              </w:rPr>
              <w:t>Covid</w:t>
            </w:r>
            <w:proofErr w:type="spellEnd"/>
            <w:r w:rsidRPr="00831E58">
              <w:rPr>
                <w:rFonts w:eastAsia="Times New Roman" w:cs="Calibri"/>
                <w:color w:val="000000"/>
                <w:sz w:val="20"/>
                <w:szCs w:val="18"/>
                <w:lang w:val="es-MX" w:eastAsia="es-MX"/>
              </w:rPr>
              <w:t xml:space="preserve"> -19)</w:t>
            </w:r>
          </w:p>
        </w:tc>
        <w:tc>
          <w:tcPr>
            <w:tcW w:w="1560" w:type="dxa"/>
            <w:tcBorders>
              <w:top w:val="nil"/>
              <w:left w:val="nil"/>
              <w:bottom w:val="single" w:sz="4" w:space="0" w:color="auto"/>
              <w:right w:val="single" w:sz="4" w:space="0" w:color="auto"/>
            </w:tcBorders>
            <w:shd w:val="clear" w:color="auto" w:fill="auto"/>
            <w:noWrap/>
            <w:vAlign w:val="center"/>
            <w:hideMark/>
          </w:tcPr>
          <w:p w14:paraId="669EB7AF" w14:textId="09142A6D" w:rsidR="00716745" w:rsidRPr="00831E58" w:rsidRDefault="00716745" w:rsidP="000C73AC">
            <w:pPr>
              <w:spacing w:after="0"/>
              <w:ind w:left="360" w:hanging="142"/>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Pr>
                <w:rFonts w:eastAsia="Times New Roman" w:cs="Calibri"/>
                <w:sz w:val="20"/>
                <w:szCs w:val="18"/>
                <w:lang w:val="es-MX" w:eastAsia="es-MX"/>
              </w:rPr>
              <w:t xml:space="preserve">   </w:t>
            </w:r>
            <w:r w:rsidR="0049623C">
              <w:rPr>
                <w:rFonts w:eastAsia="Times New Roman" w:cs="Calibri"/>
                <w:sz w:val="20"/>
                <w:szCs w:val="18"/>
                <w:lang w:val="es-MX" w:eastAsia="es-MX"/>
              </w:rPr>
              <w:t>16,623,988.09</w:t>
            </w:r>
            <w:r w:rsidRPr="00831E58">
              <w:rPr>
                <w:rFonts w:eastAsia="Times New Roman" w:cs="Calibri"/>
                <w:sz w:val="20"/>
                <w:szCs w:val="18"/>
                <w:lang w:val="es-MX" w:eastAsia="es-MX"/>
              </w:rPr>
              <w:t xml:space="preserve"> </w:t>
            </w:r>
          </w:p>
        </w:tc>
      </w:tr>
      <w:tr w:rsidR="00716745" w:rsidRPr="00831E58" w14:paraId="098205EC" w14:textId="77777777" w:rsidTr="000C73AC">
        <w:trPr>
          <w:trHeight w:val="375"/>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0EDBFE8B" w14:textId="77777777" w:rsidR="00716745" w:rsidRPr="00831E58" w:rsidRDefault="00716745"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t>SUPERVISIÓN</w:t>
            </w:r>
          </w:p>
        </w:tc>
        <w:tc>
          <w:tcPr>
            <w:tcW w:w="1560" w:type="dxa"/>
            <w:tcBorders>
              <w:top w:val="nil"/>
              <w:left w:val="nil"/>
              <w:bottom w:val="single" w:sz="4" w:space="0" w:color="auto"/>
              <w:right w:val="single" w:sz="4" w:space="0" w:color="auto"/>
            </w:tcBorders>
            <w:shd w:val="clear" w:color="auto" w:fill="auto"/>
            <w:noWrap/>
            <w:vAlign w:val="center"/>
            <w:hideMark/>
          </w:tcPr>
          <w:p w14:paraId="28C0DA43" w14:textId="51E12F86" w:rsidR="00716745" w:rsidRPr="00831E58" w:rsidRDefault="00716745" w:rsidP="000C73AC">
            <w:pPr>
              <w:spacing w:after="0"/>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sidR="0049623C">
              <w:rPr>
                <w:rFonts w:eastAsia="Times New Roman" w:cs="Calibri"/>
                <w:sz w:val="20"/>
                <w:szCs w:val="18"/>
                <w:lang w:val="es-MX" w:eastAsia="es-MX"/>
              </w:rPr>
              <w:t>656,647.53</w:t>
            </w:r>
            <w:r w:rsidRPr="00831E58">
              <w:rPr>
                <w:rFonts w:eastAsia="Times New Roman" w:cs="Calibri"/>
                <w:sz w:val="20"/>
                <w:szCs w:val="18"/>
                <w:lang w:val="es-MX" w:eastAsia="es-MX"/>
              </w:rPr>
              <w:t xml:space="preserve"> </w:t>
            </w:r>
          </w:p>
        </w:tc>
      </w:tr>
      <w:tr w:rsidR="00716745" w:rsidRPr="00831E58" w14:paraId="4B459E7F" w14:textId="77777777" w:rsidTr="000C73AC">
        <w:trPr>
          <w:trHeight w:val="36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29F072" w14:textId="77777777" w:rsidR="00716745" w:rsidRPr="00831E58" w:rsidRDefault="00716745" w:rsidP="000C73AC">
            <w:pPr>
              <w:spacing w:after="0"/>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TOTAL</w:t>
            </w:r>
          </w:p>
        </w:tc>
        <w:tc>
          <w:tcPr>
            <w:tcW w:w="1560" w:type="dxa"/>
            <w:tcBorders>
              <w:top w:val="nil"/>
              <w:left w:val="nil"/>
              <w:bottom w:val="single" w:sz="4" w:space="0" w:color="auto"/>
              <w:right w:val="single" w:sz="4" w:space="0" w:color="auto"/>
            </w:tcBorders>
            <w:shd w:val="clear" w:color="000000" w:fill="FFFFFF"/>
            <w:noWrap/>
            <w:vAlign w:val="center"/>
            <w:hideMark/>
          </w:tcPr>
          <w:p w14:paraId="4FFA2AB7" w14:textId="783ABA84" w:rsidR="00716745" w:rsidRPr="00831E58" w:rsidRDefault="00716745" w:rsidP="000C73AC">
            <w:pPr>
              <w:spacing w:after="0"/>
              <w:ind w:left="349" w:hanging="142"/>
              <w:jc w:val="center"/>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 xml:space="preserve">        </w:t>
            </w:r>
            <w:r>
              <w:rPr>
                <w:rFonts w:eastAsia="Times New Roman" w:cs="Calibri"/>
                <w:b/>
                <w:bCs/>
                <w:color w:val="000000"/>
                <w:sz w:val="20"/>
                <w:szCs w:val="18"/>
                <w:lang w:val="es-MX" w:eastAsia="es-MX"/>
              </w:rPr>
              <w:t xml:space="preserve">     </w:t>
            </w:r>
            <w:r w:rsidR="0049623C">
              <w:rPr>
                <w:rFonts w:eastAsia="Times New Roman" w:cs="Calibri"/>
                <w:b/>
                <w:bCs/>
                <w:color w:val="000000"/>
                <w:sz w:val="20"/>
                <w:szCs w:val="18"/>
                <w:lang w:val="es-MX" w:eastAsia="es-MX"/>
              </w:rPr>
              <w:t>17,280,635.62</w:t>
            </w:r>
            <w:r w:rsidRPr="00831E58">
              <w:rPr>
                <w:rFonts w:eastAsia="Times New Roman" w:cs="Calibri"/>
                <w:b/>
                <w:bCs/>
                <w:color w:val="000000"/>
                <w:sz w:val="20"/>
                <w:szCs w:val="18"/>
                <w:lang w:val="es-MX" w:eastAsia="es-MX"/>
              </w:rPr>
              <w:t xml:space="preserve"> </w:t>
            </w:r>
          </w:p>
        </w:tc>
      </w:tr>
    </w:tbl>
    <w:p w14:paraId="48DE5D2E" w14:textId="77777777" w:rsidR="00716745" w:rsidRPr="00C80F80" w:rsidRDefault="00716745" w:rsidP="00716745">
      <w:pPr>
        <w:pStyle w:val="Prrafodelista"/>
        <w:jc w:val="both"/>
        <w:rPr>
          <w:rFonts w:ascii="Arial" w:hAnsi="Arial" w:cs="Arial"/>
          <w:highlight w:val="yellow"/>
          <w:lang w:eastAsia="es-PE"/>
        </w:rPr>
      </w:pPr>
    </w:p>
    <w:p w14:paraId="4BEC18C9" w14:textId="77777777" w:rsidR="00716745" w:rsidRDefault="00716745" w:rsidP="00716745">
      <w:pPr>
        <w:tabs>
          <w:tab w:val="left" w:pos="7655"/>
        </w:tabs>
        <w:ind w:right="-285"/>
        <w:rPr>
          <w:rFonts w:ascii="Arial" w:hAnsi="Arial" w:cs="Arial"/>
          <w:lang w:eastAsia="es-PE"/>
        </w:rPr>
      </w:pPr>
      <w:r w:rsidRPr="00134455">
        <w:rPr>
          <w:rFonts w:ascii="Arial" w:hAnsi="Arial" w:cs="Arial"/>
          <w:lang w:eastAsia="es-PE"/>
        </w:rPr>
        <w:t>En anexo se adjunta, el Presupuesto de Obra desagregado a nivel de partidas, subpartidas; los desagregados de gastos generales, supervisión PDF y versión editable</w:t>
      </w:r>
      <w:r>
        <w:rPr>
          <w:rFonts w:ascii="Arial" w:hAnsi="Arial" w:cs="Arial"/>
          <w:lang w:eastAsia="es-PE"/>
        </w:rPr>
        <w:t>.</w:t>
      </w:r>
    </w:p>
    <w:p w14:paraId="2E8B0442" w14:textId="77777777" w:rsidR="00795736" w:rsidRDefault="00795736" w:rsidP="00716745">
      <w:pPr>
        <w:tabs>
          <w:tab w:val="left" w:pos="7655"/>
        </w:tabs>
        <w:ind w:right="-285"/>
        <w:rPr>
          <w:rFonts w:ascii="Arial" w:hAnsi="Arial" w:cs="Arial"/>
          <w:lang w:eastAsia="es-PE"/>
        </w:rPr>
      </w:pPr>
    </w:p>
    <w:p w14:paraId="696C377D" w14:textId="77777777" w:rsidR="00795736" w:rsidRDefault="00E85E37" w:rsidP="00ED3E1C">
      <w:pPr>
        <w:pStyle w:val="Prrafodelista"/>
        <w:ind w:left="0" w:hanging="11"/>
        <w:jc w:val="both"/>
        <w:rPr>
          <w:rFonts w:ascii="Arial" w:hAnsi="Arial" w:cs="Arial"/>
          <w:lang w:eastAsia="es-PE"/>
        </w:rPr>
      </w:pPr>
      <w:r>
        <w:rPr>
          <w:rFonts w:ascii="Arial" w:hAnsi="Arial" w:cs="Arial"/>
          <w:lang w:eastAsia="es-PE"/>
        </w:rPr>
        <w:t xml:space="preserve">Nota se precisa que la elaboración del expediente técnico ha sido mediante el recurso de la </w:t>
      </w:r>
      <w:r w:rsidR="00C01CC8">
        <w:rPr>
          <w:rFonts w:ascii="Arial" w:hAnsi="Arial" w:cs="Arial"/>
          <w:lang w:eastAsia="es-PE"/>
        </w:rPr>
        <w:t>entidad ejecutora</w:t>
      </w:r>
    </w:p>
    <w:p w14:paraId="75CD643D" w14:textId="77777777" w:rsidR="00FC59CB" w:rsidRPr="002D3D5A" w:rsidRDefault="00FC59CB" w:rsidP="002D3D5A">
      <w:pPr>
        <w:rPr>
          <w:rFonts w:ascii="Arial" w:hAnsi="Arial" w:cs="Arial"/>
          <w:b/>
          <w:color w:val="2F5496" w:themeColor="accent5" w:themeShade="BF"/>
          <w:sz w:val="24"/>
          <w:szCs w:val="24"/>
        </w:rPr>
      </w:pPr>
    </w:p>
    <w:p w14:paraId="13DCE772" w14:textId="41C424B4" w:rsidR="008F3B84" w:rsidRPr="008948D1" w:rsidRDefault="008F3B84" w:rsidP="008948D1">
      <w:pPr>
        <w:pStyle w:val="Prrafodelista"/>
        <w:numPr>
          <w:ilvl w:val="1"/>
          <w:numId w:val="18"/>
        </w:numPr>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RESUMEN DE ESTUDIOS </w:t>
      </w:r>
      <w:r w:rsidR="00D838BA">
        <w:rPr>
          <w:rFonts w:ascii="Arial" w:hAnsi="Arial" w:cs="Arial"/>
          <w:b/>
          <w:color w:val="2F5496" w:themeColor="accent5" w:themeShade="BF"/>
          <w:sz w:val="24"/>
          <w:szCs w:val="24"/>
        </w:rPr>
        <w:t>BÁSICOS</w:t>
      </w:r>
    </w:p>
    <w:p w14:paraId="675CB2A1" w14:textId="77777777" w:rsidR="002B243D" w:rsidRDefault="002B243D" w:rsidP="00C53B11">
      <w:pPr>
        <w:pStyle w:val="Prrafodelista"/>
        <w:ind w:left="567" w:hanging="578"/>
        <w:jc w:val="both"/>
        <w:rPr>
          <w:rFonts w:ascii="Arial" w:hAnsi="Arial" w:cs="Arial"/>
          <w:lang w:eastAsia="es-PE"/>
        </w:rPr>
      </w:pPr>
    </w:p>
    <w:p w14:paraId="771A4077" w14:textId="7A24EB3E" w:rsidR="002B243D" w:rsidRPr="00941103" w:rsidRDefault="00C720EB" w:rsidP="00C720EB">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4.04.01 </w:t>
      </w:r>
      <w:r w:rsidR="002B243D">
        <w:rPr>
          <w:rFonts w:ascii="Arial" w:hAnsi="Arial" w:cs="Arial"/>
          <w:b/>
          <w:color w:val="2F5496" w:themeColor="accent5" w:themeShade="BF"/>
          <w:sz w:val="24"/>
          <w:szCs w:val="24"/>
        </w:rPr>
        <w:t>TOPOGRAFÍA</w:t>
      </w:r>
    </w:p>
    <w:p w14:paraId="45281762" w14:textId="77777777" w:rsidR="002B243D" w:rsidRDefault="002B243D" w:rsidP="002B243D">
      <w:pPr>
        <w:pStyle w:val="Prrafodelista"/>
        <w:ind w:left="1080"/>
        <w:jc w:val="both"/>
        <w:rPr>
          <w:rFonts w:ascii="Tw Cen MT" w:hAnsi="Tw Cen MT" w:cs="Times New Roman"/>
          <w:sz w:val="24"/>
          <w:szCs w:val="24"/>
        </w:rPr>
      </w:pPr>
    </w:p>
    <w:p w14:paraId="2E15D1B6" w14:textId="77777777" w:rsidR="002B243D" w:rsidRPr="0061328D" w:rsidRDefault="002B243D" w:rsidP="002B243D">
      <w:pPr>
        <w:spacing w:line="360" w:lineRule="auto"/>
        <w:ind w:left="1418" w:hanging="284"/>
        <w:jc w:val="both"/>
        <w:rPr>
          <w:rFonts w:ascii="Arial" w:hAnsi="Arial" w:cs="Arial"/>
          <w:b/>
          <w:szCs w:val="24"/>
        </w:rPr>
      </w:pPr>
      <w:r w:rsidRPr="0061328D">
        <w:rPr>
          <w:rFonts w:ascii="Arial" w:hAnsi="Arial" w:cs="Arial"/>
          <w:b/>
          <w:szCs w:val="24"/>
        </w:rPr>
        <w:lastRenderedPageBreak/>
        <w:t>Objetivos</w:t>
      </w:r>
    </w:p>
    <w:p w14:paraId="161AF50F" w14:textId="77777777" w:rsidR="002B243D" w:rsidRPr="0061328D" w:rsidRDefault="002B243D" w:rsidP="001706F2">
      <w:pPr>
        <w:pStyle w:val="Prrafodelista"/>
        <w:numPr>
          <w:ilvl w:val="0"/>
          <w:numId w:val="4"/>
        </w:numPr>
        <w:spacing w:line="360" w:lineRule="auto"/>
        <w:ind w:left="1418" w:hanging="284"/>
        <w:jc w:val="both"/>
        <w:rPr>
          <w:rFonts w:ascii="Arial" w:hAnsi="Arial" w:cs="Arial"/>
          <w:szCs w:val="24"/>
        </w:rPr>
      </w:pPr>
      <w:r w:rsidRPr="0061328D">
        <w:rPr>
          <w:rFonts w:ascii="Arial" w:hAnsi="Arial" w:cs="Arial"/>
          <w:szCs w:val="24"/>
        </w:rPr>
        <w:t>Reconocimiento de terreno.</w:t>
      </w:r>
    </w:p>
    <w:p w14:paraId="2337EDEF" w14:textId="77777777" w:rsidR="002B243D" w:rsidRPr="0061328D" w:rsidRDefault="002B243D" w:rsidP="001706F2">
      <w:pPr>
        <w:pStyle w:val="Prrafodelista"/>
        <w:numPr>
          <w:ilvl w:val="0"/>
          <w:numId w:val="4"/>
        </w:numPr>
        <w:spacing w:line="360" w:lineRule="auto"/>
        <w:ind w:left="1418" w:hanging="284"/>
        <w:jc w:val="both"/>
        <w:rPr>
          <w:rFonts w:ascii="Arial" w:hAnsi="Arial" w:cs="Arial"/>
          <w:szCs w:val="24"/>
        </w:rPr>
      </w:pPr>
      <w:r w:rsidRPr="0061328D">
        <w:rPr>
          <w:rFonts w:ascii="Arial" w:hAnsi="Arial" w:cs="Arial"/>
          <w:szCs w:val="24"/>
        </w:rPr>
        <w:t>La recopilación de información existente mediante puntos con coordenadas UTM y cotas de terreno.</w:t>
      </w:r>
    </w:p>
    <w:p w14:paraId="3F16963C" w14:textId="3D29C45C" w:rsidR="00A23783" w:rsidRPr="00C4355D" w:rsidRDefault="002B243D" w:rsidP="00A23783">
      <w:pPr>
        <w:pStyle w:val="Prrafodelista"/>
        <w:numPr>
          <w:ilvl w:val="0"/>
          <w:numId w:val="4"/>
        </w:numPr>
        <w:spacing w:line="360" w:lineRule="auto"/>
        <w:ind w:left="1418" w:hanging="284"/>
        <w:jc w:val="both"/>
        <w:rPr>
          <w:rFonts w:ascii="Arial" w:hAnsi="Arial" w:cs="Arial"/>
          <w:szCs w:val="24"/>
        </w:rPr>
      </w:pPr>
      <w:r w:rsidRPr="0061328D">
        <w:rPr>
          <w:rFonts w:ascii="Arial" w:hAnsi="Arial" w:cs="Arial"/>
          <w:szCs w:val="24"/>
        </w:rPr>
        <w:t xml:space="preserve">Determinar la ubicación de puntos espaciales y de infraestructuras existentes tales como; buzones, postes de alumbrado público, postes de teléfono, cajas de agua y desagüe, árboles, límites de Propiedad, que son de suma importancia para el dibujo de los planos y </w:t>
      </w:r>
      <w:r>
        <w:rPr>
          <w:rFonts w:ascii="Arial" w:hAnsi="Arial" w:cs="Arial"/>
          <w:szCs w:val="24"/>
        </w:rPr>
        <w:t>trazado de las curvas de nivel.</w:t>
      </w:r>
    </w:p>
    <w:p w14:paraId="74AAF3B3" w14:textId="77777777" w:rsidR="002B243D" w:rsidRPr="0061328D" w:rsidRDefault="002B243D" w:rsidP="002B243D">
      <w:pPr>
        <w:spacing w:line="360" w:lineRule="auto"/>
        <w:ind w:left="1134"/>
        <w:jc w:val="both"/>
        <w:rPr>
          <w:rFonts w:ascii="Arial" w:hAnsi="Arial" w:cs="Arial"/>
          <w:b/>
          <w:szCs w:val="24"/>
        </w:rPr>
      </w:pPr>
      <w:r w:rsidRPr="0061328D">
        <w:rPr>
          <w:rFonts w:ascii="Arial" w:hAnsi="Arial" w:cs="Arial"/>
          <w:b/>
          <w:szCs w:val="24"/>
        </w:rPr>
        <w:t xml:space="preserve">Metas </w:t>
      </w:r>
    </w:p>
    <w:p w14:paraId="5D541702" w14:textId="77777777" w:rsidR="002B243D" w:rsidRPr="0061328D" w:rsidRDefault="002B243D" w:rsidP="002B243D">
      <w:pPr>
        <w:spacing w:line="360" w:lineRule="auto"/>
        <w:ind w:left="1134"/>
        <w:jc w:val="both"/>
        <w:rPr>
          <w:rFonts w:ascii="Arial" w:hAnsi="Arial" w:cs="Arial"/>
          <w:szCs w:val="24"/>
        </w:rPr>
      </w:pPr>
      <w:r w:rsidRPr="0061328D">
        <w:rPr>
          <w:rFonts w:ascii="Arial" w:hAnsi="Arial" w:cs="Arial"/>
          <w:szCs w:val="24"/>
        </w:rPr>
        <w:t>Con este estudio se obtiene la información de toda el área urbana de influencia, y zonas colindantes por donde se trazaron las rutas de las obras lineales, necesarias para las obras a proyectarse y es resultado de los trabajos desarrollados en forma sistemática tanto en campo como en gabinete.</w:t>
      </w:r>
    </w:p>
    <w:p w14:paraId="7E0380AA" w14:textId="77777777" w:rsidR="002B243D" w:rsidRPr="0061328D" w:rsidRDefault="002B243D" w:rsidP="002B243D">
      <w:pPr>
        <w:spacing w:line="360" w:lineRule="auto"/>
        <w:ind w:left="1134"/>
        <w:jc w:val="both"/>
        <w:rPr>
          <w:rFonts w:ascii="Arial" w:hAnsi="Arial" w:cs="Arial"/>
          <w:szCs w:val="24"/>
        </w:rPr>
      </w:pPr>
      <w:r w:rsidRPr="0061328D">
        <w:rPr>
          <w:rFonts w:ascii="Arial" w:hAnsi="Arial" w:cs="Arial"/>
          <w:szCs w:val="24"/>
        </w:rPr>
        <w:t>Como resultado del estudio topográfico se elaboraron los planos a escala, en los diferentes formatos de papel, tanto planos en planta como perfiles longitudinales, secciones transversales y cálculo de movimiento de tierr</w:t>
      </w:r>
      <w:r>
        <w:rPr>
          <w:rFonts w:ascii="Arial" w:hAnsi="Arial" w:cs="Arial"/>
          <w:szCs w:val="24"/>
        </w:rPr>
        <w:t>a, con sus respectivas leyendas.</w:t>
      </w:r>
    </w:p>
    <w:p w14:paraId="676BEAE6" w14:textId="77777777" w:rsidR="002B243D" w:rsidRPr="0061328D" w:rsidRDefault="002B243D" w:rsidP="002B243D">
      <w:pPr>
        <w:spacing w:line="360" w:lineRule="auto"/>
        <w:ind w:left="1134"/>
        <w:jc w:val="both"/>
        <w:rPr>
          <w:rFonts w:ascii="Arial" w:hAnsi="Arial" w:cs="Arial"/>
          <w:b/>
          <w:szCs w:val="24"/>
        </w:rPr>
      </w:pPr>
      <w:r w:rsidRPr="0061328D">
        <w:rPr>
          <w:rFonts w:ascii="Arial" w:hAnsi="Arial" w:cs="Arial"/>
          <w:b/>
          <w:szCs w:val="24"/>
        </w:rPr>
        <w:t>Conclusiones</w:t>
      </w:r>
    </w:p>
    <w:p w14:paraId="321F5E2F" w14:textId="77777777" w:rsidR="002B243D" w:rsidRPr="0061328D" w:rsidRDefault="002B243D" w:rsidP="001706F2">
      <w:pPr>
        <w:pStyle w:val="Prrafodelista"/>
        <w:numPr>
          <w:ilvl w:val="0"/>
          <w:numId w:val="5"/>
        </w:numPr>
        <w:spacing w:line="360" w:lineRule="auto"/>
        <w:ind w:left="1418" w:hanging="284"/>
        <w:jc w:val="both"/>
        <w:rPr>
          <w:rFonts w:ascii="Arial" w:hAnsi="Arial" w:cs="Arial"/>
          <w:szCs w:val="24"/>
        </w:rPr>
      </w:pPr>
      <w:r w:rsidRPr="0061328D">
        <w:rPr>
          <w:rFonts w:ascii="Arial" w:hAnsi="Arial" w:cs="Arial"/>
          <w:szCs w:val="24"/>
        </w:rPr>
        <w:t xml:space="preserve">Para dar un paso al levantamiento fue necesario la recopilación de información de este proyecto, donde se hizo una visita previa al sitio en la que se pudo constatar que un proyecto como este sería de mucha importancia para la </w:t>
      </w:r>
      <w:proofErr w:type="spellStart"/>
      <w:r w:rsidRPr="0061328D">
        <w:rPr>
          <w:rFonts w:ascii="Arial" w:hAnsi="Arial" w:cs="Arial"/>
          <w:szCs w:val="24"/>
        </w:rPr>
        <w:t>transitabilidad</w:t>
      </w:r>
      <w:proofErr w:type="spellEnd"/>
      <w:r w:rsidRPr="0061328D">
        <w:rPr>
          <w:rFonts w:ascii="Arial" w:hAnsi="Arial" w:cs="Arial"/>
          <w:szCs w:val="24"/>
        </w:rPr>
        <w:t xml:space="preserve"> de la población que habita en dicho lugar, ya que este proyecto cumple satisfactoriamente con toda la técnica de construcción para realizarlo y ejecutarlo en tiempo y en forma.</w:t>
      </w:r>
    </w:p>
    <w:p w14:paraId="786D08BD" w14:textId="682EE501" w:rsidR="002B243D" w:rsidRPr="002B7653" w:rsidRDefault="002B243D" w:rsidP="001706F2">
      <w:pPr>
        <w:pStyle w:val="Prrafodelista"/>
        <w:numPr>
          <w:ilvl w:val="0"/>
          <w:numId w:val="5"/>
        </w:numPr>
        <w:spacing w:line="360" w:lineRule="auto"/>
        <w:ind w:left="1418" w:hanging="284"/>
        <w:jc w:val="both"/>
        <w:rPr>
          <w:rFonts w:ascii="Arial" w:hAnsi="Arial" w:cs="Arial"/>
          <w:b/>
          <w:bCs/>
          <w:szCs w:val="24"/>
        </w:rPr>
      </w:pPr>
      <w:r w:rsidRPr="0061328D">
        <w:rPr>
          <w:rFonts w:ascii="Arial" w:hAnsi="Arial" w:cs="Arial"/>
          <w:szCs w:val="24"/>
        </w:rPr>
        <w:t xml:space="preserve">El levantamiento topográfico fue realizado en el Sector </w:t>
      </w:r>
      <w:r>
        <w:rPr>
          <w:rFonts w:ascii="Arial" w:hAnsi="Arial" w:cs="Arial"/>
          <w:szCs w:val="24"/>
        </w:rPr>
        <w:t>del Barrio San José</w:t>
      </w:r>
      <w:r w:rsidRPr="0061328D">
        <w:rPr>
          <w:rFonts w:ascii="Arial" w:hAnsi="Arial" w:cs="Arial"/>
          <w:szCs w:val="24"/>
        </w:rPr>
        <w:t xml:space="preserve"> donde se proyectará</w:t>
      </w:r>
      <w:r w:rsidR="006466A4">
        <w:rPr>
          <w:rFonts w:ascii="Arial" w:hAnsi="Arial" w:cs="Arial"/>
          <w:szCs w:val="24"/>
        </w:rPr>
        <w:t xml:space="preserve"> la </w:t>
      </w:r>
      <w:r w:rsidR="002B7653">
        <w:rPr>
          <w:rFonts w:ascii="Arial" w:hAnsi="Arial" w:cs="Arial"/>
          <w:szCs w:val="24"/>
        </w:rPr>
        <w:t>intervención IRI</w:t>
      </w:r>
      <w:r w:rsidRPr="0061328D">
        <w:rPr>
          <w:rFonts w:ascii="Arial" w:hAnsi="Arial" w:cs="Arial"/>
          <w:szCs w:val="24"/>
        </w:rPr>
        <w:t>: “</w:t>
      </w:r>
      <w:r w:rsidR="002B7653" w:rsidRPr="002B7653">
        <w:rPr>
          <w:rFonts w:ascii="Arial" w:hAnsi="Arial" w:cs="Arial"/>
          <w:b/>
          <w:bCs/>
          <w:szCs w:val="24"/>
        </w:rPr>
        <w:t>RECONSTRUCCIÓN DE PISTAS Y VEREDAS EN LA CALLE TARAPACA, AV. PIURA, AV. ARICA, CALLE 24 DE JULIO Y PROLONGACION TARAPACA DEL BARRIO SAN JOSE DEL DISTRITO DE TUMBES - PROVINCIA DE TUMBES - DEPARTAMENTO DE TUMBES</w:t>
      </w:r>
      <w:r w:rsidRPr="002B7653">
        <w:rPr>
          <w:rFonts w:ascii="Arial" w:hAnsi="Arial" w:cs="Arial"/>
          <w:b/>
          <w:bCs/>
          <w:szCs w:val="24"/>
        </w:rPr>
        <w:t>”.</w:t>
      </w:r>
    </w:p>
    <w:p w14:paraId="5E1DD7D1" w14:textId="6F58727A" w:rsidR="00821FBF" w:rsidRPr="009438F7" w:rsidRDefault="002B243D" w:rsidP="009438F7">
      <w:pPr>
        <w:pStyle w:val="Prrafodelista"/>
        <w:numPr>
          <w:ilvl w:val="0"/>
          <w:numId w:val="5"/>
        </w:numPr>
        <w:spacing w:line="360" w:lineRule="auto"/>
        <w:ind w:left="1418" w:hanging="284"/>
        <w:jc w:val="both"/>
        <w:rPr>
          <w:rFonts w:ascii="Arial" w:hAnsi="Arial" w:cs="Arial"/>
          <w:szCs w:val="24"/>
        </w:rPr>
      </w:pPr>
      <w:r w:rsidRPr="0061328D">
        <w:rPr>
          <w:rFonts w:ascii="Arial" w:hAnsi="Arial" w:cs="Arial"/>
          <w:szCs w:val="24"/>
        </w:rPr>
        <w:lastRenderedPageBreak/>
        <w:t>Todas las coordenadas con las que se ha trabajo el proyecto son UTM referenciadas al elipsoide WGS-84, y las cotas referidas al nivel medio del mar.</w:t>
      </w:r>
    </w:p>
    <w:p w14:paraId="1D1CE1D9" w14:textId="59D8FBFE" w:rsidR="002B243D" w:rsidRDefault="002B243D" w:rsidP="002B243D">
      <w:pPr>
        <w:pStyle w:val="Prrafodelista"/>
        <w:spacing w:line="360" w:lineRule="auto"/>
        <w:ind w:left="426"/>
        <w:jc w:val="right"/>
        <w:rPr>
          <w:rFonts w:ascii="Arial" w:hAnsi="Arial" w:cs="Arial"/>
          <w:szCs w:val="24"/>
        </w:rPr>
      </w:pPr>
    </w:p>
    <w:p w14:paraId="24B1AC2B" w14:textId="21305F2E" w:rsidR="002B243D" w:rsidRPr="000B0A84" w:rsidRDefault="0006012D" w:rsidP="000B0A84">
      <w:pPr>
        <w:pStyle w:val="Prrafodelista"/>
        <w:spacing w:line="360" w:lineRule="auto"/>
        <w:ind w:left="1418"/>
        <w:jc w:val="both"/>
        <w:rPr>
          <w:rFonts w:ascii="Arial" w:hAnsi="Arial" w:cs="Arial"/>
          <w:szCs w:val="24"/>
        </w:rPr>
      </w:pPr>
      <w:r>
        <w:rPr>
          <w:rFonts w:ascii="Arial" w:hAnsi="Arial" w:cs="Arial"/>
          <w:noProof/>
          <w:szCs w:val="24"/>
        </w:rPr>
        <w:drawing>
          <wp:inline distT="0" distB="0" distL="0" distR="0" wp14:anchorId="420955BA" wp14:editId="31571F6B">
            <wp:extent cx="4030566" cy="6520838"/>
            <wp:effectExtent l="0" t="0" r="8255" b="0"/>
            <wp:docPr id="510" name="Imagen 510"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Autodesk Civil 3D 2019 - [001. PLANTA Y PERFILES LONG, DE CALLES PYV 42.dwg]"/>
                    <pic:cNvPicPr/>
                  </pic:nvPicPr>
                  <pic:blipFill rotWithShape="1">
                    <a:blip r:embed="rId50">
                      <a:extLst>
                        <a:ext uri="{28A0092B-C50C-407E-A947-70E740481C1C}">
                          <a14:useLocalDpi xmlns:a14="http://schemas.microsoft.com/office/drawing/2010/main" val="0"/>
                        </a:ext>
                      </a:extLst>
                    </a:blip>
                    <a:srcRect l="36707" t="21771" r="39335" b="5514"/>
                    <a:stretch/>
                  </pic:blipFill>
                  <pic:spPr bwMode="auto">
                    <a:xfrm>
                      <a:off x="0" y="0"/>
                      <a:ext cx="4042827" cy="6540674"/>
                    </a:xfrm>
                    <a:prstGeom prst="rect">
                      <a:avLst/>
                    </a:prstGeom>
                    <a:ln>
                      <a:noFill/>
                    </a:ln>
                    <a:extLst>
                      <a:ext uri="{53640926-AAD7-44D8-BBD7-CCE9431645EC}">
                        <a14:shadowObscured xmlns:a14="http://schemas.microsoft.com/office/drawing/2010/main"/>
                      </a:ext>
                    </a:extLst>
                  </pic:spPr>
                </pic:pic>
              </a:graphicData>
            </a:graphic>
          </wp:inline>
        </w:drawing>
      </w:r>
    </w:p>
    <w:p w14:paraId="4F26A0B9" w14:textId="57C03DE1" w:rsidR="002B243D" w:rsidRDefault="002B243D" w:rsidP="002B243D">
      <w:pPr>
        <w:jc w:val="both"/>
        <w:rPr>
          <w:rFonts w:ascii="Arial" w:hAnsi="Arial" w:cs="Arial"/>
          <w:szCs w:val="24"/>
        </w:rPr>
      </w:pPr>
      <w:r>
        <w:rPr>
          <w:rFonts w:ascii="Arial" w:hAnsi="Arial" w:cs="Arial"/>
          <w:szCs w:val="24"/>
        </w:rPr>
        <w:t xml:space="preserve">Se precisa que para el proyecto los BM </w:t>
      </w:r>
      <w:proofErr w:type="spellStart"/>
      <w:r>
        <w:rPr>
          <w:rFonts w:ascii="Arial" w:hAnsi="Arial" w:cs="Arial"/>
          <w:szCs w:val="24"/>
        </w:rPr>
        <w:t>Monumentados</w:t>
      </w:r>
      <w:proofErr w:type="spellEnd"/>
      <w:r>
        <w:rPr>
          <w:rFonts w:ascii="Arial" w:hAnsi="Arial" w:cs="Arial"/>
          <w:szCs w:val="24"/>
        </w:rPr>
        <w:t>. Mas cercanos a las calles donde se intervendrán el proyecto (</w:t>
      </w:r>
      <w:r w:rsidR="00CF304E">
        <w:rPr>
          <w:rFonts w:ascii="Arial" w:hAnsi="Arial" w:cs="Arial"/>
          <w:szCs w:val="24"/>
        </w:rPr>
        <w:t>CALLE TARAPACA, AV. PIURA, AV. ARICA, CALLES 24 DE JULIO Y PROLONGACION TARAPACA</w:t>
      </w:r>
      <w:r>
        <w:rPr>
          <w:rFonts w:ascii="Arial" w:hAnsi="Arial" w:cs="Arial"/>
          <w:szCs w:val="24"/>
        </w:rPr>
        <w:t>), son.</w:t>
      </w:r>
    </w:p>
    <w:p w14:paraId="0512B63C" w14:textId="39E5D8F0" w:rsidR="000B0A84" w:rsidRDefault="000B0A84" w:rsidP="002B243D">
      <w:pPr>
        <w:jc w:val="both"/>
        <w:rPr>
          <w:rFonts w:ascii="Arial" w:hAnsi="Arial" w:cs="Arial"/>
          <w:szCs w:val="24"/>
        </w:rPr>
      </w:pPr>
    </w:p>
    <w:p w14:paraId="41C0516B" w14:textId="0A0054BC" w:rsidR="000B0A84" w:rsidRDefault="000B0A84" w:rsidP="002B243D">
      <w:pPr>
        <w:jc w:val="both"/>
        <w:rPr>
          <w:rFonts w:ascii="Arial" w:hAnsi="Arial" w:cs="Arial"/>
          <w:szCs w:val="24"/>
        </w:rPr>
      </w:pPr>
    </w:p>
    <w:p w14:paraId="49BF6220" w14:textId="4E243772" w:rsidR="000B0A84" w:rsidRDefault="000B0A84" w:rsidP="002B243D">
      <w:pPr>
        <w:jc w:val="both"/>
        <w:rPr>
          <w:rFonts w:ascii="Arial" w:hAnsi="Arial" w:cs="Arial"/>
          <w:szCs w:val="24"/>
        </w:rPr>
      </w:pPr>
    </w:p>
    <w:p w14:paraId="5E6FF7BD" w14:textId="13EB16BB" w:rsidR="000B0A84" w:rsidRDefault="000B0A84" w:rsidP="002B243D">
      <w:pPr>
        <w:jc w:val="both"/>
        <w:rPr>
          <w:rFonts w:ascii="Arial" w:hAnsi="Arial" w:cs="Arial"/>
          <w:szCs w:val="24"/>
        </w:rPr>
      </w:pPr>
    </w:p>
    <w:p w14:paraId="3CD3B3D0" w14:textId="77777777" w:rsidR="002D3D5A" w:rsidRDefault="002D3D5A" w:rsidP="002B243D">
      <w:pPr>
        <w:jc w:val="both"/>
        <w:rPr>
          <w:rFonts w:ascii="Arial" w:hAnsi="Arial" w:cs="Arial"/>
          <w:szCs w:val="24"/>
        </w:rPr>
      </w:pPr>
    </w:p>
    <w:p w14:paraId="17F0AE67" w14:textId="73E7A8D6" w:rsidR="002B243D" w:rsidRDefault="002B243D" w:rsidP="002B243D">
      <w:pPr>
        <w:jc w:val="center"/>
        <w:rPr>
          <w:rFonts w:ascii="Arial" w:hAnsi="Arial" w:cs="Arial"/>
          <w:b/>
          <w:bCs/>
          <w:szCs w:val="24"/>
        </w:rPr>
      </w:pPr>
      <w:r w:rsidRPr="00112B30">
        <w:rPr>
          <w:rFonts w:ascii="Arial" w:hAnsi="Arial" w:cs="Arial"/>
          <w:b/>
          <w:bCs/>
          <w:szCs w:val="24"/>
        </w:rPr>
        <w:t>-BM</w:t>
      </w:r>
      <w:r w:rsidR="00181181">
        <w:rPr>
          <w:rFonts w:ascii="Arial" w:hAnsi="Arial" w:cs="Arial"/>
          <w:b/>
          <w:bCs/>
          <w:szCs w:val="24"/>
        </w:rPr>
        <w:t>0</w:t>
      </w:r>
      <w:r w:rsidRPr="00112B30">
        <w:rPr>
          <w:rFonts w:ascii="Arial" w:hAnsi="Arial" w:cs="Arial"/>
          <w:b/>
          <w:bCs/>
          <w:szCs w:val="24"/>
        </w:rPr>
        <w:t xml:space="preserve"> PLACA</w:t>
      </w:r>
      <w:r>
        <w:rPr>
          <w:rFonts w:ascii="Arial" w:hAnsi="Arial" w:cs="Arial"/>
          <w:b/>
          <w:bCs/>
          <w:szCs w:val="24"/>
        </w:rPr>
        <w:t xml:space="preserve">- Ubicado en </w:t>
      </w:r>
      <w:r w:rsidRPr="00112B30">
        <w:rPr>
          <w:rFonts w:ascii="Arial" w:hAnsi="Arial" w:cs="Arial"/>
          <w:b/>
          <w:bCs/>
          <w:szCs w:val="24"/>
        </w:rPr>
        <w:t>N=</w:t>
      </w:r>
      <w:r w:rsidR="00EE75D9" w:rsidRPr="00EE75D9">
        <w:rPr>
          <w:rFonts w:ascii="Arial" w:hAnsi="Arial" w:cs="Arial"/>
          <w:b/>
          <w:bCs/>
          <w:szCs w:val="24"/>
        </w:rPr>
        <w:t>9605603.9360</w:t>
      </w:r>
      <w:r w:rsidRPr="00112B30">
        <w:rPr>
          <w:rFonts w:ascii="Arial" w:hAnsi="Arial" w:cs="Arial"/>
          <w:b/>
          <w:bCs/>
          <w:szCs w:val="24"/>
        </w:rPr>
        <w:t xml:space="preserve"> E</w:t>
      </w:r>
      <w:r>
        <w:rPr>
          <w:rFonts w:ascii="Arial" w:hAnsi="Arial" w:cs="Arial"/>
          <w:b/>
          <w:bCs/>
          <w:szCs w:val="24"/>
        </w:rPr>
        <w:t>=</w:t>
      </w:r>
      <w:r w:rsidR="00EE75D9" w:rsidRPr="00EE75D9">
        <w:rPr>
          <w:rFonts w:ascii="Arial" w:hAnsi="Arial" w:cs="Arial"/>
          <w:b/>
          <w:bCs/>
          <w:szCs w:val="24"/>
        </w:rPr>
        <w:t>559986.7622</w:t>
      </w:r>
      <w:r>
        <w:rPr>
          <w:rFonts w:ascii="Arial" w:hAnsi="Arial" w:cs="Arial"/>
          <w:b/>
          <w:bCs/>
          <w:szCs w:val="24"/>
        </w:rPr>
        <w:t xml:space="preserve"> COTA=</w:t>
      </w:r>
      <w:r w:rsidR="00EE75D9">
        <w:rPr>
          <w:rFonts w:ascii="Arial" w:hAnsi="Arial" w:cs="Arial"/>
          <w:b/>
          <w:bCs/>
          <w:szCs w:val="24"/>
        </w:rPr>
        <w:t>5.2610</w:t>
      </w:r>
    </w:p>
    <w:p w14:paraId="0A77FA15" w14:textId="618DE9E9" w:rsidR="009975CE" w:rsidRPr="00112B30" w:rsidRDefault="00E00A0C" w:rsidP="002B243D">
      <w:pPr>
        <w:jc w:val="center"/>
        <w:rPr>
          <w:rFonts w:ascii="Arial" w:hAnsi="Arial" w:cs="Arial"/>
          <w:b/>
          <w:bCs/>
          <w:szCs w:val="24"/>
        </w:rPr>
      </w:pPr>
      <w:r>
        <w:rPr>
          <w:rFonts w:ascii="Arial" w:hAnsi="Arial" w:cs="Arial"/>
          <w:b/>
          <w:bCs/>
          <w:noProof/>
          <w:szCs w:val="24"/>
        </w:rPr>
        <w:drawing>
          <wp:anchor distT="0" distB="0" distL="114300" distR="114300" simplePos="0" relativeHeight="252307456" behindDoc="1" locked="0" layoutInCell="1" allowOverlap="1" wp14:anchorId="3BD5D2AD" wp14:editId="5649D96E">
            <wp:simplePos x="0" y="0"/>
            <wp:positionH relativeFrom="column">
              <wp:posOffset>1127760</wp:posOffset>
            </wp:positionH>
            <wp:positionV relativeFrom="paragraph">
              <wp:posOffset>64135</wp:posOffset>
            </wp:positionV>
            <wp:extent cx="2668905" cy="3558540"/>
            <wp:effectExtent l="0" t="0" r="0" b="3810"/>
            <wp:wrapNone/>
            <wp:docPr id="960" name="Imagen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68905" cy="3558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5F6D0E" w14:textId="525149A4" w:rsidR="002B243D" w:rsidRDefault="002B243D" w:rsidP="002B243D">
      <w:pPr>
        <w:jc w:val="both"/>
        <w:rPr>
          <w:rFonts w:ascii="Arial" w:hAnsi="Arial" w:cs="Arial"/>
          <w:b/>
          <w:color w:val="2F5496" w:themeColor="accent5" w:themeShade="BF"/>
          <w:sz w:val="24"/>
          <w:szCs w:val="24"/>
        </w:rPr>
      </w:pPr>
    </w:p>
    <w:p w14:paraId="72E75812" w14:textId="74C13BD4" w:rsidR="002B243D" w:rsidRDefault="002B243D" w:rsidP="002B243D">
      <w:pPr>
        <w:jc w:val="both"/>
        <w:rPr>
          <w:rFonts w:ascii="Arial" w:hAnsi="Arial" w:cs="Arial"/>
          <w:b/>
          <w:color w:val="2F5496" w:themeColor="accent5" w:themeShade="BF"/>
          <w:sz w:val="24"/>
          <w:szCs w:val="24"/>
        </w:rPr>
      </w:pPr>
    </w:p>
    <w:p w14:paraId="302AAE44" w14:textId="0065A600" w:rsidR="002B243D" w:rsidRDefault="002B243D" w:rsidP="002B243D">
      <w:pPr>
        <w:jc w:val="both"/>
        <w:rPr>
          <w:rFonts w:ascii="Arial" w:hAnsi="Arial" w:cs="Arial"/>
          <w:b/>
          <w:color w:val="2F5496" w:themeColor="accent5" w:themeShade="BF"/>
          <w:sz w:val="24"/>
          <w:szCs w:val="24"/>
        </w:rPr>
      </w:pPr>
    </w:p>
    <w:p w14:paraId="706C26C4" w14:textId="12DD712D" w:rsidR="002B243D" w:rsidRDefault="002B243D" w:rsidP="002B243D">
      <w:pPr>
        <w:jc w:val="both"/>
        <w:rPr>
          <w:rFonts w:ascii="Arial" w:hAnsi="Arial" w:cs="Arial"/>
          <w:b/>
          <w:color w:val="2F5496" w:themeColor="accent5" w:themeShade="BF"/>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148736" behindDoc="0" locked="0" layoutInCell="1" allowOverlap="1" wp14:anchorId="19365080" wp14:editId="53BB0010">
                <wp:simplePos x="0" y="0"/>
                <wp:positionH relativeFrom="column">
                  <wp:posOffset>4699563</wp:posOffset>
                </wp:positionH>
                <wp:positionV relativeFrom="paragraph">
                  <wp:posOffset>204901</wp:posOffset>
                </wp:positionV>
                <wp:extent cx="1463040" cy="1242204"/>
                <wp:effectExtent l="0" t="0" r="22860" b="15240"/>
                <wp:wrapNone/>
                <wp:docPr id="462" name="Cuadro de texto 462"/>
                <wp:cNvGraphicFramePr/>
                <a:graphic xmlns:a="http://schemas.openxmlformats.org/drawingml/2006/main">
                  <a:graphicData uri="http://schemas.microsoft.com/office/word/2010/wordprocessingShape">
                    <wps:wsp>
                      <wps:cNvSpPr txBox="1"/>
                      <wps:spPr>
                        <a:xfrm>
                          <a:off x="0" y="0"/>
                          <a:ext cx="1463040" cy="1242204"/>
                        </a:xfrm>
                        <a:prstGeom prst="rect">
                          <a:avLst/>
                        </a:prstGeom>
                        <a:solidFill>
                          <a:sysClr val="window" lastClr="FFFFFF"/>
                        </a:solidFill>
                        <a:ln w="6350">
                          <a:solidFill>
                            <a:srgbClr val="0070C0"/>
                          </a:solidFill>
                        </a:ln>
                      </wps:spPr>
                      <wps:txbx>
                        <w:txbxContent>
                          <w:p w14:paraId="6A3DB9AE" w14:textId="7CB051BA" w:rsidR="0078426D" w:rsidRDefault="0078426D" w:rsidP="002B243D">
                            <w:pPr>
                              <w:jc w:val="center"/>
                              <w:rPr>
                                <w:rFonts w:ascii="Arial Nova Cond" w:hAnsi="Arial Nova Cond"/>
                                <w:u w:val="single"/>
                              </w:rPr>
                            </w:pPr>
                            <w:r>
                              <w:rPr>
                                <w:rFonts w:ascii="Arial Nova Cond" w:hAnsi="Arial Nova Cond"/>
                                <w:u w:val="single"/>
                              </w:rPr>
                              <w:t>UBICACIÓN BM</w:t>
                            </w:r>
                            <w:r w:rsidR="00181181">
                              <w:rPr>
                                <w:rFonts w:ascii="Arial Nova Cond" w:hAnsi="Arial Nova Cond"/>
                                <w:u w:val="single"/>
                              </w:rPr>
                              <w:t>0</w:t>
                            </w:r>
                            <w:r>
                              <w:rPr>
                                <w:rFonts w:ascii="Arial Nova Cond" w:hAnsi="Arial Nova Cond"/>
                                <w:u w:val="single"/>
                              </w:rPr>
                              <w:t xml:space="preserve"> PLACA MONUMENTADO-</w:t>
                            </w:r>
                          </w:p>
                          <w:p w14:paraId="5D093754" w14:textId="70E1A398" w:rsidR="0078426D" w:rsidRPr="001F0F39" w:rsidRDefault="00181181" w:rsidP="002B243D">
                            <w:pPr>
                              <w:jc w:val="center"/>
                            </w:pPr>
                            <w:r>
                              <w:rPr>
                                <w:rFonts w:ascii="Arial Nova Cond" w:hAnsi="Arial Nova Cond"/>
                                <w:u w:val="single"/>
                              </w:rPr>
                              <w:t>ENTRE AV. TACNA Y AV. ARICA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65080" id="Cuadro de texto 462" o:spid="_x0000_s1036" type="#_x0000_t202" style="position:absolute;left:0;text-align:left;margin-left:370.05pt;margin-top:16.15pt;width:115.2pt;height:97.8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" fillcolor="window" strokecolor="#0070c0" strokeweight=".5pt">
                <v:textbox>
                  <w:txbxContent>
                    <w:p w14:paraId="6A3DB9AE" w14:textId="7CB051BA" w:rsidR="0078426D" w:rsidRDefault="0078426D" w:rsidP="002B243D">
                      <w:pPr>
                        <w:jc w:val="center"/>
                        <w:rPr>
                          <w:rFonts w:ascii="Arial Nova Cond" w:hAnsi="Arial Nova Cond"/>
                          <w:u w:val="single"/>
                        </w:rPr>
                      </w:pPr>
                      <w:r>
                        <w:rPr>
                          <w:rFonts w:ascii="Arial Nova Cond" w:hAnsi="Arial Nova Cond"/>
                          <w:u w:val="single"/>
                        </w:rPr>
                        <w:t>UBICACIÓN BM</w:t>
                      </w:r>
                      <w:r w:rsidR="00181181">
                        <w:rPr>
                          <w:rFonts w:ascii="Arial Nova Cond" w:hAnsi="Arial Nova Cond"/>
                          <w:u w:val="single"/>
                        </w:rPr>
                        <w:t>0</w:t>
                      </w:r>
                      <w:r>
                        <w:rPr>
                          <w:rFonts w:ascii="Arial Nova Cond" w:hAnsi="Arial Nova Cond"/>
                          <w:u w:val="single"/>
                        </w:rPr>
                        <w:t xml:space="preserve"> PLACA MONUMENTADO-</w:t>
                      </w:r>
                    </w:p>
                    <w:p w14:paraId="5D093754" w14:textId="70E1A398" w:rsidR="0078426D" w:rsidRPr="001F0F39" w:rsidRDefault="00181181" w:rsidP="002B243D">
                      <w:pPr>
                        <w:jc w:val="center"/>
                      </w:pPr>
                      <w:r>
                        <w:rPr>
                          <w:rFonts w:ascii="Arial Nova Cond" w:hAnsi="Arial Nova Cond"/>
                          <w:u w:val="single"/>
                        </w:rPr>
                        <w:t>ENTRE AV. TACNA Y AV. ARICA</w:t>
                      </w:r>
                    </w:p>
                  </w:txbxContent>
                </v:textbox>
              </v:shape>
            </w:pict>
          </mc:Fallback>
        </mc:AlternateContent>
      </w:r>
    </w:p>
    <w:p w14:paraId="001812A9" w14:textId="3B9DFDB4" w:rsidR="002B243D" w:rsidRDefault="002B243D" w:rsidP="002B243D">
      <w:pPr>
        <w:jc w:val="both"/>
        <w:rPr>
          <w:rFonts w:ascii="Arial" w:hAnsi="Arial" w:cs="Arial"/>
          <w:b/>
          <w:color w:val="2F5496" w:themeColor="accent5" w:themeShade="BF"/>
          <w:sz w:val="24"/>
          <w:szCs w:val="24"/>
        </w:rPr>
      </w:pPr>
      <w:r>
        <w:rPr>
          <w:rFonts w:ascii="Arial" w:hAnsi="Arial" w:cs="Arial"/>
          <w:b/>
          <w:noProof/>
          <w:color w:val="2F5496" w:themeColor="accent5" w:themeShade="BF"/>
          <w:sz w:val="24"/>
          <w:szCs w:val="24"/>
          <w:lang w:eastAsia="es-PE"/>
        </w:rPr>
        <mc:AlternateContent>
          <mc:Choice Requires="wps">
            <w:drawing>
              <wp:anchor distT="0" distB="0" distL="114300" distR="114300" simplePos="0" relativeHeight="252147712" behindDoc="0" locked="0" layoutInCell="1" allowOverlap="1" wp14:anchorId="47FE3D2E" wp14:editId="5786698B">
                <wp:simplePos x="0" y="0"/>
                <wp:positionH relativeFrom="column">
                  <wp:posOffset>2603344</wp:posOffset>
                </wp:positionH>
                <wp:positionV relativeFrom="paragraph">
                  <wp:posOffset>191901</wp:posOffset>
                </wp:positionV>
                <wp:extent cx="2095956" cy="962420"/>
                <wp:effectExtent l="0" t="38100" r="57150" b="28575"/>
                <wp:wrapNone/>
                <wp:docPr id="463" name="Conector recto de flecha 463"/>
                <wp:cNvGraphicFramePr/>
                <a:graphic xmlns:a="http://schemas.openxmlformats.org/drawingml/2006/main">
                  <a:graphicData uri="http://schemas.microsoft.com/office/word/2010/wordprocessingShape">
                    <wps:wsp>
                      <wps:cNvCnPr/>
                      <wps:spPr>
                        <a:xfrm flipV="1">
                          <a:off x="0" y="0"/>
                          <a:ext cx="2095956" cy="96242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5BB105A" id="Conector recto de flecha 463" o:spid="_x0000_s1026" type="#_x0000_t32" style="position:absolute;margin-left:205pt;margin-top:15.1pt;width:165.05pt;height:75.8pt;flip:y;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" strokecolor="#5b9bd5" strokeweight=".5pt">
                <v:stroke endarrow="block" joinstyle="miter"/>
              </v:shape>
            </w:pict>
          </mc:Fallback>
        </mc:AlternateContent>
      </w:r>
      <w:r>
        <w:rPr>
          <w:rFonts w:ascii="Arial" w:hAnsi="Arial" w:cs="Arial"/>
          <w:b/>
          <w:color w:val="2F5496" w:themeColor="accent5" w:themeShade="BF"/>
          <w:sz w:val="24"/>
          <w:szCs w:val="24"/>
        </w:rPr>
        <w:t xml:space="preserve">                                                                                                     </w:t>
      </w:r>
    </w:p>
    <w:p w14:paraId="371AB9C2" w14:textId="17551960" w:rsidR="00A81178" w:rsidRPr="00A81178" w:rsidRDefault="00A81178" w:rsidP="00A81178">
      <w:pPr>
        <w:rPr>
          <w:rFonts w:ascii="Arial" w:hAnsi="Arial" w:cs="Arial"/>
          <w:sz w:val="24"/>
          <w:szCs w:val="24"/>
        </w:rPr>
      </w:pPr>
    </w:p>
    <w:p w14:paraId="36BB3FCF" w14:textId="680C6333" w:rsidR="00A81178" w:rsidRPr="00A81178" w:rsidRDefault="00A81178" w:rsidP="00A81178">
      <w:pPr>
        <w:rPr>
          <w:rFonts w:ascii="Arial" w:hAnsi="Arial" w:cs="Arial"/>
          <w:sz w:val="24"/>
          <w:szCs w:val="24"/>
        </w:rPr>
      </w:pPr>
    </w:p>
    <w:p w14:paraId="3107F4B1" w14:textId="1942EBB7" w:rsidR="00A81178" w:rsidRPr="00A81178" w:rsidRDefault="00A81178" w:rsidP="00A81178">
      <w:pPr>
        <w:rPr>
          <w:rFonts w:ascii="Arial" w:hAnsi="Arial" w:cs="Arial"/>
          <w:sz w:val="24"/>
          <w:szCs w:val="24"/>
        </w:rPr>
      </w:pPr>
    </w:p>
    <w:p w14:paraId="375994E9" w14:textId="02B288CA" w:rsidR="00A81178" w:rsidRPr="00A81178" w:rsidRDefault="00A81178" w:rsidP="00A81178">
      <w:pPr>
        <w:rPr>
          <w:rFonts w:ascii="Arial" w:hAnsi="Arial" w:cs="Arial"/>
          <w:sz w:val="24"/>
          <w:szCs w:val="24"/>
        </w:rPr>
      </w:pPr>
    </w:p>
    <w:p w14:paraId="1B462B95" w14:textId="50405B44" w:rsidR="004C10B8" w:rsidRDefault="004C10B8" w:rsidP="00F748C3">
      <w:pPr>
        <w:tabs>
          <w:tab w:val="left" w:pos="806"/>
        </w:tabs>
        <w:rPr>
          <w:rFonts w:ascii="Arial" w:hAnsi="Arial" w:cs="Arial"/>
          <w:b/>
          <w:color w:val="2F5496" w:themeColor="accent5" w:themeShade="BF"/>
          <w:sz w:val="24"/>
          <w:szCs w:val="24"/>
        </w:rPr>
      </w:pPr>
    </w:p>
    <w:p w14:paraId="4FFA16B2" w14:textId="240215A0" w:rsidR="00F748C3" w:rsidRDefault="00F748C3" w:rsidP="00F748C3">
      <w:pPr>
        <w:tabs>
          <w:tab w:val="left" w:pos="806"/>
        </w:tabs>
        <w:rPr>
          <w:rFonts w:ascii="Arial" w:hAnsi="Arial" w:cs="Arial"/>
          <w:sz w:val="24"/>
          <w:szCs w:val="24"/>
        </w:rPr>
      </w:pPr>
    </w:p>
    <w:p w14:paraId="3324ADF1" w14:textId="77777777" w:rsidR="00E00A0C" w:rsidRPr="00F748C3" w:rsidRDefault="00E00A0C" w:rsidP="00F748C3">
      <w:pPr>
        <w:tabs>
          <w:tab w:val="left" w:pos="806"/>
        </w:tabs>
        <w:rPr>
          <w:rFonts w:ascii="Arial" w:hAnsi="Arial" w:cs="Arial"/>
          <w:sz w:val="24"/>
          <w:szCs w:val="24"/>
        </w:rPr>
      </w:pPr>
    </w:p>
    <w:p w14:paraId="0F398AFB" w14:textId="1B9E1820" w:rsidR="002B243D" w:rsidRPr="00112B30" w:rsidRDefault="00EE75D9" w:rsidP="00A81178">
      <w:pPr>
        <w:rPr>
          <w:rFonts w:ascii="Arial" w:hAnsi="Arial" w:cs="Arial"/>
          <w:b/>
          <w:bCs/>
          <w:szCs w:val="24"/>
        </w:rPr>
      </w:pPr>
      <w:r>
        <w:rPr>
          <w:rFonts w:ascii="Arial" w:hAnsi="Arial" w:cs="Arial"/>
          <w:b/>
          <w:noProof/>
          <w:color w:val="2F5496" w:themeColor="accent5" w:themeShade="BF"/>
          <w:sz w:val="24"/>
          <w:szCs w:val="24"/>
        </w:rPr>
        <w:drawing>
          <wp:anchor distT="0" distB="0" distL="114300" distR="114300" simplePos="0" relativeHeight="252308480" behindDoc="1" locked="0" layoutInCell="1" allowOverlap="1" wp14:anchorId="48A47257" wp14:editId="0409EED3">
            <wp:simplePos x="0" y="0"/>
            <wp:positionH relativeFrom="column">
              <wp:posOffset>1122045</wp:posOffset>
            </wp:positionH>
            <wp:positionV relativeFrom="paragraph">
              <wp:posOffset>222885</wp:posOffset>
            </wp:positionV>
            <wp:extent cx="2685415" cy="3585845"/>
            <wp:effectExtent l="0" t="0" r="635" b="0"/>
            <wp:wrapNone/>
            <wp:docPr id="961" name="Imagen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85415" cy="3585845"/>
                    </a:xfrm>
                    <a:prstGeom prst="rect">
                      <a:avLst/>
                    </a:prstGeom>
                    <a:noFill/>
                  </pic:spPr>
                </pic:pic>
              </a:graphicData>
            </a:graphic>
            <wp14:sizeRelH relativeFrom="page">
              <wp14:pctWidth>0</wp14:pctWidth>
            </wp14:sizeRelH>
            <wp14:sizeRelV relativeFrom="page">
              <wp14:pctHeight>0</wp14:pctHeight>
            </wp14:sizeRelV>
          </wp:anchor>
        </w:drawing>
      </w:r>
      <w:r w:rsidR="004C10B8">
        <w:rPr>
          <w:rFonts w:ascii="Arial" w:hAnsi="Arial" w:cs="Arial"/>
          <w:b/>
          <w:bCs/>
          <w:szCs w:val="24"/>
        </w:rPr>
        <w:t xml:space="preserve">          </w:t>
      </w:r>
      <w:r w:rsidR="002B243D">
        <w:rPr>
          <w:rFonts w:ascii="Arial" w:hAnsi="Arial" w:cs="Arial"/>
          <w:b/>
          <w:bCs/>
          <w:szCs w:val="24"/>
        </w:rPr>
        <w:t>BM</w:t>
      </w:r>
      <w:r>
        <w:rPr>
          <w:rFonts w:ascii="Arial" w:hAnsi="Arial" w:cs="Arial"/>
          <w:b/>
          <w:bCs/>
          <w:szCs w:val="24"/>
        </w:rPr>
        <w:t>1</w:t>
      </w:r>
      <w:r w:rsidR="002B243D">
        <w:rPr>
          <w:rFonts w:ascii="Arial" w:hAnsi="Arial" w:cs="Arial"/>
          <w:b/>
          <w:bCs/>
          <w:szCs w:val="24"/>
        </w:rPr>
        <w:t xml:space="preserve"> PLACA- Ubicados en </w:t>
      </w:r>
      <w:r w:rsidR="002B243D" w:rsidRPr="00112B30">
        <w:rPr>
          <w:rFonts w:ascii="Arial" w:hAnsi="Arial" w:cs="Arial"/>
          <w:b/>
          <w:bCs/>
          <w:szCs w:val="24"/>
        </w:rPr>
        <w:t>N=</w:t>
      </w:r>
      <w:r w:rsidRPr="00EE75D9">
        <w:rPr>
          <w:rFonts w:ascii="Arial" w:hAnsi="Arial" w:cs="Arial"/>
          <w:b/>
          <w:bCs/>
          <w:szCs w:val="24"/>
        </w:rPr>
        <w:t>9605645.8486</w:t>
      </w:r>
      <w:r w:rsidR="002B243D" w:rsidRPr="00112B30">
        <w:rPr>
          <w:rFonts w:ascii="Arial" w:hAnsi="Arial" w:cs="Arial"/>
          <w:b/>
          <w:bCs/>
          <w:szCs w:val="24"/>
        </w:rPr>
        <w:t xml:space="preserve"> E</w:t>
      </w:r>
      <w:r w:rsidR="002B243D">
        <w:rPr>
          <w:rFonts w:ascii="Arial" w:hAnsi="Arial" w:cs="Arial"/>
          <w:b/>
          <w:bCs/>
          <w:szCs w:val="24"/>
        </w:rPr>
        <w:t>=</w:t>
      </w:r>
      <w:r w:rsidRPr="00EE75D9">
        <w:rPr>
          <w:rFonts w:ascii="Arial" w:hAnsi="Arial" w:cs="Arial"/>
          <w:b/>
          <w:bCs/>
          <w:szCs w:val="24"/>
        </w:rPr>
        <w:t>559930.5198</w:t>
      </w:r>
      <w:r w:rsidR="002B243D">
        <w:rPr>
          <w:rFonts w:ascii="Arial" w:hAnsi="Arial" w:cs="Arial"/>
          <w:b/>
          <w:bCs/>
          <w:szCs w:val="24"/>
        </w:rPr>
        <w:t xml:space="preserve"> COTA=</w:t>
      </w:r>
      <w:r>
        <w:rPr>
          <w:rFonts w:ascii="Arial" w:hAnsi="Arial" w:cs="Arial"/>
          <w:b/>
          <w:bCs/>
          <w:szCs w:val="24"/>
        </w:rPr>
        <w:t>5.2870</w:t>
      </w:r>
    </w:p>
    <w:p w14:paraId="2D9576DB" w14:textId="51C7812E" w:rsidR="002B243D" w:rsidRDefault="002B243D" w:rsidP="002B243D">
      <w:pPr>
        <w:jc w:val="both"/>
        <w:rPr>
          <w:rFonts w:ascii="Arial" w:hAnsi="Arial" w:cs="Arial"/>
          <w:b/>
          <w:color w:val="2F5496" w:themeColor="accent5" w:themeShade="BF"/>
          <w:sz w:val="24"/>
          <w:szCs w:val="24"/>
        </w:rPr>
      </w:pPr>
    </w:p>
    <w:p w14:paraId="59FD87D3" w14:textId="77777777" w:rsidR="002B243D" w:rsidRDefault="002B243D" w:rsidP="002B243D">
      <w:pPr>
        <w:jc w:val="center"/>
        <w:rPr>
          <w:rFonts w:ascii="Tw Cen MT" w:hAnsi="Tw Cen MT" w:cs="Times New Roman"/>
          <w:b/>
          <w:sz w:val="24"/>
          <w:szCs w:val="24"/>
        </w:rPr>
      </w:pPr>
    </w:p>
    <w:p w14:paraId="6E508271" w14:textId="77777777" w:rsidR="002B243D" w:rsidRDefault="002B243D" w:rsidP="002B243D">
      <w:pPr>
        <w:jc w:val="center"/>
        <w:rPr>
          <w:rFonts w:ascii="Tw Cen MT" w:hAnsi="Tw Cen MT" w:cs="Times New Roman"/>
          <w:b/>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150784" behindDoc="0" locked="0" layoutInCell="1" allowOverlap="1" wp14:anchorId="4826B3DC" wp14:editId="0FCEE6B3">
                <wp:simplePos x="0" y="0"/>
                <wp:positionH relativeFrom="column">
                  <wp:posOffset>4520616</wp:posOffset>
                </wp:positionH>
                <wp:positionV relativeFrom="paragraph">
                  <wp:posOffset>31115</wp:posOffset>
                </wp:positionV>
                <wp:extent cx="1463040" cy="1242204"/>
                <wp:effectExtent l="0" t="0" r="22860" b="15240"/>
                <wp:wrapNone/>
                <wp:docPr id="464" name="Cuadro de texto 464"/>
                <wp:cNvGraphicFramePr/>
                <a:graphic xmlns:a="http://schemas.openxmlformats.org/drawingml/2006/main">
                  <a:graphicData uri="http://schemas.microsoft.com/office/word/2010/wordprocessingShape">
                    <wps:wsp>
                      <wps:cNvSpPr txBox="1"/>
                      <wps:spPr>
                        <a:xfrm>
                          <a:off x="0" y="0"/>
                          <a:ext cx="1463040" cy="1242204"/>
                        </a:xfrm>
                        <a:prstGeom prst="rect">
                          <a:avLst/>
                        </a:prstGeom>
                        <a:solidFill>
                          <a:sysClr val="window" lastClr="FFFFFF"/>
                        </a:solidFill>
                        <a:ln w="6350">
                          <a:solidFill>
                            <a:srgbClr val="0070C0"/>
                          </a:solidFill>
                        </a:ln>
                      </wps:spPr>
                      <wps:txbx>
                        <w:txbxContent>
                          <w:p w14:paraId="1EF45B08" w14:textId="12B1E0E8" w:rsidR="0078426D" w:rsidRDefault="0078426D" w:rsidP="002B243D">
                            <w:pPr>
                              <w:jc w:val="center"/>
                              <w:rPr>
                                <w:rFonts w:ascii="Arial Nova Cond" w:hAnsi="Arial Nova Cond"/>
                                <w:u w:val="single"/>
                              </w:rPr>
                            </w:pPr>
                            <w:r>
                              <w:rPr>
                                <w:rFonts w:ascii="Arial Nova Cond" w:hAnsi="Arial Nova Cond"/>
                                <w:u w:val="single"/>
                              </w:rPr>
                              <w:t>UBICACIÓN DE BM</w:t>
                            </w:r>
                            <w:r w:rsidR="002F09E7">
                              <w:rPr>
                                <w:rFonts w:ascii="Arial Nova Cond" w:hAnsi="Arial Nova Cond"/>
                                <w:u w:val="single"/>
                              </w:rPr>
                              <w:t>1</w:t>
                            </w:r>
                            <w:r>
                              <w:rPr>
                                <w:rFonts w:ascii="Arial Nova Cond" w:hAnsi="Arial Nova Cond"/>
                                <w:u w:val="single"/>
                              </w:rPr>
                              <w:t xml:space="preserve"> PLACA MONUMENTADO-</w:t>
                            </w:r>
                          </w:p>
                          <w:p w14:paraId="1F550771" w14:textId="58F8AF75" w:rsidR="0078426D" w:rsidRPr="001F0F39" w:rsidRDefault="0078426D" w:rsidP="002B243D">
                            <w:pPr>
                              <w:jc w:val="center"/>
                            </w:pPr>
                            <w:r>
                              <w:rPr>
                                <w:rFonts w:ascii="Arial Nova Cond" w:hAnsi="Arial Nova Cond"/>
                                <w:u w:val="single"/>
                              </w:rPr>
                              <w:t xml:space="preserve">EN </w:t>
                            </w:r>
                            <w:r w:rsidR="003C652C">
                              <w:rPr>
                                <w:rFonts w:ascii="Arial Nova Cond" w:hAnsi="Arial Nova Cond"/>
                                <w:u w:val="single"/>
                              </w:rPr>
                              <w:t>AV. PIURA CON INTERSECCION AV. ARICA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6B3DC" id="Cuadro de texto 464" o:spid="_x0000_s1037" type="#_x0000_t202" style="position:absolute;left:0;text-align:left;margin-left:355.95pt;margin-top:2.45pt;width:115.2pt;height:97.8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" fillcolor="window" strokecolor="#0070c0" strokeweight=".5pt">
                <v:textbox>
                  <w:txbxContent>
                    <w:p w14:paraId="1EF45B08" w14:textId="12B1E0E8" w:rsidR="0078426D" w:rsidRDefault="0078426D" w:rsidP="002B243D">
                      <w:pPr>
                        <w:jc w:val="center"/>
                        <w:rPr>
                          <w:rFonts w:ascii="Arial Nova Cond" w:hAnsi="Arial Nova Cond"/>
                          <w:u w:val="single"/>
                        </w:rPr>
                      </w:pPr>
                      <w:r>
                        <w:rPr>
                          <w:rFonts w:ascii="Arial Nova Cond" w:hAnsi="Arial Nova Cond"/>
                          <w:u w:val="single"/>
                        </w:rPr>
                        <w:t>UBICACIÓN DE BM</w:t>
                      </w:r>
                      <w:r w:rsidR="002F09E7">
                        <w:rPr>
                          <w:rFonts w:ascii="Arial Nova Cond" w:hAnsi="Arial Nova Cond"/>
                          <w:u w:val="single"/>
                        </w:rPr>
                        <w:t>1</w:t>
                      </w:r>
                      <w:r>
                        <w:rPr>
                          <w:rFonts w:ascii="Arial Nova Cond" w:hAnsi="Arial Nova Cond"/>
                          <w:u w:val="single"/>
                        </w:rPr>
                        <w:t xml:space="preserve"> PLACA MONUMENTADO-</w:t>
                      </w:r>
                    </w:p>
                    <w:p w14:paraId="1F550771" w14:textId="58F8AF75" w:rsidR="0078426D" w:rsidRPr="001F0F39" w:rsidRDefault="0078426D" w:rsidP="002B243D">
                      <w:pPr>
                        <w:jc w:val="center"/>
                      </w:pPr>
                      <w:r>
                        <w:rPr>
                          <w:rFonts w:ascii="Arial Nova Cond" w:hAnsi="Arial Nova Cond"/>
                          <w:u w:val="single"/>
                        </w:rPr>
                        <w:t xml:space="preserve">EN </w:t>
                      </w:r>
                      <w:r w:rsidR="003C652C">
                        <w:rPr>
                          <w:rFonts w:ascii="Arial Nova Cond" w:hAnsi="Arial Nova Cond"/>
                          <w:u w:val="single"/>
                        </w:rPr>
                        <w:t>AV. PIURA CON INTERSECCION AV. ARICA</w:t>
                      </w:r>
                    </w:p>
                  </w:txbxContent>
                </v:textbox>
              </v:shape>
            </w:pict>
          </mc:Fallback>
        </mc:AlternateContent>
      </w:r>
    </w:p>
    <w:p w14:paraId="21A90C42" w14:textId="77777777" w:rsidR="002B243D" w:rsidRDefault="002B243D" w:rsidP="002B243D">
      <w:pPr>
        <w:jc w:val="center"/>
        <w:rPr>
          <w:rFonts w:ascii="Tw Cen MT" w:hAnsi="Tw Cen MT" w:cs="Times New Roman"/>
          <w:b/>
          <w:sz w:val="24"/>
          <w:szCs w:val="24"/>
        </w:rPr>
      </w:pPr>
      <w:r>
        <w:rPr>
          <w:rFonts w:ascii="Arial" w:hAnsi="Arial" w:cs="Arial"/>
          <w:b/>
          <w:noProof/>
          <w:color w:val="2F5496" w:themeColor="accent5" w:themeShade="BF"/>
          <w:sz w:val="24"/>
          <w:szCs w:val="24"/>
          <w:lang w:eastAsia="es-PE"/>
        </w:rPr>
        <mc:AlternateContent>
          <mc:Choice Requires="wps">
            <w:drawing>
              <wp:anchor distT="0" distB="0" distL="114300" distR="114300" simplePos="0" relativeHeight="252151808" behindDoc="0" locked="0" layoutInCell="1" allowOverlap="1" wp14:anchorId="0F752A76" wp14:editId="5CC416F8">
                <wp:simplePos x="0" y="0"/>
                <wp:positionH relativeFrom="column">
                  <wp:posOffset>2696735</wp:posOffset>
                </wp:positionH>
                <wp:positionV relativeFrom="paragraph">
                  <wp:posOffset>203062</wp:posOffset>
                </wp:positionV>
                <wp:extent cx="1908810" cy="1310474"/>
                <wp:effectExtent l="0" t="38100" r="53340" b="23495"/>
                <wp:wrapNone/>
                <wp:docPr id="465" name="Conector recto de flecha 465"/>
                <wp:cNvGraphicFramePr/>
                <a:graphic xmlns:a="http://schemas.openxmlformats.org/drawingml/2006/main">
                  <a:graphicData uri="http://schemas.microsoft.com/office/word/2010/wordprocessingShape">
                    <wps:wsp>
                      <wps:cNvCnPr/>
                      <wps:spPr>
                        <a:xfrm flipV="1">
                          <a:off x="0" y="0"/>
                          <a:ext cx="1908810" cy="1310474"/>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845F62" id="Conector recto de flecha 465" o:spid="_x0000_s1026" type="#_x0000_t32" style="position:absolute;margin-left:212.35pt;margin-top:16pt;width:150.3pt;height:103.2pt;flip:y;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" strokecolor="#5b9bd5" strokeweight=".5pt">
                <v:stroke endarrow="block" joinstyle="miter"/>
              </v:shape>
            </w:pict>
          </mc:Fallback>
        </mc:AlternateContent>
      </w:r>
    </w:p>
    <w:p w14:paraId="6D480655" w14:textId="77777777" w:rsidR="002B243D" w:rsidRDefault="002B243D" w:rsidP="002B243D">
      <w:pPr>
        <w:jc w:val="center"/>
        <w:rPr>
          <w:rFonts w:ascii="Tw Cen MT" w:hAnsi="Tw Cen MT" w:cs="Times New Roman"/>
          <w:b/>
          <w:sz w:val="24"/>
          <w:szCs w:val="24"/>
        </w:rPr>
      </w:pPr>
    </w:p>
    <w:p w14:paraId="7F27DA38" w14:textId="77777777" w:rsidR="002B243D" w:rsidRDefault="002B243D" w:rsidP="002B243D">
      <w:pPr>
        <w:jc w:val="center"/>
        <w:rPr>
          <w:rFonts w:ascii="Tw Cen MT" w:hAnsi="Tw Cen MT" w:cs="Times New Roman"/>
          <w:b/>
          <w:sz w:val="24"/>
          <w:szCs w:val="24"/>
        </w:rPr>
      </w:pPr>
    </w:p>
    <w:p w14:paraId="36EB938D" w14:textId="77777777" w:rsidR="002B243D" w:rsidRDefault="002B243D" w:rsidP="002B243D">
      <w:pPr>
        <w:jc w:val="center"/>
        <w:rPr>
          <w:rFonts w:ascii="Tw Cen MT" w:hAnsi="Tw Cen MT" w:cs="Times New Roman"/>
          <w:b/>
          <w:sz w:val="24"/>
          <w:szCs w:val="24"/>
        </w:rPr>
      </w:pPr>
    </w:p>
    <w:p w14:paraId="06884FC8" w14:textId="77777777" w:rsidR="002B243D" w:rsidRDefault="002B243D" w:rsidP="002B243D">
      <w:pPr>
        <w:jc w:val="center"/>
        <w:rPr>
          <w:rFonts w:ascii="Tw Cen MT" w:hAnsi="Tw Cen MT" w:cs="Times New Roman"/>
          <w:b/>
          <w:sz w:val="24"/>
          <w:szCs w:val="24"/>
        </w:rPr>
      </w:pPr>
    </w:p>
    <w:p w14:paraId="1671E70A" w14:textId="60A5BC90" w:rsidR="00282D7A" w:rsidRDefault="00282D7A" w:rsidP="001A18D7">
      <w:pPr>
        <w:spacing w:after="98" w:line="360" w:lineRule="auto"/>
        <w:contextualSpacing/>
        <w:jc w:val="both"/>
        <w:rPr>
          <w:rFonts w:ascii="Tw Cen MT" w:hAnsi="Tw Cen MT" w:cs="Times New Roman"/>
          <w:b/>
          <w:sz w:val="24"/>
          <w:szCs w:val="24"/>
        </w:rPr>
      </w:pPr>
    </w:p>
    <w:p w14:paraId="513FC7CA" w14:textId="21711EB8" w:rsidR="00F748C3" w:rsidRDefault="00F748C3" w:rsidP="001A18D7">
      <w:pPr>
        <w:spacing w:after="98" w:line="360" w:lineRule="auto"/>
        <w:contextualSpacing/>
        <w:jc w:val="both"/>
        <w:rPr>
          <w:rFonts w:ascii="Arial" w:hAnsi="Arial" w:cs="Arial"/>
          <w:b/>
          <w:color w:val="2F5496" w:themeColor="accent5" w:themeShade="BF"/>
          <w:sz w:val="24"/>
          <w:szCs w:val="24"/>
        </w:rPr>
      </w:pPr>
    </w:p>
    <w:p w14:paraId="0BB449FF" w14:textId="504EA1C4" w:rsidR="00EE75D9" w:rsidRDefault="00EE75D9" w:rsidP="001A18D7">
      <w:pPr>
        <w:spacing w:after="98" w:line="360" w:lineRule="auto"/>
        <w:contextualSpacing/>
        <w:jc w:val="both"/>
        <w:rPr>
          <w:rFonts w:ascii="Arial" w:hAnsi="Arial" w:cs="Arial"/>
          <w:b/>
          <w:color w:val="2F5496" w:themeColor="accent5" w:themeShade="BF"/>
          <w:sz w:val="24"/>
          <w:szCs w:val="24"/>
        </w:rPr>
      </w:pPr>
    </w:p>
    <w:p w14:paraId="73A0B3DE" w14:textId="7721396A" w:rsidR="00EE75D9" w:rsidRDefault="00EE75D9" w:rsidP="001A18D7">
      <w:pPr>
        <w:spacing w:after="98" w:line="360" w:lineRule="auto"/>
        <w:contextualSpacing/>
        <w:jc w:val="both"/>
        <w:rPr>
          <w:rFonts w:ascii="Arial" w:hAnsi="Arial" w:cs="Arial"/>
          <w:b/>
          <w:color w:val="2F5496" w:themeColor="accent5" w:themeShade="BF"/>
          <w:sz w:val="24"/>
          <w:szCs w:val="24"/>
        </w:rPr>
      </w:pPr>
    </w:p>
    <w:p w14:paraId="318F1BA3" w14:textId="5A23F90E" w:rsidR="00B440A9" w:rsidRDefault="00B440A9" w:rsidP="001A18D7">
      <w:pPr>
        <w:spacing w:after="98" w:line="360" w:lineRule="auto"/>
        <w:contextualSpacing/>
        <w:jc w:val="both"/>
        <w:rPr>
          <w:rFonts w:ascii="Arial" w:hAnsi="Arial" w:cs="Arial"/>
          <w:b/>
          <w:color w:val="2F5496" w:themeColor="accent5" w:themeShade="BF"/>
          <w:sz w:val="24"/>
          <w:szCs w:val="24"/>
        </w:rPr>
      </w:pPr>
    </w:p>
    <w:p w14:paraId="31167ACF" w14:textId="77777777" w:rsidR="00B440A9" w:rsidRDefault="00B440A9" w:rsidP="001A18D7">
      <w:pPr>
        <w:spacing w:after="98" w:line="360" w:lineRule="auto"/>
        <w:contextualSpacing/>
        <w:jc w:val="both"/>
        <w:rPr>
          <w:rFonts w:ascii="Arial" w:hAnsi="Arial" w:cs="Arial"/>
          <w:b/>
          <w:color w:val="2F5496" w:themeColor="accent5" w:themeShade="BF"/>
          <w:sz w:val="24"/>
          <w:szCs w:val="24"/>
        </w:rPr>
      </w:pPr>
    </w:p>
    <w:p w14:paraId="2071AD9D" w14:textId="084435AB" w:rsidR="00BB2264" w:rsidRPr="00112B30" w:rsidRDefault="00E66B2C" w:rsidP="00BB2264">
      <w:pPr>
        <w:rPr>
          <w:rFonts w:ascii="Arial" w:hAnsi="Arial" w:cs="Arial"/>
          <w:b/>
          <w:bCs/>
          <w:szCs w:val="24"/>
        </w:rPr>
      </w:pPr>
      <w:r>
        <w:rPr>
          <w:rFonts w:ascii="Arial" w:hAnsi="Arial" w:cs="Arial"/>
          <w:b/>
          <w:noProof/>
          <w:color w:val="2F5496" w:themeColor="accent5" w:themeShade="BF"/>
          <w:sz w:val="24"/>
          <w:szCs w:val="24"/>
        </w:rPr>
        <w:drawing>
          <wp:anchor distT="0" distB="0" distL="114300" distR="114300" simplePos="0" relativeHeight="252312576" behindDoc="1" locked="0" layoutInCell="1" allowOverlap="1" wp14:anchorId="20BAB29E" wp14:editId="331159A1">
            <wp:simplePos x="0" y="0"/>
            <wp:positionH relativeFrom="column">
              <wp:posOffset>408305</wp:posOffset>
            </wp:positionH>
            <wp:positionV relativeFrom="paragraph">
              <wp:posOffset>274955</wp:posOffset>
            </wp:positionV>
            <wp:extent cx="3040380" cy="4054475"/>
            <wp:effectExtent l="0" t="0" r="7620" b="3175"/>
            <wp:wrapNone/>
            <wp:docPr id="964" name="Imagen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40380" cy="4054475"/>
                    </a:xfrm>
                    <a:prstGeom prst="rect">
                      <a:avLst/>
                    </a:prstGeom>
                    <a:noFill/>
                  </pic:spPr>
                </pic:pic>
              </a:graphicData>
            </a:graphic>
            <wp14:sizeRelH relativeFrom="margin">
              <wp14:pctWidth>0</wp14:pctWidth>
            </wp14:sizeRelH>
            <wp14:sizeRelV relativeFrom="margin">
              <wp14:pctHeight>0</wp14:pctHeight>
            </wp14:sizeRelV>
          </wp:anchor>
        </w:drawing>
      </w:r>
      <w:r w:rsidR="00BB2264">
        <w:rPr>
          <w:rFonts w:ascii="Arial" w:hAnsi="Arial" w:cs="Arial"/>
          <w:b/>
          <w:bCs/>
          <w:szCs w:val="24"/>
        </w:rPr>
        <w:t xml:space="preserve">BM2 PLACA- Ubicados en </w:t>
      </w:r>
      <w:r w:rsidR="00BB2264" w:rsidRPr="00112B30">
        <w:rPr>
          <w:rFonts w:ascii="Arial" w:hAnsi="Arial" w:cs="Arial"/>
          <w:b/>
          <w:bCs/>
          <w:szCs w:val="24"/>
        </w:rPr>
        <w:t>N=</w:t>
      </w:r>
      <w:r w:rsidR="00BB2264" w:rsidRPr="00BB2264">
        <w:t xml:space="preserve"> </w:t>
      </w:r>
      <w:r w:rsidR="00BB2264" w:rsidRPr="00BB2264">
        <w:rPr>
          <w:rFonts w:ascii="Arial" w:hAnsi="Arial" w:cs="Arial"/>
          <w:b/>
          <w:bCs/>
          <w:szCs w:val="24"/>
        </w:rPr>
        <w:t>9605720.4327</w:t>
      </w:r>
      <w:r w:rsidR="00BB2264" w:rsidRPr="00112B30">
        <w:rPr>
          <w:rFonts w:ascii="Arial" w:hAnsi="Arial" w:cs="Arial"/>
          <w:b/>
          <w:bCs/>
          <w:szCs w:val="24"/>
        </w:rPr>
        <w:t xml:space="preserve"> E</w:t>
      </w:r>
      <w:r w:rsidR="00BB2264">
        <w:rPr>
          <w:rFonts w:ascii="Arial" w:hAnsi="Arial" w:cs="Arial"/>
          <w:b/>
          <w:bCs/>
          <w:szCs w:val="24"/>
        </w:rPr>
        <w:t>=</w:t>
      </w:r>
      <w:r w:rsidR="00BB2264" w:rsidRPr="00BB2264">
        <w:t xml:space="preserve"> </w:t>
      </w:r>
      <w:r w:rsidR="00BB2264" w:rsidRPr="00BB2264">
        <w:rPr>
          <w:rFonts w:ascii="Arial" w:hAnsi="Arial" w:cs="Arial"/>
          <w:b/>
          <w:bCs/>
          <w:szCs w:val="24"/>
        </w:rPr>
        <w:t>559836.8324</w:t>
      </w:r>
      <w:r w:rsidR="00BB2264">
        <w:rPr>
          <w:rFonts w:ascii="Arial" w:hAnsi="Arial" w:cs="Arial"/>
          <w:b/>
          <w:bCs/>
          <w:szCs w:val="24"/>
        </w:rPr>
        <w:t xml:space="preserve"> COTA=5.1000</w:t>
      </w:r>
    </w:p>
    <w:p w14:paraId="441E2891" w14:textId="2B7024E5" w:rsidR="00BB2264" w:rsidRDefault="00BB2264" w:rsidP="00BB2264">
      <w:pPr>
        <w:jc w:val="both"/>
        <w:rPr>
          <w:rFonts w:ascii="Arial" w:hAnsi="Arial" w:cs="Arial"/>
          <w:b/>
          <w:color w:val="2F5496" w:themeColor="accent5" w:themeShade="BF"/>
          <w:sz w:val="24"/>
          <w:szCs w:val="24"/>
        </w:rPr>
      </w:pPr>
    </w:p>
    <w:p w14:paraId="540715EC" w14:textId="77777777" w:rsidR="00BB2264" w:rsidRDefault="00BB2264" w:rsidP="00BB2264">
      <w:pPr>
        <w:jc w:val="center"/>
        <w:rPr>
          <w:rFonts w:ascii="Tw Cen MT" w:hAnsi="Tw Cen MT" w:cs="Times New Roman"/>
          <w:b/>
          <w:sz w:val="24"/>
          <w:szCs w:val="24"/>
        </w:rPr>
      </w:pPr>
    </w:p>
    <w:p w14:paraId="2EE0D102" w14:textId="77777777" w:rsidR="00BB2264" w:rsidRDefault="00BB2264" w:rsidP="00BB2264">
      <w:pPr>
        <w:jc w:val="center"/>
        <w:rPr>
          <w:rFonts w:ascii="Tw Cen MT" w:hAnsi="Tw Cen MT" w:cs="Times New Roman"/>
          <w:b/>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310528" behindDoc="0" locked="0" layoutInCell="1" allowOverlap="1" wp14:anchorId="463A4036" wp14:editId="43BE2039">
                <wp:simplePos x="0" y="0"/>
                <wp:positionH relativeFrom="column">
                  <wp:posOffset>4520616</wp:posOffset>
                </wp:positionH>
                <wp:positionV relativeFrom="paragraph">
                  <wp:posOffset>31115</wp:posOffset>
                </wp:positionV>
                <wp:extent cx="1463040" cy="1242204"/>
                <wp:effectExtent l="0" t="0" r="22860" b="15240"/>
                <wp:wrapNone/>
                <wp:docPr id="962" name="Cuadro de texto 962"/>
                <wp:cNvGraphicFramePr/>
                <a:graphic xmlns:a="http://schemas.openxmlformats.org/drawingml/2006/main">
                  <a:graphicData uri="http://schemas.microsoft.com/office/word/2010/wordprocessingShape">
                    <wps:wsp>
                      <wps:cNvSpPr txBox="1"/>
                      <wps:spPr>
                        <a:xfrm>
                          <a:off x="0" y="0"/>
                          <a:ext cx="1463040" cy="1242204"/>
                        </a:xfrm>
                        <a:prstGeom prst="rect">
                          <a:avLst/>
                        </a:prstGeom>
                        <a:solidFill>
                          <a:sysClr val="window" lastClr="FFFFFF"/>
                        </a:solidFill>
                        <a:ln w="6350">
                          <a:solidFill>
                            <a:srgbClr val="0070C0"/>
                          </a:solidFill>
                        </a:ln>
                      </wps:spPr>
                      <wps:txbx>
                        <w:txbxContent>
                          <w:p w14:paraId="3FDD1260" w14:textId="22322A70" w:rsidR="00BB2264" w:rsidRDefault="00BB2264" w:rsidP="00BB2264">
                            <w:pPr>
                              <w:jc w:val="center"/>
                              <w:rPr>
                                <w:rFonts w:ascii="Arial Nova Cond" w:hAnsi="Arial Nova Cond"/>
                                <w:u w:val="single"/>
                              </w:rPr>
                            </w:pPr>
                            <w:r>
                              <w:rPr>
                                <w:rFonts w:ascii="Arial Nova Cond" w:hAnsi="Arial Nova Cond"/>
                                <w:u w:val="single"/>
                              </w:rPr>
                              <w:t>UBICACIÓN DE BM</w:t>
                            </w:r>
                            <w:r w:rsidR="00E66B2C">
                              <w:rPr>
                                <w:rFonts w:ascii="Arial Nova Cond" w:hAnsi="Arial Nova Cond"/>
                                <w:u w:val="single"/>
                              </w:rPr>
                              <w:t>2</w:t>
                            </w:r>
                            <w:r>
                              <w:rPr>
                                <w:rFonts w:ascii="Arial Nova Cond" w:hAnsi="Arial Nova Cond"/>
                                <w:u w:val="single"/>
                              </w:rPr>
                              <w:t xml:space="preserve"> PLACA MONUMENTADO-</w:t>
                            </w:r>
                          </w:p>
                          <w:p w14:paraId="1F16B63B" w14:textId="327F83C4" w:rsidR="00BB2264" w:rsidRPr="001F0F39" w:rsidRDefault="00BB2264" w:rsidP="00BB2264">
                            <w:pPr>
                              <w:jc w:val="center"/>
                            </w:pPr>
                            <w:r>
                              <w:rPr>
                                <w:rFonts w:ascii="Arial Nova Cond" w:hAnsi="Arial Nova Cond"/>
                                <w:u w:val="single"/>
                              </w:rPr>
                              <w:t xml:space="preserve">EN </w:t>
                            </w:r>
                            <w:r w:rsidR="00E66B2C">
                              <w:rPr>
                                <w:rFonts w:ascii="Arial Nova Cond" w:hAnsi="Arial Nova Cond"/>
                                <w:u w:val="single"/>
                              </w:rPr>
                              <w:t xml:space="preserve">AV. PIURA CON INTERSECCION CALLE TARAPCA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A4036" id="Cuadro de texto 962" o:spid="_x0000_s1038" type="#_x0000_t202" style="position:absolute;left:0;text-align:left;margin-left:355.95pt;margin-top:2.45pt;width:115.2pt;height:97.8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" fillcolor="window" strokecolor="#0070c0" strokeweight=".5pt">
                <v:textbox>
                  <w:txbxContent>
                    <w:p w14:paraId="3FDD1260" w14:textId="22322A70" w:rsidR="00BB2264" w:rsidRDefault="00BB2264" w:rsidP="00BB2264">
                      <w:pPr>
                        <w:jc w:val="center"/>
                        <w:rPr>
                          <w:rFonts w:ascii="Arial Nova Cond" w:hAnsi="Arial Nova Cond"/>
                          <w:u w:val="single"/>
                        </w:rPr>
                      </w:pPr>
                      <w:r>
                        <w:rPr>
                          <w:rFonts w:ascii="Arial Nova Cond" w:hAnsi="Arial Nova Cond"/>
                          <w:u w:val="single"/>
                        </w:rPr>
                        <w:t>UBICACIÓN DE BM</w:t>
                      </w:r>
                      <w:r w:rsidR="00E66B2C">
                        <w:rPr>
                          <w:rFonts w:ascii="Arial Nova Cond" w:hAnsi="Arial Nova Cond"/>
                          <w:u w:val="single"/>
                        </w:rPr>
                        <w:t>2</w:t>
                      </w:r>
                      <w:r>
                        <w:rPr>
                          <w:rFonts w:ascii="Arial Nova Cond" w:hAnsi="Arial Nova Cond"/>
                          <w:u w:val="single"/>
                        </w:rPr>
                        <w:t xml:space="preserve"> PLACA MONUMENTADO-</w:t>
                      </w:r>
                    </w:p>
                    <w:p w14:paraId="1F16B63B" w14:textId="327F83C4" w:rsidR="00BB2264" w:rsidRPr="001F0F39" w:rsidRDefault="00BB2264" w:rsidP="00BB2264">
                      <w:pPr>
                        <w:jc w:val="center"/>
                      </w:pPr>
                      <w:r>
                        <w:rPr>
                          <w:rFonts w:ascii="Arial Nova Cond" w:hAnsi="Arial Nova Cond"/>
                          <w:u w:val="single"/>
                        </w:rPr>
                        <w:t xml:space="preserve">EN </w:t>
                      </w:r>
                      <w:r w:rsidR="00E66B2C">
                        <w:rPr>
                          <w:rFonts w:ascii="Arial Nova Cond" w:hAnsi="Arial Nova Cond"/>
                          <w:u w:val="single"/>
                        </w:rPr>
                        <w:t xml:space="preserve">AV. PIURA CON INTERSECCION CALLE TARAPCA </w:t>
                      </w:r>
                    </w:p>
                  </w:txbxContent>
                </v:textbox>
              </v:shape>
            </w:pict>
          </mc:Fallback>
        </mc:AlternateContent>
      </w:r>
    </w:p>
    <w:p w14:paraId="01BEFE24" w14:textId="77777777" w:rsidR="00BB2264" w:rsidRDefault="00BB2264" w:rsidP="00BB2264">
      <w:pPr>
        <w:jc w:val="center"/>
        <w:rPr>
          <w:rFonts w:ascii="Tw Cen MT" w:hAnsi="Tw Cen MT" w:cs="Times New Roman"/>
          <w:b/>
          <w:sz w:val="24"/>
          <w:szCs w:val="24"/>
        </w:rPr>
      </w:pPr>
      <w:r>
        <w:rPr>
          <w:rFonts w:ascii="Arial" w:hAnsi="Arial" w:cs="Arial"/>
          <w:b/>
          <w:noProof/>
          <w:color w:val="2F5496" w:themeColor="accent5" w:themeShade="BF"/>
          <w:sz w:val="24"/>
          <w:szCs w:val="24"/>
          <w:lang w:eastAsia="es-PE"/>
        </w:rPr>
        <mc:AlternateContent>
          <mc:Choice Requires="wps">
            <w:drawing>
              <wp:anchor distT="0" distB="0" distL="114300" distR="114300" simplePos="0" relativeHeight="252311552" behindDoc="0" locked="0" layoutInCell="1" allowOverlap="1" wp14:anchorId="6FE704EB" wp14:editId="7382659A">
                <wp:simplePos x="0" y="0"/>
                <wp:positionH relativeFrom="column">
                  <wp:posOffset>2141529</wp:posOffset>
                </wp:positionH>
                <wp:positionV relativeFrom="paragraph">
                  <wp:posOffset>207187</wp:posOffset>
                </wp:positionV>
                <wp:extent cx="2462855" cy="1631212"/>
                <wp:effectExtent l="0" t="38100" r="52070" b="26670"/>
                <wp:wrapNone/>
                <wp:docPr id="963" name="Conector recto de flecha 963"/>
                <wp:cNvGraphicFramePr/>
                <a:graphic xmlns:a="http://schemas.openxmlformats.org/drawingml/2006/main">
                  <a:graphicData uri="http://schemas.microsoft.com/office/word/2010/wordprocessingShape">
                    <wps:wsp>
                      <wps:cNvCnPr/>
                      <wps:spPr>
                        <a:xfrm flipV="1">
                          <a:off x="0" y="0"/>
                          <a:ext cx="2462855" cy="1631212"/>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24C7EB" id="Conector recto de flecha 963" o:spid="_x0000_s1026" type="#_x0000_t32" style="position:absolute;margin-left:168.6pt;margin-top:16.3pt;width:193.95pt;height:128.45pt;flip:y;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" strokecolor="#5b9bd5" strokeweight=".5pt">
                <v:stroke endarrow="block" joinstyle="miter"/>
              </v:shape>
            </w:pict>
          </mc:Fallback>
        </mc:AlternateContent>
      </w:r>
    </w:p>
    <w:p w14:paraId="17285856" w14:textId="77777777" w:rsidR="00BB2264" w:rsidRDefault="00BB2264" w:rsidP="00BB2264">
      <w:pPr>
        <w:jc w:val="center"/>
        <w:rPr>
          <w:rFonts w:ascii="Tw Cen MT" w:hAnsi="Tw Cen MT" w:cs="Times New Roman"/>
          <w:b/>
          <w:sz w:val="24"/>
          <w:szCs w:val="24"/>
        </w:rPr>
      </w:pPr>
    </w:p>
    <w:p w14:paraId="01D1AA00" w14:textId="77777777" w:rsidR="00BB2264" w:rsidRDefault="00BB2264" w:rsidP="00BB2264">
      <w:pPr>
        <w:jc w:val="center"/>
        <w:rPr>
          <w:rFonts w:ascii="Tw Cen MT" w:hAnsi="Tw Cen MT" w:cs="Times New Roman"/>
          <w:b/>
          <w:sz w:val="24"/>
          <w:szCs w:val="24"/>
        </w:rPr>
      </w:pPr>
    </w:p>
    <w:p w14:paraId="63736271" w14:textId="77777777" w:rsidR="00BB2264" w:rsidRDefault="00BB2264" w:rsidP="00BB2264">
      <w:pPr>
        <w:jc w:val="center"/>
        <w:rPr>
          <w:rFonts w:ascii="Tw Cen MT" w:hAnsi="Tw Cen MT" w:cs="Times New Roman"/>
          <w:b/>
          <w:sz w:val="24"/>
          <w:szCs w:val="24"/>
        </w:rPr>
      </w:pPr>
    </w:p>
    <w:p w14:paraId="5C947BD8" w14:textId="77777777" w:rsidR="00BB2264" w:rsidRDefault="00BB2264" w:rsidP="00BB2264">
      <w:pPr>
        <w:jc w:val="center"/>
        <w:rPr>
          <w:rFonts w:ascii="Tw Cen MT" w:hAnsi="Tw Cen MT" w:cs="Times New Roman"/>
          <w:b/>
          <w:sz w:val="24"/>
          <w:szCs w:val="24"/>
        </w:rPr>
      </w:pPr>
    </w:p>
    <w:p w14:paraId="475FE270" w14:textId="77777777" w:rsidR="00BB2264" w:rsidRDefault="00BB2264" w:rsidP="00BB2264">
      <w:pPr>
        <w:spacing w:after="98" w:line="360" w:lineRule="auto"/>
        <w:contextualSpacing/>
        <w:jc w:val="both"/>
        <w:rPr>
          <w:rFonts w:ascii="Tw Cen MT" w:hAnsi="Tw Cen MT" w:cs="Times New Roman"/>
          <w:b/>
          <w:sz w:val="24"/>
          <w:szCs w:val="24"/>
        </w:rPr>
      </w:pPr>
    </w:p>
    <w:p w14:paraId="447EBBC7" w14:textId="77777777" w:rsidR="00BB2264" w:rsidRDefault="00BB2264" w:rsidP="00BB2264">
      <w:pPr>
        <w:spacing w:after="98" w:line="360" w:lineRule="auto"/>
        <w:contextualSpacing/>
        <w:jc w:val="both"/>
        <w:rPr>
          <w:rFonts w:ascii="Arial" w:hAnsi="Arial" w:cs="Arial"/>
          <w:b/>
          <w:color w:val="2F5496" w:themeColor="accent5" w:themeShade="BF"/>
          <w:sz w:val="24"/>
          <w:szCs w:val="24"/>
        </w:rPr>
      </w:pPr>
    </w:p>
    <w:p w14:paraId="4CF69A02" w14:textId="77777777" w:rsidR="00BB2264" w:rsidRDefault="00BB2264" w:rsidP="00BB2264">
      <w:pPr>
        <w:spacing w:after="98" w:line="360" w:lineRule="auto"/>
        <w:contextualSpacing/>
        <w:jc w:val="both"/>
        <w:rPr>
          <w:rFonts w:ascii="Arial" w:hAnsi="Arial" w:cs="Arial"/>
          <w:b/>
          <w:color w:val="2F5496" w:themeColor="accent5" w:themeShade="BF"/>
          <w:sz w:val="24"/>
          <w:szCs w:val="24"/>
        </w:rPr>
      </w:pPr>
    </w:p>
    <w:p w14:paraId="2B7F1AF7" w14:textId="77777777" w:rsidR="00BB2264" w:rsidRDefault="00BB2264" w:rsidP="00BB2264">
      <w:pPr>
        <w:spacing w:after="98" w:line="360" w:lineRule="auto"/>
        <w:contextualSpacing/>
        <w:jc w:val="both"/>
        <w:rPr>
          <w:rFonts w:ascii="Arial" w:hAnsi="Arial" w:cs="Arial"/>
          <w:b/>
          <w:color w:val="2F5496" w:themeColor="accent5" w:themeShade="BF"/>
          <w:sz w:val="24"/>
          <w:szCs w:val="24"/>
        </w:rPr>
      </w:pPr>
    </w:p>
    <w:p w14:paraId="2CB83EBE" w14:textId="4D0DCEB1" w:rsidR="00EE75D9" w:rsidRDefault="00EE75D9" w:rsidP="001A18D7">
      <w:pPr>
        <w:spacing w:after="98" w:line="360" w:lineRule="auto"/>
        <w:contextualSpacing/>
        <w:jc w:val="both"/>
        <w:rPr>
          <w:rFonts w:ascii="Arial" w:hAnsi="Arial" w:cs="Arial"/>
          <w:b/>
          <w:color w:val="2F5496" w:themeColor="accent5" w:themeShade="BF"/>
          <w:sz w:val="24"/>
          <w:szCs w:val="24"/>
        </w:rPr>
      </w:pPr>
    </w:p>
    <w:p w14:paraId="25BF2ECC" w14:textId="3273216D" w:rsidR="002F09E7" w:rsidRDefault="002F09E7" w:rsidP="001A18D7">
      <w:pPr>
        <w:spacing w:after="98" w:line="360" w:lineRule="auto"/>
        <w:contextualSpacing/>
        <w:jc w:val="both"/>
        <w:rPr>
          <w:rFonts w:ascii="Arial" w:hAnsi="Arial" w:cs="Arial"/>
          <w:b/>
          <w:color w:val="2F5496" w:themeColor="accent5" w:themeShade="BF"/>
          <w:sz w:val="24"/>
          <w:szCs w:val="24"/>
        </w:rPr>
      </w:pPr>
    </w:p>
    <w:p w14:paraId="05D619DC" w14:textId="01AAB670" w:rsidR="002F09E7" w:rsidRDefault="002F09E7" w:rsidP="001A18D7">
      <w:pPr>
        <w:spacing w:after="98" w:line="360" w:lineRule="auto"/>
        <w:contextualSpacing/>
        <w:jc w:val="both"/>
        <w:rPr>
          <w:rFonts w:ascii="Arial" w:hAnsi="Arial" w:cs="Arial"/>
          <w:b/>
          <w:color w:val="2F5496" w:themeColor="accent5" w:themeShade="BF"/>
          <w:sz w:val="24"/>
          <w:szCs w:val="24"/>
        </w:rPr>
      </w:pPr>
    </w:p>
    <w:p w14:paraId="6A787CD2" w14:textId="77777777" w:rsidR="002F09E7" w:rsidRDefault="002F09E7" w:rsidP="001A18D7">
      <w:pPr>
        <w:spacing w:after="98" w:line="360" w:lineRule="auto"/>
        <w:contextualSpacing/>
        <w:jc w:val="both"/>
        <w:rPr>
          <w:rFonts w:ascii="Arial" w:hAnsi="Arial" w:cs="Arial"/>
          <w:b/>
          <w:color w:val="2F5496" w:themeColor="accent5" w:themeShade="BF"/>
          <w:sz w:val="24"/>
          <w:szCs w:val="24"/>
        </w:rPr>
      </w:pPr>
    </w:p>
    <w:p w14:paraId="56E7EF24" w14:textId="7D9334B3" w:rsidR="00C22FE4" w:rsidRDefault="005A53B7" w:rsidP="00E47B6E">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t>4.04.02 ESTUDIO DE TRAFICO</w:t>
      </w:r>
    </w:p>
    <w:p w14:paraId="501F1ECA" w14:textId="6FE52D17" w:rsidR="00F22802" w:rsidRDefault="005A53B7" w:rsidP="00001844">
      <w:pPr>
        <w:ind w:left="709"/>
        <w:rPr>
          <w:rFonts w:ascii="Arial" w:eastAsia="Arial" w:hAnsi="Arial" w:cs="Arial"/>
          <w:color w:val="000000"/>
          <w:szCs w:val="24"/>
        </w:rPr>
      </w:pPr>
      <w:r>
        <w:rPr>
          <w:rFonts w:ascii="Arial" w:eastAsia="Arial" w:hAnsi="Arial" w:cs="Arial"/>
          <w:color w:val="000000"/>
          <w:szCs w:val="24"/>
        </w:rPr>
        <w:t xml:space="preserve">El estudio de tráfico deberá proporcionar la información del índice medio diario anual </w:t>
      </w:r>
      <w:r w:rsidR="00001844">
        <w:rPr>
          <w:rFonts w:ascii="Arial" w:eastAsia="Arial" w:hAnsi="Arial" w:cs="Arial"/>
          <w:color w:val="000000"/>
          <w:szCs w:val="24"/>
        </w:rPr>
        <w:t xml:space="preserve">(IMDA) para cada tramo vial material de estudio. </w:t>
      </w:r>
      <w:r w:rsidR="00BE6380">
        <w:rPr>
          <w:rFonts w:ascii="Arial" w:eastAsia="Arial" w:hAnsi="Arial" w:cs="Arial"/>
          <w:color w:val="000000"/>
          <w:szCs w:val="24"/>
        </w:rPr>
        <w:t>Los resultados</w:t>
      </w:r>
      <w:r w:rsidR="00D5346A">
        <w:rPr>
          <w:rFonts w:ascii="Arial" w:eastAsia="Arial" w:hAnsi="Arial" w:cs="Arial"/>
          <w:color w:val="000000"/>
          <w:szCs w:val="24"/>
        </w:rPr>
        <w:t xml:space="preserve"> del conteo </w:t>
      </w:r>
      <w:r w:rsidR="00437727">
        <w:rPr>
          <w:rFonts w:ascii="Arial" w:eastAsia="Arial" w:hAnsi="Arial" w:cs="Arial"/>
          <w:color w:val="000000"/>
          <w:szCs w:val="24"/>
        </w:rPr>
        <w:t xml:space="preserve">Vehicular </w:t>
      </w:r>
      <w:r w:rsidR="00D5346A">
        <w:rPr>
          <w:rFonts w:ascii="Arial" w:eastAsia="Arial" w:hAnsi="Arial" w:cs="Arial"/>
          <w:color w:val="000000"/>
          <w:szCs w:val="24"/>
        </w:rPr>
        <w:t xml:space="preserve">en la </w:t>
      </w:r>
      <w:r w:rsidR="009E1784">
        <w:rPr>
          <w:rFonts w:ascii="Arial" w:eastAsia="Arial" w:hAnsi="Arial" w:cs="Arial"/>
          <w:color w:val="000000"/>
          <w:szCs w:val="24"/>
        </w:rPr>
        <w:t>Av. Arica</w:t>
      </w:r>
      <w:r w:rsidR="00BE6380">
        <w:rPr>
          <w:rFonts w:ascii="Arial" w:eastAsia="Arial" w:hAnsi="Arial" w:cs="Arial"/>
          <w:color w:val="000000"/>
          <w:szCs w:val="24"/>
        </w:rPr>
        <w:t xml:space="preserve">, se tomó a través de </w:t>
      </w:r>
      <w:r w:rsidR="00561410">
        <w:rPr>
          <w:rFonts w:ascii="Arial" w:eastAsia="Arial" w:hAnsi="Arial" w:cs="Arial"/>
          <w:color w:val="000000"/>
          <w:szCs w:val="24"/>
        </w:rPr>
        <w:t xml:space="preserve">la estación 1 (E1)- Ubicada en la intersección de la Av. Arica y Calles ABAD PUELL siendo su coordenada de </w:t>
      </w:r>
      <w:r w:rsidR="00F22802">
        <w:rPr>
          <w:rFonts w:ascii="Arial" w:eastAsia="Arial" w:hAnsi="Arial" w:cs="Arial"/>
          <w:color w:val="000000"/>
          <w:szCs w:val="24"/>
        </w:rPr>
        <w:t>esta E</w:t>
      </w:r>
      <w:r w:rsidR="00561410">
        <w:rPr>
          <w:rFonts w:ascii="Arial" w:eastAsia="Arial" w:hAnsi="Arial" w:cs="Arial"/>
          <w:color w:val="000000"/>
          <w:szCs w:val="24"/>
        </w:rPr>
        <w:t>=</w:t>
      </w:r>
      <w:r w:rsidR="00561410" w:rsidRPr="00561410">
        <w:rPr>
          <w:rFonts w:ascii="Arial" w:eastAsia="Arial" w:hAnsi="Arial" w:cs="Arial"/>
          <w:color w:val="000000"/>
          <w:szCs w:val="24"/>
        </w:rPr>
        <w:t>560045.862</w:t>
      </w:r>
      <w:r w:rsidR="00561410">
        <w:rPr>
          <w:rFonts w:ascii="Arial" w:eastAsia="Arial" w:hAnsi="Arial" w:cs="Arial"/>
          <w:color w:val="000000"/>
          <w:szCs w:val="24"/>
        </w:rPr>
        <w:t xml:space="preserve"> N</w:t>
      </w:r>
      <w:r w:rsidR="00F22802">
        <w:rPr>
          <w:rFonts w:ascii="Arial" w:eastAsia="Arial" w:hAnsi="Arial" w:cs="Arial"/>
          <w:color w:val="000000"/>
          <w:szCs w:val="24"/>
        </w:rPr>
        <w:t>= 9605799.795.</w:t>
      </w:r>
    </w:p>
    <w:p w14:paraId="1E6042BD" w14:textId="4CD8073F" w:rsidR="00001844" w:rsidRDefault="00437727" w:rsidP="00001844">
      <w:pPr>
        <w:ind w:left="709"/>
        <w:rPr>
          <w:rFonts w:ascii="Arial" w:eastAsia="Arial" w:hAnsi="Arial" w:cs="Arial"/>
          <w:color w:val="000000"/>
          <w:szCs w:val="24"/>
        </w:rPr>
      </w:pPr>
      <w:r>
        <w:rPr>
          <w:rFonts w:ascii="Arial" w:eastAsia="Arial" w:hAnsi="Arial" w:cs="Arial"/>
          <w:color w:val="000000"/>
          <w:szCs w:val="24"/>
        </w:rPr>
        <w:t xml:space="preserve">Para </w:t>
      </w:r>
      <w:r w:rsidR="006D172B">
        <w:rPr>
          <w:rFonts w:ascii="Arial" w:eastAsia="Arial" w:hAnsi="Arial" w:cs="Arial"/>
          <w:color w:val="000000"/>
          <w:szCs w:val="24"/>
        </w:rPr>
        <w:t xml:space="preserve">el IMDA, de la calle Tarapacá, Av. </w:t>
      </w:r>
      <w:r>
        <w:rPr>
          <w:rFonts w:ascii="Arial" w:eastAsia="Arial" w:hAnsi="Arial" w:cs="Arial"/>
          <w:color w:val="000000"/>
          <w:szCs w:val="24"/>
        </w:rPr>
        <w:t>Piura</w:t>
      </w:r>
      <w:r w:rsidR="006D172B">
        <w:rPr>
          <w:rFonts w:ascii="Arial" w:eastAsia="Arial" w:hAnsi="Arial" w:cs="Arial"/>
          <w:color w:val="000000"/>
          <w:szCs w:val="24"/>
        </w:rPr>
        <w:t xml:space="preserve">, </w:t>
      </w:r>
      <w:r>
        <w:rPr>
          <w:rFonts w:ascii="Arial" w:eastAsia="Arial" w:hAnsi="Arial" w:cs="Arial"/>
          <w:color w:val="000000"/>
          <w:szCs w:val="24"/>
        </w:rPr>
        <w:t xml:space="preserve">Calle </w:t>
      </w:r>
      <w:r w:rsidR="006D172B">
        <w:rPr>
          <w:rFonts w:ascii="Arial" w:eastAsia="Arial" w:hAnsi="Arial" w:cs="Arial"/>
          <w:color w:val="000000"/>
          <w:szCs w:val="24"/>
        </w:rPr>
        <w:t>24 de julio y prolongación Tarapacá</w:t>
      </w:r>
      <w:r>
        <w:rPr>
          <w:rFonts w:ascii="Arial" w:eastAsia="Arial" w:hAnsi="Arial" w:cs="Arial"/>
          <w:color w:val="000000"/>
          <w:szCs w:val="24"/>
        </w:rPr>
        <w:t xml:space="preserve">, se </w:t>
      </w:r>
      <w:proofErr w:type="spellStart"/>
      <w:r>
        <w:rPr>
          <w:rFonts w:ascii="Arial" w:eastAsia="Arial" w:hAnsi="Arial" w:cs="Arial"/>
          <w:color w:val="000000"/>
          <w:szCs w:val="24"/>
        </w:rPr>
        <w:t>tomo</w:t>
      </w:r>
      <w:proofErr w:type="spellEnd"/>
      <w:r>
        <w:rPr>
          <w:rFonts w:ascii="Arial" w:eastAsia="Arial" w:hAnsi="Arial" w:cs="Arial"/>
          <w:color w:val="000000"/>
          <w:szCs w:val="24"/>
        </w:rPr>
        <w:t xml:space="preserve"> en cuenta la estación </w:t>
      </w:r>
      <w:r w:rsidR="007A7309">
        <w:rPr>
          <w:rFonts w:ascii="Arial" w:eastAsia="Arial" w:hAnsi="Arial" w:cs="Arial"/>
          <w:color w:val="000000"/>
          <w:szCs w:val="24"/>
        </w:rPr>
        <w:t>de los</w:t>
      </w:r>
      <w:r>
        <w:rPr>
          <w:rFonts w:ascii="Arial" w:eastAsia="Arial" w:hAnsi="Arial" w:cs="Arial"/>
          <w:color w:val="000000"/>
          <w:szCs w:val="24"/>
        </w:rPr>
        <w:t xml:space="preserve"> resultados del conteo Vehicular en la Av. </w:t>
      </w:r>
      <w:r w:rsidR="007A7309">
        <w:rPr>
          <w:rFonts w:ascii="Arial" w:eastAsia="Arial" w:hAnsi="Arial" w:cs="Arial"/>
          <w:color w:val="000000"/>
          <w:szCs w:val="24"/>
        </w:rPr>
        <w:t>Piura</w:t>
      </w:r>
      <w:r>
        <w:rPr>
          <w:rFonts w:ascii="Arial" w:eastAsia="Arial" w:hAnsi="Arial" w:cs="Arial"/>
          <w:color w:val="000000"/>
          <w:szCs w:val="24"/>
        </w:rPr>
        <w:t xml:space="preserve">, a través de la estación </w:t>
      </w:r>
      <w:r w:rsidR="00592755">
        <w:rPr>
          <w:rFonts w:ascii="Arial" w:eastAsia="Arial" w:hAnsi="Arial" w:cs="Arial"/>
          <w:color w:val="000000"/>
          <w:szCs w:val="24"/>
        </w:rPr>
        <w:t>2</w:t>
      </w:r>
      <w:r>
        <w:rPr>
          <w:rFonts w:ascii="Arial" w:eastAsia="Arial" w:hAnsi="Arial" w:cs="Arial"/>
          <w:color w:val="000000"/>
          <w:szCs w:val="24"/>
        </w:rPr>
        <w:t xml:space="preserve"> (E</w:t>
      </w:r>
      <w:r w:rsidR="004640BB">
        <w:rPr>
          <w:rFonts w:ascii="Arial" w:eastAsia="Arial" w:hAnsi="Arial" w:cs="Arial"/>
          <w:color w:val="000000"/>
          <w:szCs w:val="24"/>
        </w:rPr>
        <w:t>2</w:t>
      </w:r>
      <w:r>
        <w:rPr>
          <w:rFonts w:ascii="Arial" w:eastAsia="Arial" w:hAnsi="Arial" w:cs="Arial"/>
          <w:color w:val="000000"/>
          <w:szCs w:val="24"/>
        </w:rPr>
        <w:t xml:space="preserve">)- Ubicada en la intersección de la </w:t>
      </w:r>
      <w:r w:rsidR="004640BB">
        <w:rPr>
          <w:rFonts w:ascii="Arial" w:eastAsia="Arial" w:hAnsi="Arial" w:cs="Arial"/>
          <w:color w:val="000000"/>
          <w:szCs w:val="24"/>
        </w:rPr>
        <w:t xml:space="preserve">Av. Piura y </w:t>
      </w:r>
      <w:r w:rsidR="00AD79AD">
        <w:rPr>
          <w:rFonts w:ascii="Arial" w:eastAsia="Arial" w:hAnsi="Arial" w:cs="Arial"/>
          <w:color w:val="000000"/>
          <w:szCs w:val="24"/>
        </w:rPr>
        <w:t>Calle Tarata</w:t>
      </w:r>
      <w:r>
        <w:rPr>
          <w:rFonts w:ascii="Arial" w:eastAsia="Arial" w:hAnsi="Arial" w:cs="Arial"/>
          <w:color w:val="000000"/>
          <w:szCs w:val="24"/>
        </w:rPr>
        <w:t xml:space="preserve"> siendo su coordenada de esta E=</w:t>
      </w:r>
      <w:r w:rsidR="00AD79AD" w:rsidRPr="00AD79AD">
        <w:t xml:space="preserve"> </w:t>
      </w:r>
      <w:r w:rsidR="00AD79AD" w:rsidRPr="00AD79AD">
        <w:rPr>
          <w:rFonts w:ascii="Arial" w:eastAsia="Arial" w:hAnsi="Arial" w:cs="Arial"/>
          <w:color w:val="000000"/>
          <w:szCs w:val="24"/>
        </w:rPr>
        <w:t>559818.463</w:t>
      </w:r>
      <w:r>
        <w:rPr>
          <w:rFonts w:ascii="Arial" w:eastAsia="Arial" w:hAnsi="Arial" w:cs="Arial"/>
          <w:color w:val="000000"/>
          <w:szCs w:val="24"/>
        </w:rPr>
        <w:t xml:space="preserve"> N= </w:t>
      </w:r>
      <w:r w:rsidR="00AD79AD" w:rsidRPr="00AD79AD">
        <w:rPr>
          <w:rFonts w:ascii="Arial" w:eastAsia="Arial" w:hAnsi="Arial" w:cs="Arial"/>
          <w:color w:val="000000"/>
          <w:szCs w:val="24"/>
        </w:rPr>
        <w:t>9605722.728</w:t>
      </w:r>
      <w:r>
        <w:rPr>
          <w:rFonts w:ascii="Arial" w:eastAsia="Arial" w:hAnsi="Arial" w:cs="Arial"/>
          <w:color w:val="000000"/>
          <w:szCs w:val="24"/>
        </w:rPr>
        <w:t>.</w:t>
      </w:r>
      <w:r w:rsidR="0048528A">
        <w:rPr>
          <w:rFonts w:ascii="Arial" w:eastAsia="Arial" w:hAnsi="Arial" w:cs="Arial"/>
          <w:color w:val="000000"/>
          <w:szCs w:val="24"/>
        </w:rPr>
        <w:t xml:space="preserve"> por ver ser vías de similitud volumen vehicular.</w:t>
      </w:r>
    </w:p>
    <w:p w14:paraId="0EBEE096" w14:textId="511472B1" w:rsidR="00876D58" w:rsidRDefault="00876D58" w:rsidP="004640BB">
      <w:pPr>
        <w:rPr>
          <w:rFonts w:ascii="Arial" w:eastAsia="Arial" w:hAnsi="Arial" w:cs="Arial"/>
          <w:color w:val="000000"/>
          <w:szCs w:val="24"/>
        </w:rPr>
        <w:sectPr w:rsidR="00876D58" w:rsidSect="00C1499B">
          <w:headerReference w:type="default" r:id="rId54"/>
          <w:footerReference w:type="default" r:id="rId55"/>
          <w:pgSz w:w="11906" w:h="16838"/>
          <w:pgMar w:top="1418" w:right="1701" w:bottom="1418" w:left="1701" w:header="709" w:footer="709" w:gutter="0"/>
          <w:cols w:space="708"/>
          <w:docGrid w:linePitch="360"/>
        </w:sectPr>
      </w:pPr>
    </w:p>
    <w:p w14:paraId="08B207DD" w14:textId="132ED5B2" w:rsidR="00B62314" w:rsidRDefault="00846CB6" w:rsidP="00443606">
      <w:pPr>
        <w:ind w:left="709"/>
        <w:jc w:val="center"/>
        <w:rPr>
          <w:rFonts w:ascii="Arial" w:eastAsia="Arial" w:hAnsi="Arial" w:cs="Arial"/>
          <w:color w:val="000000"/>
          <w:szCs w:val="24"/>
        </w:rPr>
      </w:pPr>
      <w:r>
        <w:rPr>
          <w:rFonts w:ascii="Arial" w:eastAsia="Arial" w:hAnsi="Arial" w:cs="Arial"/>
          <w:noProof/>
          <w:color w:val="000000"/>
          <w:szCs w:val="24"/>
        </w:rPr>
        <w:lastRenderedPageBreak/>
        <w:drawing>
          <wp:anchor distT="0" distB="0" distL="114300" distR="114300" simplePos="0" relativeHeight="252286976" behindDoc="0" locked="0" layoutInCell="1" allowOverlap="1" wp14:anchorId="1A684C01" wp14:editId="338A4B29">
            <wp:simplePos x="0" y="0"/>
            <wp:positionH relativeFrom="column">
              <wp:posOffset>-1084580</wp:posOffset>
            </wp:positionH>
            <wp:positionV relativeFrom="paragraph">
              <wp:posOffset>386</wp:posOffset>
            </wp:positionV>
            <wp:extent cx="10076815" cy="5236210"/>
            <wp:effectExtent l="0" t="0" r="635" b="2540"/>
            <wp:wrapSquare wrapText="bothSides"/>
            <wp:docPr id="26481" name="Imagen 2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076815" cy="5236210"/>
                    </a:xfrm>
                    <a:prstGeom prst="rect">
                      <a:avLst/>
                    </a:prstGeom>
                    <a:noFill/>
                  </pic:spPr>
                </pic:pic>
              </a:graphicData>
            </a:graphic>
            <wp14:sizeRelH relativeFrom="page">
              <wp14:pctWidth>0</wp14:pctWidth>
            </wp14:sizeRelH>
            <wp14:sizeRelV relativeFrom="page">
              <wp14:pctHeight>0</wp14:pctHeight>
            </wp14:sizeRelV>
          </wp:anchor>
        </w:drawing>
      </w:r>
      <w:r w:rsidR="00345077">
        <w:rPr>
          <w:noProof/>
        </w:rPr>
        <mc:AlternateContent>
          <mc:Choice Requires="wps">
            <w:drawing>
              <wp:anchor distT="0" distB="0" distL="114300" distR="114300" simplePos="0" relativeHeight="252303360" behindDoc="0" locked="0" layoutInCell="1" allowOverlap="1" wp14:anchorId="0524B8B9" wp14:editId="50DEA681">
                <wp:simplePos x="0" y="0"/>
                <wp:positionH relativeFrom="column">
                  <wp:posOffset>4373624</wp:posOffset>
                </wp:positionH>
                <wp:positionV relativeFrom="paragraph">
                  <wp:posOffset>2579218</wp:posOffset>
                </wp:positionV>
                <wp:extent cx="10076815" cy="5236210"/>
                <wp:effectExtent l="0" t="0" r="0" b="0"/>
                <wp:wrapNone/>
                <wp:docPr id="26493" name="Cuadro de texto 26493"/>
                <wp:cNvGraphicFramePr/>
                <a:graphic xmlns:a="http://schemas.openxmlformats.org/drawingml/2006/main">
                  <a:graphicData uri="http://schemas.microsoft.com/office/word/2010/wordprocessingShape">
                    <wps:wsp>
                      <wps:cNvSpPr txBox="1"/>
                      <wps:spPr>
                        <a:xfrm>
                          <a:off x="0" y="0"/>
                          <a:ext cx="10076815" cy="5236210"/>
                        </a:xfrm>
                        <a:prstGeom prst="rect">
                          <a:avLst/>
                        </a:prstGeom>
                        <a:noFill/>
                        <a:ln>
                          <a:noFill/>
                        </a:ln>
                      </wps:spPr>
                      <wps:txbx>
                        <w:txbxContent>
                          <w:p w14:paraId="4CA3221F" w14:textId="63F9246F" w:rsidR="00345077" w:rsidRPr="00443606" w:rsidRDefault="00345077" w:rsidP="00345077">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524B8B9" id="Cuadro de texto 26493" o:spid="_x0000_s1039" type="#_x0000_t202" style="position:absolute;left:0;text-align:left;margin-left:344.4pt;margin-top:203.1pt;width:793.45pt;height:412.3pt;z-index:25230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" filled="f" stroked="f">
                <v:textbox style="mso-fit-shape-to-text:t">
                  <w:txbxContent>
                    <w:p w14:paraId="4CA3221F" w14:textId="63F9246F" w:rsidR="00345077" w:rsidRPr="00443606" w:rsidRDefault="00345077" w:rsidP="00345077">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443606">
        <w:rPr>
          <w:rFonts w:ascii="Arial" w:eastAsia="Arial" w:hAnsi="Arial" w:cs="Arial"/>
          <w:noProof/>
          <w:color w:val="000000"/>
          <w:szCs w:val="24"/>
        </w:rPr>
        <mc:AlternateContent>
          <mc:Choice Requires="wps">
            <w:drawing>
              <wp:anchor distT="0" distB="0" distL="114300" distR="114300" simplePos="0" relativeHeight="252293120" behindDoc="0" locked="0" layoutInCell="1" allowOverlap="1" wp14:anchorId="324553A2" wp14:editId="6EEA1174">
                <wp:simplePos x="0" y="0"/>
                <wp:positionH relativeFrom="column">
                  <wp:posOffset>3257541</wp:posOffset>
                </wp:positionH>
                <wp:positionV relativeFrom="paragraph">
                  <wp:posOffset>612186</wp:posOffset>
                </wp:positionV>
                <wp:extent cx="1345565" cy="1562792"/>
                <wp:effectExtent l="19050" t="19050" r="26035" b="18415"/>
                <wp:wrapNone/>
                <wp:docPr id="26487" name="Conector recto 26487"/>
                <wp:cNvGraphicFramePr/>
                <a:graphic xmlns:a="http://schemas.openxmlformats.org/drawingml/2006/main">
                  <a:graphicData uri="http://schemas.microsoft.com/office/word/2010/wordprocessingShape">
                    <wps:wsp>
                      <wps:cNvCnPr/>
                      <wps:spPr>
                        <a:xfrm flipV="1">
                          <a:off x="0" y="0"/>
                          <a:ext cx="1345565" cy="1562792"/>
                        </a:xfrm>
                        <a:prstGeom prst="line">
                          <a:avLst/>
                        </a:prstGeom>
                        <a:ln w="349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A7016E8" id="Conector recto 26487" o:spid="_x0000_s1026" style="position:absolute;flip:y;z-index:25229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6.5pt,48.2pt" to="362.45pt,1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" strokecolor="red" strokeweight="2.75pt">
                <v:stroke joinstyle="miter"/>
              </v:line>
            </w:pict>
          </mc:Fallback>
        </mc:AlternateContent>
      </w:r>
      <w:r w:rsidR="00443606">
        <w:rPr>
          <w:noProof/>
        </w:rPr>
        <mc:AlternateContent>
          <mc:Choice Requires="wps">
            <w:drawing>
              <wp:anchor distT="0" distB="0" distL="114300" distR="114300" simplePos="0" relativeHeight="252300288" behindDoc="0" locked="0" layoutInCell="1" allowOverlap="1" wp14:anchorId="5384DE4B" wp14:editId="5F778CF3">
                <wp:simplePos x="0" y="0"/>
                <wp:positionH relativeFrom="column">
                  <wp:posOffset>2045571</wp:posOffset>
                </wp:positionH>
                <wp:positionV relativeFrom="paragraph">
                  <wp:posOffset>3665324</wp:posOffset>
                </wp:positionV>
                <wp:extent cx="10076815" cy="5236210"/>
                <wp:effectExtent l="0" t="0" r="0" b="0"/>
                <wp:wrapNone/>
                <wp:docPr id="26491" name="Cuadro de texto 26491"/>
                <wp:cNvGraphicFramePr/>
                <a:graphic xmlns:a="http://schemas.openxmlformats.org/drawingml/2006/main">
                  <a:graphicData uri="http://schemas.microsoft.com/office/word/2010/wordprocessingShape">
                    <wps:wsp>
                      <wps:cNvSpPr txBox="1"/>
                      <wps:spPr>
                        <a:xfrm>
                          <a:off x="0" y="0"/>
                          <a:ext cx="10076815" cy="5236210"/>
                        </a:xfrm>
                        <a:prstGeom prst="rect">
                          <a:avLst/>
                        </a:prstGeom>
                        <a:noFill/>
                        <a:ln>
                          <a:noFill/>
                        </a:ln>
                      </wps:spPr>
                      <wps:txbx>
                        <w:txbxContent>
                          <w:p w14:paraId="5088DD7E" w14:textId="63AFE1EC" w:rsidR="00443606" w:rsidRPr="00443606" w:rsidRDefault="00443606" w:rsidP="00443606">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360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51682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84DE4B" id="Cuadro de texto 26491" o:spid="_x0000_s1040" type="#_x0000_t202" style="position:absolute;left:0;text-align:left;margin-left:161.05pt;margin-top:288.6pt;width:793.45pt;height:412.3pt;z-index:25230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" filled="f" stroked="f">
                <v:textbox style="mso-fit-shape-to-text:t">
                  <w:txbxContent>
                    <w:p w14:paraId="5088DD7E" w14:textId="63AFE1EC" w:rsidR="00443606" w:rsidRPr="00443606" w:rsidRDefault="00443606" w:rsidP="00443606">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360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51682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443606">
        <w:rPr>
          <w:noProof/>
        </w:rPr>
        <mc:AlternateContent>
          <mc:Choice Requires="wps">
            <w:drawing>
              <wp:anchor distT="0" distB="0" distL="114300" distR="114300" simplePos="0" relativeHeight="252298240" behindDoc="0" locked="0" layoutInCell="1" allowOverlap="1" wp14:anchorId="357615AD" wp14:editId="5452A047">
                <wp:simplePos x="0" y="0"/>
                <wp:positionH relativeFrom="column">
                  <wp:posOffset>386863</wp:posOffset>
                </wp:positionH>
                <wp:positionV relativeFrom="paragraph">
                  <wp:posOffset>3973578</wp:posOffset>
                </wp:positionV>
                <wp:extent cx="10076815" cy="5236210"/>
                <wp:effectExtent l="0" t="0" r="0" b="0"/>
                <wp:wrapNone/>
                <wp:docPr id="26490" name="Cuadro de texto 26490"/>
                <wp:cNvGraphicFramePr/>
                <a:graphic xmlns:a="http://schemas.openxmlformats.org/drawingml/2006/main">
                  <a:graphicData uri="http://schemas.microsoft.com/office/word/2010/wordprocessingShape">
                    <wps:wsp>
                      <wps:cNvSpPr txBox="1"/>
                      <wps:spPr>
                        <a:xfrm>
                          <a:off x="0" y="0"/>
                          <a:ext cx="10076815" cy="5236210"/>
                        </a:xfrm>
                        <a:prstGeom prst="rect">
                          <a:avLst/>
                        </a:prstGeom>
                        <a:noFill/>
                        <a:ln>
                          <a:noFill/>
                        </a:ln>
                      </wps:spPr>
                      <wps:txbx>
                        <w:txbxContent>
                          <w:p w14:paraId="3AC7DE71" w14:textId="22F3E6D5" w:rsidR="00443606" w:rsidRPr="00443606" w:rsidRDefault="00443606" w:rsidP="00443606">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360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51682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7615AD" id="Cuadro de texto 26490" o:spid="_x0000_s1041" type="#_x0000_t202" style="position:absolute;left:0;text-align:left;margin-left:30.45pt;margin-top:312.9pt;width:793.45pt;height:412.3pt;z-index:252298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" filled="f" stroked="f">
                <v:textbox style="mso-fit-shape-to-text:t">
                  <w:txbxContent>
                    <w:p w14:paraId="3AC7DE71" w14:textId="22F3E6D5" w:rsidR="00443606" w:rsidRPr="00443606" w:rsidRDefault="00443606" w:rsidP="00443606">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360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51682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sidR="00443606">
        <w:rPr>
          <w:rFonts w:ascii="Arial" w:eastAsia="Arial" w:hAnsi="Arial" w:cs="Arial"/>
          <w:noProof/>
          <w:color w:val="000000"/>
          <w:szCs w:val="24"/>
        </w:rPr>
        <mc:AlternateContent>
          <mc:Choice Requires="wps">
            <w:drawing>
              <wp:anchor distT="0" distB="0" distL="114300" distR="114300" simplePos="0" relativeHeight="252296192" behindDoc="0" locked="0" layoutInCell="1" allowOverlap="1" wp14:anchorId="030D9994" wp14:editId="6CF6BAB2">
                <wp:simplePos x="0" y="0"/>
                <wp:positionH relativeFrom="column">
                  <wp:posOffset>2344420</wp:posOffset>
                </wp:positionH>
                <wp:positionV relativeFrom="paragraph">
                  <wp:posOffset>3853815</wp:posOffset>
                </wp:positionV>
                <wp:extent cx="190500" cy="180975"/>
                <wp:effectExtent l="19050" t="19050" r="38100" b="28575"/>
                <wp:wrapNone/>
                <wp:docPr id="26489" name="Triángulo isósceles 26489"/>
                <wp:cNvGraphicFramePr/>
                <a:graphic xmlns:a="http://schemas.openxmlformats.org/drawingml/2006/main">
                  <a:graphicData uri="http://schemas.microsoft.com/office/word/2010/wordprocessingShape">
                    <wps:wsp>
                      <wps:cNvSpPr/>
                      <wps:spPr>
                        <a:xfrm>
                          <a:off x="0" y="0"/>
                          <a:ext cx="190500" cy="180975"/>
                        </a:xfrm>
                        <a:prstGeom prst="triangle">
                          <a:avLst/>
                        </a:prstGeom>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75CAE3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26489" o:spid="_x0000_s1026" type="#_x0000_t5" style="position:absolute;margin-left:184.6pt;margin-top:303.45pt;width:15pt;height:14.25pt;z-index:25229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" fillcolor="#5b9bd5 [3204]" strokecolor="#00b050" strokeweight="1pt"/>
            </w:pict>
          </mc:Fallback>
        </mc:AlternateContent>
      </w:r>
      <w:r w:rsidR="00443606">
        <w:rPr>
          <w:rFonts w:ascii="Arial" w:eastAsia="Arial" w:hAnsi="Arial" w:cs="Arial"/>
          <w:noProof/>
          <w:color w:val="000000"/>
          <w:szCs w:val="24"/>
        </w:rPr>
        <mc:AlternateContent>
          <mc:Choice Requires="wps">
            <w:drawing>
              <wp:anchor distT="0" distB="0" distL="114300" distR="114300" simplePos="0" relativeHeight="252294144" behindDoc="0" locked="0" layoutInCell="1" allowOverlap="1" wp14:anchorId="78869BAD" wp14:editId="75BB46E1">
                <wp:simplePos x="0" y="0"/>
                <wp:positionH relativeFrom="column">
                  <wp:posOffset>1210945</wp:posOffset>
                </wp:positionH>
                <wp:positionV relativeFrom="paragraph">
                  <wp:posOffset>4244340</wp:posOffset>
                </wp:positionV>
                <wp:extent cx="219075" cy="180975"/>
                <wp:effectExtent l="19050" t="19050" r="47625" b="28575"/>
                <wp:wrapNone/>
                <wp:docPr id="26488" name="Triángulo isósceles 26488"/>
                <wp:cNvGraphicFramePr/>
                <a:graphic xmlns:a="http://schemas.openxmlformats.org/drawingml/2006/main">
                  <a:graphicData uri="http://schemas.microsoft.com/office/word/2010/wordprocessingShape">
                    <wps:wsp>
                      <wps:cNvSpPr/>
                      <wps:spPr>
                        <a:xfrm>
                          <a:off x="0" y="0"/>
                          <a:ext cx="219075" cy="180975"/>
                        </a:xfrm>
                        <a:prstGeom prst="triangle">
                          <a:avLst/>
                        </a:prstGeom>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F42105" id="Triángulo isósceles 26488" o:spid="_x0000_s1026" type="#_x0000_t5" style="position:absolute;margin-left:95.35pt;margin-top:334.2pt;width:17.25pt;height:14.25pt;z-index:25229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" fillcolor="#5b9bd5 [3204]" strokecolor="#00b050" strokeweight="1pt"/>
            </w:pict>
          </mc:Fallback>
        </mc:AlternateContent>
      </w:r>
      <w:r w:rsidR="00443606">
        <w:rPr>
          <w:rFonts w:ascii="Arial" w:eastAsia="Arial" w:hAnsi="Arial" w:cs="Arial"/>
          <w:noProof/>
          <w:color w:val="000000"/>
          <w:szCs w:val="24"/>
        </w:rPr>
        <mc:AlternateContent>
          <mc:Choice Requires="wps">
            <w:drawing>
              <wp:anchor distT="0" distB="0" distL="114300" distR="114300" simplePos="0" relativeHeight="252290048" behindDoc="0" locked="0" layoutInCell="1" allowOverlap="1" wp14:anchorId="165CFD04" wp14:editId="17B4F19C">
                <wp:simplePos x="0" y="0"/>
                <wp:positionH relativeFrom="column">
                  <wp:posOffset>1290320</wp:posOffset>
                </wp:positionH>
                <wp:positionV relativeFrom="paragraph">
                  <wp:posOffset>4425315</wp:posOffset>
                </wp:positionV>
                <wp:extent cx="588645" cy="422275"/>
                <wp:effectExtent l="19050" t="19050" r="20955" b="34925"/>
                <wp:wrapNone/>
                <wp:docPr id="26484" name="Conector recto 26484"/>
                <wp:cNvGraphicFramePr/>
                <a:graphic xmlns:a="http://schemas.openxmlformats.org/drawingml/2006/main">
                  <a:graphicData uri="http://schemas.microsoft.com/office/word/2010/wordprocessingShape">
                    <wps:wsp>
                      <wps:cNvCnPr/>
                      <wps:spPr>
                        <a:xfrm>
                          <a:off x="0" y="0"/>
                          <a:ext cx="588645" cy="42227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0CC1B06" id="Conector recto 26484" o:spid="_x0000_s1026" style="position:absolute;z-index:25229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1.6pt,348.45pt" to="147.95pt,3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" strokecolor="red" strokeweight="3pt">
                <v:stroke joinstyle="miter"/>
              </v:line>
            </w:pict>
          </mc:Fallback>
        </mc:AlternateContent>
      </w:r>
      <w:r w:rsidR="00876D58">
        <w:rPr>
          <w:rFonts w:ascii="Arial" w:eastAsia="Arial" w:hAnsi="Arial" w:cs="Arial"/>
          <w:noProof/>
          <w:color w:val="000000"/>
          <w:szCs w:val="24"/>
        </w:rPr>
        <mc:AlternateContent>
          <mc:Choice Requires="wps">
            <w:drawing>
              <wp:anchor distT="0" distB="0" distL="114300" distR="114300" simplePos="0" relativeHeight="252292096" behindDoc="0" locked="0" layoutInCell="1" allowOverlap="1" wp14:anchorId="62E40FCF" wp14:editId="6041EA07">
                <wp:simplePos x="0" y="0"/>
                <wp:positionH relativeFrom="column">
                  <wp:posOffset>3254327</wp:posOffset>
                </wp:positionH>
                <wp:positionV relativeFrom="paragraph">
                  <wp:posOffset>2180650</wp:posOffset>
                </wp:positionV>
                <wp:extent cx="327540" cy="172528"/>
                <wp:effectExtent l="19050" t="19050" r="15875" b="18415"/>
                <wp:wrapNone/>
                <wp:docPr id="26486" name="Conector recto 26486"/>
                <wp:cNvGraphicFramePr/>
                <a:graphic xmlns:a="http://schemas.openxmlformats.org/drawingml/2006/main">
                  <a:graphicData uri="http://schemas.microsoft.com/office/word/2010/wordprocessingShape">
                    <wps:wsp>
                      <wps:cNvCnPr/>
                      <wps:spPr>
                        <a:xfrm flipH="1" flipV="1">
                          <a:off x="0" y="0"/>
                          <a:ext cx="327540" cy="172528"/>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C901CD" id="Conector recto 26486" o:spid="_x0000_s1026" style="position:absolute;flip:x y;z-index:252292096;visibility:visible;mso-wrap-style:square;mso-wrap-distance-left:9pt;mso-wrap-distance-top:0;mso-wrap-distance-right:9pt;mso-wrap-distance-bottom:0;mso-position-horizontal:absolute;mso-position-horizontal-relative:text;mso-position-vertical:absolute;mso-position-vertical-relative:text" from="256.25pt,171.7pt" to="282.05pt,1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" strokecolor="red" strokeweight="3pt">
                <v:stroke joinstyle="miter"/>
              </v:line>
            </w:pict>
          </mc:Fallback>
        </mc:AlternateContent>
      </w:r>
      <w:r w:rsidR="00876D58">
        <w:rPr>
          <w:rFonts w:ascii="Arial" w:eastAsia="Arial" w:hAnsi="Arial" w:cs="Arial"/>
          <w:noProof/>
          <w:color w:val="000000"/>
          <w:szCs w:val="24"/>
        </w:rPr>
        <mc:AlternateContent>
          <mc:Choice Requires="wps">
            <w:drawing>
              <wp:anchor distT="0" distB="0" distL="114300" distR="114300" simplePos="0" relativeHeight="252291072" behindDoc="0" locked="0" layoutInCell="1" allowOverlap="1" wp14:anchorId="19F74E23" wp14:editId="7ED3C05E">
                <wp:simplePos x="0" y="0"/>
                <wp:positionH relativeFrom="column">
                  <wp:posOffset>1761957</wp:posOffset>
                </wp:positionH>
                <wp:positionV relativeFrom="paragraph">
                  <wp:posOffset>2353178</wp:posOffset>
                </wp:positionV>
                <wp:extent cx="1820174" cy="2406770"/>
                <wp:effectExtent l="19050" t="19050" r="27940" b="12700"/>
                <wp:wrapNone/>
                <wp:docPr id="26485" name="Conector recto 26485"/>
                <wp:cNvGraphicFramePr/>
                <a:graphic xmlns:a="http://schemas.openxmlformats.org/drawingml/2006/main">
                  <a:graphicData uri="http://schemas.microsoft.com/office/word/2010/wordprocessingShape">
                    <wps:wsp>
                      <wps:cNvCnPr/>
                      <wps:spPr>
                        <a:xfrm flipV="1">
                          <a:off x="0" y="0"/>
                          <a:ext cx="1820174" cy="2406770"/>
                        </a:xfrm>
                        <a:prstGeom prst="line">
                          <a:avLst/>
                        </a:prstGeom>
                        <a:ln w="349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89C140" id="Conector recto 26485" o:spid="_x0000_s1026" style="position:absolute;flip:y;z-index:252291072;visibility:visible;mso-wrap-style:square;mso-wrap-distance-left:9pt;mso-wrap-distance-top:0;mso-wrap-distance-right:9pt;mso-wrap-distance-bottom:0;mso-position-horizontal:absolute;mso-position-horizontal-relative:text;mso-position-vertical:absolute;mso-position-vertical-relative:text" from="138.75pt,185.3pt" to="282.05pt,3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" strokecolor="red" strokeweight="2.75pt">
                <v:stroke joinstyle="miter"/>
              </v:line>
            </w:pict>
          </mc:Fallback>
        </mc:AlternateContent>
      </w:r>
      <w:r w:rsidR="00876D58">
        <w:rPr>
          <w:rFonts w:ascii="Arial" w:eastAsia="Arial" w:hAnsi="Arial" w:cs="Arial"/>
          <w:noProof/>
          <w:color w:val="000000"/>
          <w:szCs w:val="24"/>
        </w:rPr>
        <mc:AlternateContent>
          <mc:Choice Requires="wps">
            <w:drawing>
              <wp:anchor distT="0" distB="0" distL="114300" distR="114300" simplePos="0" relativeHeight="252289024" behindDoc="0" locked="0" layoutInCell="1" allowOverlap="1" wp14:anchorId="7436E442" wp14:editId="0DD4E795">
                <wp:simplePos x="0" y="0"/>
                <wp:positionH relativeFrom="column">
                  <wp:posOffset>864810</wp:posOffset>
                </wp:positionH>
                <wp:positionV relativeFrom="paragraph">
                  <wp:posOffset>4423518</wp:posOffset>
                </wp:positionV>
                <wp:extent cx="422694" cy="560717"/>
                <wp:effectExtent l="19050" t="19050" r="34925" b="29845"/>
                <wp:wrapNone/>
                <wp:docPr id="26483" name="Conector recto 26483"/>
                <wp:cNvGraphicFramePr/>
                <a:graphic xmlns:a="http://schemas.openxmlformats.org/drawingml/2006/main">
                  <a:graphicData uri="http://schemas.microsoft.com/office/word/2010/wordprocessingShape">
                    <wps:wsp>
                      <wps:cNvCnPr/>
                      <wps:spPr>
                        <a:xfrm flipV="1">
                          <a:off x="0" y="0"/>
                          <a:ext cx="422694" cy="56071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82D5DD" id="Conector recto 26483" o:spid="_x0000_s1026" style="position:absolute;flip:y;z-index:252289024;visibility:visible;mso-wrap-style:square;mso-wrap-distance-left:9pt;mso-wrap-distance-top:0;mso-wrap-distance-right:9pt;mso-wrap-distance-bottom:0;mso-position-horizontal:absolute;mso-position-horizontal-relative:text;mso-position-vertical:absolute;mso-position-vertical-relative:text" from="68.1pt,348.3pt" to="101.4pt,3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" strokecolor="red" strokeweight="3pt">
                <v:stroke joinstyle="miter"/>
              </v:line>
            </w:pict>
          </mc:Fallback>
        </mc:AlternateContent>
      </w:r>
      <w:r w:rsidR="00876D58">
        <w:rPr>
          <w:rFonts w:ascii="Arial" w:eastAsia="Arial" w:hAnsi="Arial" w:cs="Arial"/>
          <w:noProof/>
          <w:color w:val="000000"/>
          <w:szCs w:val="24"/>
        </w:rPr>
        <mc:AlternateContent>
          <mc:Choice Requires="wps">
            <w:drawing>
              <wp:anchor distT="0" distB="0" distL="114300" distR="114300" simplePos="0" relativeHeight="252288000" behindDoc="0" locked="0" layoutInCell="1" allowOverlap="1" wp14:anchorId="0184876F" wp14:editId="1F74B74C">
                <wp:simplePos x="0" y="0"/>
                <wp:positionH relativeFrom="column">
                  <wp:posOffset>830304</wp:posOffset>
                </wp:positionH>
                <wp:positionV relativeFrom="paragraph">
                  <wp:posOffset>4975608</wp:posOffset>
                </wp:positionV>
                <wp:extent cx="0" cy="0"/>
                <wp:effectExtent l="0" t="0" r="0" b="0"/>
                <wp:wrapNone/>
                <wp:docPr id="26482" name="Conector recto 26482"/>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5A9BDB" id="Conector recto 26482" o:spid="_x0000_s1026" style="position:absolute;z-index:252288000;visibility:visible;mso-wrap-style:square;mso-wrap-distance-left:9pt;mso-wrap-distance-top:0;mso-wrap-distance-right:9pt;mso-wrap-distance-bottom:0;mso-position-horizontal:absolute;mso-position-horizontal-relative:text;mso-position-vertical:absolute;mso-position-vertical-relative:text" from="65.4pt,391.8pt" to="65.4pt,3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" strokecolor="#5b9bd5 [3204]" strokeweight=".5pt">
                <v:stroke joinstyle="miter"/>
              </v:line>
            </w:pict>
          </mc:Fallback>
        </mc:AlternateContent>
      </w:r>
      <w:r w:rsidR="00443606">
        <w:rPr>
          <w:rFonts w:ascii="Arial" w:eastAsia="Arial" w:hAnsi="Arial" w:cs="Arial"/>
          <w:color w:val="000000"/>
          <w:szCs w:val="24"/>
        </w:rPr>
        <w:t>ESTACIONES DE CONTEO VEHICULAR – AV. ARICA, Y AV. PIURA</w:t>
      </w:r>
    </w:p>
    <w:p w14:paraId="106390D8" w14:textId="6A2BA72B" w:rsidR="00E47B6E" w:rsidRPr="00E47B6E" w:rsidRDefault="00E47B6E" w:rsidP="00E47B6E">
      <w:pPr>
        <w:tabs>
          <w:tab w:val="left" w:pos="5895"/>
        </w:tabs>
        <w:rPr>
          <w:rFonts w:ascii="Arial" w:eastAsia="Arial" w:hAnsi="Arial" w:cs="Arial"/>
          <w:szCs w:val="24"/>
        </w:rPr>
        <w:sectPr w:rsidR="00E47B6E" w:rsidRPr="00E47B6E" w:rsidSect="00876D58">
          <w:pgSz w:w="16838" w:h="11906" w:orient="landscape"/>
          <w:pgMar w:top="1701" w:right="1418" w:bottom="1701" w:left="2143" w:header="709" w:footer="709" w:gutter="0"/>
          <w:cols w:space="708"/>
          <w:docGrid w:linePitch="360"/>
        </w:sectPr>
      </w:pPr>
    </w:p>
    <w:p w14:paraId="67D6994E" w14:textId="75E0D74A" w:rsidR="005A53B7" w:rsidRDefault="009333B2" w:rsidP="005A53B7">
      <w:pPr>
        <w:ind w:left="709"/>
        <w:rPr>
          <w:rFonts w:ascii="Arial" w:eastAsia="Arial" w:hAnsi="Arial" w:cs="Arial"/>
          <w:color w:val="000000"/>
          <w:szCs w:val="24"/>
        </w:rPr>
      </w:pPr>
      <w:r>
        <w:rPr>
          <w:rFonts w:ascii="Arial" w:eastAsia="Arial" w:hAnsi="Arial" w:cs="Arial"/>
          <w:noProof/>
          <w:color w:val="000000"/>
          <w:szCs w:val="24"/>
        </w:rPr>
        <w:lastRenderedPageBreak/>
        <w:drawing>
          <wp:anchor distT="0" distB="0" distL="114300" distR="114300" simplePos="0" relativeHeight="252285952" behindDoc="0" locked="0" layoutInCell="1" allowOverlap="1" wp14:anchorId="5572D5E7" wp14:editId="113A0B8A">
            <wp:simplePos x="0" y="0"/>
            <wp:positionH relativeFrom="column">
              <wp:posOffset>-142683</wp:posOffset>
            </wp:positionH>
            <wp:positionV relativeFrom="paragraph">
              <wp:posOffset>402590</wp:posOffset>
            </wp:positionV>
            <wp:extent cx="9037272" cy="4994695"/>
            <wp:effectExtent l="0" t="0" r="0" b="0"/>
            <wp:wrapSquare wrapText="bothSides"/>
            <wp:docPr id="26480" name="Imagen 26480" descr="1DISEO~1.PDF y 4 páginas más - Perfil 1: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0" name="Imagen 26480" descr="1DISEO~1.PDF y 4 páginas más - Perfil 1: Microsoft​ Edge"/>
                    <pic:cNvPicPr/>
                  </pic:nvPicPr>
                  <pic:blipFill rotWithShape="1">
                    <a:blip r:embed="rId57">
                      <a:extLst>
                        <a:ext uri="{28A0092B-C50C-407E-A947-70E740481C1C}">
                          <a14:useLocalDpi xmlns:a14="http://schemas.microsoft.com/office/drawing/2010/main" val="0"/>
                        </a:ext>
                      </a:extLst>
                    </a:blip>
                    <a:srcRect l="11461" t="17485" r="14666" b="6680"/>
                    <a:stretch/>
                  </pic:blipFill>
                  <pic:spPr bwMode="auto">
                    <a:xfrm>
                      <a:off x="0" y="0"/>
                      <a:ext cx="9037272" cy="4994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53B7">
        <w:rPr>
          <w:rFonts w:ascii="Arial" w:eastAsia="Arial" w:hAnsi="Arial" w:cs="Arial"/>
          <w:color w:val="000000"/>
          <w:szCs w:val="24"/>
        </w:rPr>
        <w:t xml:space="preserve">El índice medio diario anual para nuestro proyecto se obtuvo mediante el conteo diario por un periodo de 7 días. </w:t>
      </w:r>
      <w:r w:rsidR="00146652">
        <w:rPr>
          <w:rFonts w:ascii="Arial" w:eastAsia="Arial" w:hAnsi="Arial" w:cs="Arial"/>
          <w:color w:val="000000"/>
          <w:szCs w:val="24"/>
        </w:rPr>
        <w:t>Las 24 horas</w:t>
      </w:r>
    </w:p>
    <w:p w14:paraId="4D632D00" w14:textId="00B4951B" w:rsidR="009333B2" w:rsidRDefault="0024624B" w:rsidP="005A53B7">
      <w:pPr>
        <w:ind w:left="709"/>
        <w:rPr>
          <w:rFonts w:ascii="Arial" w:eastAsia="Arial" w:hAnsi="Arial" w:cs="Arial"/>
          <w:color w:val="000000"/>
          <w:szCs w:val="24"/>
        </w:rPr>
      </w:pPr>
      <w:r>
        <w:rPr>
          <w:rFonts w:ascii="Arial" w:eastAsia="Arial" w:hAnsi="Arial" w:cs="Arial"/>
          <w:noProof/>
          <w:color w:val="000000"/>
          <w:szCs w:val="24"/>
        </w:rPr>
        <w:lastRenderedPageBreak/>
        <w:drawing>
          <wp:anchor distT="0" distB="0" distL="114300" distR="114300" simplePos="0" relativeHeight="252304384" behindDoc="0" locked="0" layoutInCell="1" allowOverlap="1" wp14:anchorId="2AC8EE39" wp14:editId="03EB3E6A">
            <wp:simplePos x="0" y="0"/>
            <wp:positionH relativeFrom="column">
              <wp:posOffset>-234079</wp:posOffset>
            </wp:positionH>
            <wp:positionV relativeFrom="paragraph">
              <wp:posOffset>532</wp:posOffset>
            </wp:positionV>
            <wp:extent cx="8431618" cy="5621077"/>
            <wp:effectExtent l="0" t="0" r="7620" b="0"/>
            <wp:wrapSquare wrapText="bothSides"/>
            <wp:docPr id="507" name="Imagen 507" descr="1DISEO~1.pdf - Nitro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1DISEO~1.pdf - Nitro Pro"/>
                    <pic:cNvPicPr/>
                  </pic:nvPicPr>
                  <pic:blipFill rotWithShape="1">
                    <a:blip r:embed="rId58">
                      <a:extLst>
                        <a:ext uri="{28A0092B-C50C-407E-A947-70E740481C1C}">
                          <a14:useLocalDpi xmlns:a14="http://schemas.microsoft.com/office/drawing/2010/main" val="0"/>
                        </a:ext>
                      </a:extLst>
                    </a:blip>
                    <a:srcRect l="22322" t="27449" r="27352" b="9598"/>
                    <a:stretch/>
                  </pic:blipFill>
                  <pic:spPr bwMode="auto">
                    <a:xfrm>
                      <a:off x="0" y="0"/>
                      <a:ext cx="8431618" cy="56210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6B15BF" w14:textId="35E45BF1" w:rsidR="009333B2" w:rsidRDefault="0024624B" w:rsidP="005A53B7">
      <w:pPr>
        <w:ind w:left="709"/>
        <w:rPr>
          <w:rFonts w:ascii="Arial" w:eastAsia="Arial" w:hAnsi="Arial" w:cs="Arial"/>
          <w:color w:val="000000"/>
          <w:szCs w:val="24"/>
        </w:rPr>
      </w:pPr>
      <w:r>
        <w:rPr>
          <w:rFonts w:ascii="Arial" w:eastAsia="Arial" w:hAnsi="Arial" w:cs="Arial"/>
          <w:noProof/>
          <w:color w:val="000000"/>
          <w:szCs w:val="24"/>
        </w:rPr>
        <w:lastRenderedPageBreak/>
        <w:drawing>
          <wp:anchor distT="0" distB="0" distL="114300" distR="114300" simplePos="0" relativeHeight="252305408" behindDoc="0" locked="0" layoutInCell="1" allowOverlap="1" wp14:anchorId="14A80AE3" wp14:editId="7D515C3F">
            <wp:simplePos x="0" y="0"/>
            <wp:positionH relativeFrom="column">
              <wp:posOffset>-913130</wp:posOffset>
            </wp:positionH>
            <wp:positionV relativeFrom="paragraph">
              <wp:posOffset>3810</wp:posOffset>
            </wp:positionV>
            <wp:extent cx="9652635" cy="5209540"/>
            <wp:effectExtent l="0" t="0" r="5715" b="0"/>
            <wp:wrapSquare wrapText="bothSides"/>
            <wp:docPr id="508" name="Imagen 508" descr="ESTUDI~1.PDF - Perfil 1: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ESTUDI~1.PDF - Perfil 1: Microsoft​ Edge"/>
                    <pic:cNvPicPr/>
                  </pic:nvPicPr>
                  <pic:blipFill rotWithShape="1">
                    <a:blip r:embed="rId59">
                      <a:extLst>
                        <a:ext uri="{28A0092B-C50C-407E-A947-70E740481C1C}">
                          <a14:useLocalDpi xmlns:a14="http://schemas.microsoft.com/office/drawing/2010/main" val="0"/>
                        </a:ext>
                      </a:extLst>
                    </a:blip>
                    <a:srcRect l="14362" t="18037" r="17403" b="13554"/>
                    <a:stretch/>
                  </pic:blipFill>
                  <pic:spPr bwMode="auto">
                    <a:xfrm>
                      <a:off x="0" y="0"/>
                      <a:ext cx="9652635" cy="5209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84242F" w14:textId="3A083912" w:rsidR="003A6530" w:rsidRDefault="001D3D4B" w:rsidP="003A6530">
      <w:pPr>
        <w:ind w:left="709"/>
        <w:rPr>
          <w:rFonts w:ascii="Arial" w:eastAsia="Arial" w:hAnsi="Arial" w:cs="Arial"/>
          <w:color w:val="000000"/>
          <w:szCs w:val="24"/>
        </w:rPr>
      </w:pPr>
      <w:r>
        <w:rPr>
          <w:rFonts w:ascii="Arial" w:eastAsia="Arial" w:hAnsi="Arial" w:cs="Arial"/>
          <w:noProof/>
          <w:color w:val="000000"/>
          <w:szCs w:val="24"/>
        </w:rPr>
        <w:lastRenderedPageBreak/>
        <w:drawing>
          <wp:anchor distT="0" distB="0" distL="114300" distR="114300" simplePos="0" relativeHeight="252306432" behindDoc="0" locked="0" layoutInCell="1" allowOverlap="1" wp14:anchorId="68824439" wp14:editId="6C8B4A32">
            <wp:simplePos x="0" y="0"/>
            <wp:positionH relativeFrom="column">
              <wp:posOffset>-882680</wp:posOffset>
            </wp:positionH>
            <wp:positionV relativeFrom="paragraph">
              <wp:posOffset>0</wp:posOffset>
            </wp:positionV>
            <wp:extent cx="9653905" cy="5529580"/>
            <wp:effectExtent l="0" t="0" r="4445" b="0"/>
            <wp:wrapSquare wrapText="bothSides"/>
            <wp:docPr id="509" name="Imagen 509" descr="ESTUDI~1.PDF - Perfil 1: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n 509" descr="ESTUDI~1.PDF - Perfil 1: Microsoft​ Edge"/>
                    <pic:cNvPicPr/>
                  </pic:nvPicPr>
                  <pic:blipFill rotWithShape="1">
                    <a:blip r:embed="rId60">
                      <a:extLst>
                        <a:ext uri="{28A0092B-C50C-407E-A947-70E740481C1C}">
                          <a14:useLocalDpi xmlns:a14="http://schemas.microsoft.com/office/drawing/2010/main" val="0"/>
                        </a:ext>
                      </a:extLst>
                    </a:blip>
                    <a:srcRect l="14362" t="14290" r="18918" b="14725"/>
                    <a:stretch/>
                  </pic:blipFill>
                  <pic:spPr bwMode="auto">
                    <a:xfrm>
                      <a:off x="0" y="0"/>
                      <a:ext cx="9653905" cy="5529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65D1CB" w14:textId="77777777" w:rsidR="00BC239F" w:rsidRDefault="00BC239F" w:rsidP="00BC239F">
      <w:pPr>
        <w:rPr>
          <w:rFonts w:ascii="Arial" w:eastAsia="Arial" w:hAnsi="Arial" w:cs="Arial"/>
          <w:color w:val="000000"/>
          <w:szCs w:val="24"/>
        </w:rPr>
        <w:sectPr w:rsidR="00BC239F" w:rsidSect="00876D58">
          <w:pgSz w:w="16838" w:h="11906" w:orient="landscape"/>
          <w:pgMar w:top="1701" w:right="1418" w:bottom="1701" w:left="2143" w:header="709" w:footer="709" w:gutter="0"/>
          <w:cols w:space="708"/>
          <w:docGrid w:linePitch="360"/>
        </w:sectPr>
      </w:pPr>
    </w:p>
    <w:p w14:paraId="4FE82552" w14:textId="1976B904" w:rsidR="001D3D4B" w:rsidRPr="00BC239F" w:rsidRDefault="00BC239F" w:rsidP="00BC239F">
      <w:pPr>
        <w:rPr>
          <w:rFonts w:ascii="Arial" w:eastAsia="Arial" w:hAnsi="Arial" w:cs="Arial"/>
          <w:b/>
          <w:bCs/>
          <w:color w:val="000000"/>
          <w:szCs w:val="24"/>
        </w:rPr>
      </w:pPr>
      <w:r>
        <w:rPr>
          <w:rFonts w:ascii="Arial" w:eastAsia="Arial" w:hAnsi="Arial" w:cs="Arial"/>
          <w:b/>
          <w:bCs/>
          <w:color w:val="000000"/>
          <w:szCs w:val="24"/>
        </w:rPr>
        <w:lastRenderedPageBreak/>
        <w:t xml:space="preserve">           </w:t>
      </w:r>
      <w:r w:rsidRPr="00BC239F">
        <w:rPr>
          <w:rFonts w:ascii="Arial" w:eastAsia="Arial" w:hAnsi="Arial" w:cs="Arial"/>
          <w:b/>
          <w:bCs/>
          <w:color w:val="000000"/>
          <w:szCs w:val="24"/>
        </w:rPr>
        <w:t>RESUMEN</w:t>
      </w:r>
    </w:p>
    <w:p w14:paraId="2E109C01" w14:textId="475F1183" w:rsidR="00B50DF8" w:rsidRDefault="005A53B7" w:rsidP="00920FC6">
      <w:pPr>
        <w:ind w:left="709"/>
        <w:rPr>
          <w:rFonts w:ascii="Arial" w:eastAsia="Arial" w:hAnsi="Arial" w:cs="Arial"/>
          <w:color w:val="000000"/>
          <w:szCs w:val="24"/>
        </w:rPr>
      </w:pPr>
      <w:r>
        <w:rPr>
          <w:rFonts w:ascii="Arial" w:eastAsia="Arial" w:hAnsi="Arial" w:cs="Arial"/>
          <w:color w:val="000000"/>
          <w:szCs w:val="24"/>
        </w:rPr>
        <w:t xml:space="preserve">para el diseño de la losa de rodadura se tomó en cuenta el </w:t>
      </w:r>
      <w:proofErr w:type="spellStart"/>
      <w:r>
        <w:rPr>
          <w:rFonts w:ascii="Arial" w:eastAsia="Arial" w:hAnsi="Arial" w:cs="Arial"/>
          <w:color w:val="000000"/>
          <w:szCs w:val="24"/>
        </w:rPr>
        <w:t>ESALs</w:t>
      </w:r>
      <w:proofErr w:type="spellEnd"/>
      <w:r>
        <w:rPr>
          <w:rFonts w:ascii="Arial" w:eastAsia="Arial" w:hAnsi="Arial" w:cs="Arial"/>
          <w:color w:val="000000"/>
          <w:szCs w:val="24"/>
        </w:rPr>
        <w:t xml:space="preserve"> para pavimento rígido de 2,788,264.83 – Calculado de acuerdo</w:t>
      </w:r>
      <w:r w:rsidR="00323B1E">
        <w:rPr>
          <w:rFonts w:ascii="Arial" w:eastAsia="Arial" w:hAnsi="Arial" w:cs="Arial"/>
          <w:color w:val="000000"/>
          <w:szCs w:val="24"/>
        </w:rPr>
        <w:t xml:space="preserve"> a la ecuación de conversión a Eje equivalentes,</w:t>
      </w:r>
      <w:r>
        <w:rPr>
          <w:rFonts w:ascii="Arial" w:eastAsia="Arial" w:hAnsi="Arial" w:cs="Arial"/>
          <w:color w:val="000000"/>
          <w:szCs w:val="24"/>
        </w:rPr>
        <w:t xml:space="preserve"> al Tipo de vehículo</w:t>
      </w:r>
      <w:r w:rsidR="00F70E8A">
        <w:rPr>
          <w:rFonts w:ascii="Arial" w:eastAsia="Arial" w:hAnsi="Arial" w:cs="Arial"/>
          <w:color w:val="000000"/>
          <w:szCs w:val="24"/>
        </w:rPr>
        <w:t xml:space="preserve">, En la Calle Tarapacá, Av. </w:t>
      </w:r>
      <w:r w:rsidR="00AA6BE9">
        <w:rPr>
          <w:rFonts w:ascii="Arial" w:eastAsia="Arial" w:hAnsi="Arial" w:cs="Arial"/>
          <w:color w:val="000000"/>
          <w:szCs w:val="24"/>
        </w:rPr>
        <w:t>Piura,</w:t>
      </w:r>
      <w:r w:rsidR="00F70E8A">
        <w:rPr>
          <w:rFonts w:ascii="Arial" w:eastAsia="Arial" w:hAnsi="Arial" w:cs="Arial"/>
          <w:color w:val="000000"/>
          <w:szCs w:val="24"/>
        </w:rPr>
        <w:t xml:space="preserve"> Calle 24 de Julio </w:t>
      </w:r>
      <w:r w:rsidR="00323B1E">
        <w:rPr>
          <w:rFonts w:ascii="Arial" w:eastAsia="Arial" w:hAnsi="Arial" w:cs="Arial"/>
          <w:color w:val="000000"/>
          <w:szCs w:val="24"/>
        </w:rPr>
        <w:t>y Prolongación</w:t>
      </w:r>
      <w:r w:rsidR="00AA6BE9">
        <w:rPr>
          <w:rFonts w:ascii="Arial" w:eastAsia="Arial" w:hAnsi="Arial" w:cs="Arial"/>
          <w:color w:val="000000"/>
          <w:szCs w:val="24"/>
        </w:rPr>
        <w:t xml:space="preserve"> Tarapacá</w:t>
      </w:r>
      <w:r w:rsidR="00C651AA">
        <w:rPr>
          <w:rFonts w:ascii="Arial" w:eastAsia="Arial" w:hAnsi="Arial" w:cs="Arial"/>
          <w:color w:val="000000"/>
          <w:szCs w:val="24"/>
        </w:rPr>
        <w:t xml:space="preserve">, las </w:t>
      </w:r>
      <w:r w:rsidR="00BC029C">
        <w:rPr>
          <w:rFonts w:ascii="Arial" w:eastAsia="Arial" w:hAnsi="Arial" w:cs="Arial"/>
          <w:color w:val="000000"/>
          <w:szCs w:val="24"/>
        </w:rPr>
        <w:t>cuales tiene</w:t>
      </w:r>
      <w:r w:rsidR="00C651AA">
        <w:rPr>
          <w:rFonts w:ascii="Arial" w:eastAsia="Arial" w:hAnsi="Arial" w:cs="Arial"/>
          <w:color w:val="000000"/>
          <w:szCs w:val="24"/>
        </w:rPr>
        <w:t xml:space="preserve"> un menor volumen de </w:t>
      </w:r>
      <w:r w:rsidR="00B50DF8">
        <w:rPr>
          <w:rFonts w:ascii="Arial" w:eastAsia="Arial" w:hAnsi="Arial" w:cs="Arial"/>
          <w:color w:val="000000"/>
          <w:szCs w:val="24"/>
        </w:rPr>
        <w:t>tránsito</w:t>
      </w:r>
      <w:r w:rsidR="00C651AA">
        <w:rPr>
          <w:rFonts w:ascii="Arial" w:eastAsia="Arial" w:hAnsi="Arial" w:cs="Arial"/>
          <w:color w:val="000000"/>
          <w:szCs w:val="24"/>
        </w:rPr>
        <w:t>.</w:t>
      </w:r>
    </w:p>
    <w:p w14:paraId="4E3DAD67" w14:textId="42BB5CA5" w:rsidR="00B50DF8" w:rsidRDefault="00B50DF8" w:rsidP="00B50DF8">
      <w:pPr>
        <w:ind w:left="709"/>
        <w:rPr>
          <w:rFonts w:ascii="Arial" w:eastAsia="Arial" w:hAnsi="Arial" w:cs="Arial"/>
          <w:color w:val="000000"/>
          <w:szCs w:val="24"/>
        </w:rPr>
        <w:sectPr w:rsidR="00B50DF8" w:rsidSect="00BC239F">
          <w:pgSz w:w="11906" w:h="16838"/>
          <w:pgMar w:top="1418" w:right="1701" w:bottom="2143" w:left="1701" w:header="709" w:footer="709" w:gutter="0"/>
          <w:cols w:space="708"/>
          <w:docGrid w:linePitch="360"/>
        </w:sectPr>
      </w:pPr>
      <w:r>
        <w:rPr>
          <w:rFonts w:ascii="Arial" w:eastAsia="Arial" w:hAnsi="Arial" w:cs="Arial"/>
          <w:color w:val="000000"/>
          <w:szCs w:val="24"/>
        </w:rPr>
        <w:t>para el diseño de la losa de rodadura</w:t>
      </w:r>
      <w:r w:rsidR="00BC029C">
        <w:rPr>
          <w:rFonts w:ascii="Arial" w:eastAsia="Arial" w:hAnsi="Arial" w:cs="Arial"/>
          <w:color w:val="000000"/>
          <w:szCs w:val="24"/>
        </w:rPr>
        <w:t xml:space="preserve"> en la Av. Arica</w:t>
      </w:r>
      <w:r>
        <w:rPr>
          <w:rFonts w:ascii="Arial" w:eastAsia="Arial" w:hAnsi="Arial" w:cs="Arial"/>
          <w:color w:val="000000"/>
          <w:szCs w:val="24"/>
        </w:rPr>
        <w:t xml:space="preserve"> se tomó en cuenta el </w:t>
      </w:r>
      <w:proofErr w:type="spellStart"/>
      <w:r>
        <w:rPr>
          <w:rFonts w:ascii="Arial" w:eastAsia="Arial" w:hAnsi="Arial" w:cs="Arial"/>
          <w:color w:val="000000"/>
          <w:szCs w:val="24"/>
        </w:rPr>
        <w:t>ESALs</w:t>
      </w:r>
      <w:proofErr w:type="spellEnd"/>
      <w:r>
        <w:rPr>
          <w:rFonts w:ascii="Arial" w:eastAsia="Arial" w:hAnsi="Arial" w:cs="Arial"/>
          <w:color w:val="000000"/>
          <w:szCs w:val="24"/>
        </w:rPr>
        <w:t xml:space="preserve"> para pavimento rígido de </w:t>
      </w:r>
      <w:r w:rsidR="00F748E1">
        <w:rPr>
          <w:rFonts w:ascii="Arial" w:eastAsia="Arial" w:hAnsi="Arial" w:cs="Arial"/>
          <w:color w:val="000000"/>
          <w:szCs w:val="24"/>
        </w:rPr>
        <w:t>14,638,759.84</w:t>
      </w:r>
      <w:r>
        <w:rPr>
          <w:rFonts w:ascii="Arial" w:eastAsia="Arial" w:hAnsi="Arial" w:cs="Arial"/>
          <w:color w:val="000000"/>
          <w:szCs w:val="24"/>
        </w:rPr>
        <w:t xml:space="preserve"> – Calculado de acuerdo a la ecuación de conversión a Eje equivalentes, al Tipo de vehículo</w:t>
      </w:r>
      <w:r w:rsidR="00A80D23">
        <w:rPr>
          <w:rFonts w:ascii="Arial" w:eastAsia="Arial" w:hAnsi="Arial" w:cs="Arial"/>
          <w:color w:val="000000"/>
          <w:szCs w:val="24"/>
        </w:rPr>
        <w:t xml:space="preserve">, se entiende que la cantidad   elevada de </w:t>
      </w:r>
      <w:proofErr w:type="spellStart"/>
      <w:r w:rsidR="00A80D23">
        <w:rPr>
          <w:rFonts w:ascii="Arial" w:eastAsia="Arial" w:hAnsi="Arial" w:cs="Arial"/>
          <w:color w:val="000000"/>
          <w:szCs w:val="24"/>
        </w:rPr>
        <w:t>ESALs</w:t>
      </w:r>
      <w:proofErr w:type="spellEnd"/>
      <w:r w:rsidR="00A80D23">
        <w:rPr>
          <w:rFonts w:ascii="Arial" w:eastAsia="Arial" w:hAnsi="Arial" w:cs="Arial"/>
          <w:color w:val="000000"/>
          <w:szCs w:val="24"/>
        </w:rPr>
        <w:t xml:space="preserve"> , en la Av. Arica,  se debe al alto volumen de tránsito, además que en dicha Avenida existente agencias de transportes</w:t>
      </w:r>
      <w:r w:rsidR="00AE70DD">
        <w:rPr>
          <w:rFonts w:ascii="Arial" w:eastAsia="Arial" w:hAnsi="Arial" w:cs="Arial"/>
          <w:color w:val="000000"/>
          <w:szCs w:val="24"/>
        </w:rPr>
        <w:t xml:space="preserve">, como son el DORADO, EL SOL, TURELA, SHALOM, y agencia de </w:t>
      </w:r>
      <w:r w:rsidR="00A80D23">
        <w:rPr>
          <w:rFonts w:ascii="Arial" w:eastAsia="Arial" w:hAnsi="Arial" w:cs="Arial"/>
          <w:color w:val="000000"/>
          <w:szCs w:val="24"/>
        </w:rPr>
        <w:t>carga</w:t>
      </w:r>
      <w:r w:rsidR="00AE70DD">
        <w:rPr>
          <w:rFonts w:ascii="Arial" w:eastAsia="Arial" w:hAnsi="Arial" w:cs="Arial"/>
          <w:color w:val="000000"/>
          <w:szCs w:val="24"/>
        </w:rPr>
        <w:t xml:space="preserve">, trayecto de que por la vía circulen vehículos pesados. De </w:t>
      </w:r>
      <w:r w:rsidR="005C3B86">
        <w:rPr>
          <w:rFonts w:ascii="Arial" w:eastAsia="Arial" w:hAnsi="Arial" w:cs="Arial"/>
          <w:color w:val="000000"/>
          <w:szCs w:val="24"/>
        </w:rPr>
        <w:t>más</w:t>
      </w:r>
      <w:r w:rsidR="00AE70DD">
        <w:rPr>
          <w:rFonts w:ascii="Arial" w:eastAsia="Arial" w:hAnsi="Arial" w:cs="Arial"/>
          <w:color w:val="000000"/>
          <w:szCs w:val="24"/>
        </w:rPr>
        <w:t xml:space="preserve"> de dos ejes</w:t>
      </w:r>
      <w:r w:rsidR="00A80D23">
        <w:rPr>
          <w:rFonts w:ascii="Arial" w:eastAsia="Arial" w:hAnsi="Arial" w:cs="Arial"/>
          <w:color w:val="000000"/>
          <w:szCs w:val="24"/>
        </w:rPr>
        <w:t xml:space="preserve"> </w:t>
      </w:r>
    </w:p>
    <w:p w14:paraId="7F35652D" w14:textId="77777777" w:rsidR="005035C9" w:rsidRPr="00BA5E63" w:rsidRDefault="005035C9" w:rsidP="00BA5E63">
      <w:pPr>
        <w:tabs>
          <w:tab w:val="left" w:pos="1418"/>
          <w:tab w:val="left" w:pos="1701"/>
        </w:tabs>
        <w:rPr>
          <w:rFonts w:ascii="Arial" w:hAnsi="Arial" w:cs="Arial"/>
          <w:b/>
          <w:color w:val="2F5496" w:themeColor="accent5" w:themeShade="BF"/>
          <w:sz w:val="24"/>
          <w:szCs w:val="24"/>
        </w:rPr>
      </w:pPr>
    </w:p>
    <w:p w14:paraId="7636F228" w14:textId="45E02EA9" w:rsidR="005035C9" w:rsidRPr="00BA5E63" w:rsidRDefault="00AE50F5" w:rsidP="00BA5E63">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t>4.04.03 ESTUDIO DE HIDROLOGÍA E HIDRÁULICA</w:t>
      </w:r>
    </w:p>
    <w:p w14:paraId="7FCF7F81" w14:textId="77777777" w:rsidR="00BA5E63" w:rsidRDefault="00BA5E63" w:rsidP="00BA5E63">
      <w:pPr>
        <w:spacing w:after="120" w:line="276" w:lineRule="auto"/>
        <w:ind w:left="360"/>
        <w:jc w:val="both"/>
        <w:rPr>
          <w:rFonts w:cs="Arial"/>
          <w:szCs w:val="24"/>
          <w:lang w:val="es-ES"/>
        </w:rPr>
      </w:pPr>
      <w:r w:rsidRPr="00CF3FD4">
        <w:rPr>
          <w:rFonts w:cs="Arial"/>
          <w:szCs w:val="24"/>
          <w:lang w:val="es-ES"/>
        </w:rPr>
        <w:t xml:space="preserve">Se recopiló información cartográfica del Instituto Geográfico Nacional (IGN) e información hidrometeorológica del SENAMHI, según los siguientes </w:t>
      </w:r>
      <w:r>
        <w:rPr>
          <w:rFonts w:cs="Arial"/>
          <w:szCs w:val="24"/>
          <w:lang w:val="es-ES"/>
        </w:rPr>
        <w:t xml:space="preserve">subcuencas y </w:t>
      </w:r>
      <w:r w:rsidRPr="00CF3FD4">
        <w:rPr>
          <w:rFonts w:cs="Arial"/>
          <w:szCs w:val="24"/>
          <w:lang w:val="es-ES"/>
        </w:rPr>
        <w:t>cuadros:</w:t>
      </w:r>
    </w:p>
    <w:p w14:paraId="5236E23F" w14:textId="77777777" w:rsidR="008E13CA" w:rsidRPr="005B79A8" w:rsidRDefault="008E13CA" w:rsidP="008E13CA">
      <w:pPr>
        <w:pStyle w:val="Prrafodelista"/>
        <w:spacing w:line="276" w:lineRule="auto"/>
        <w:ind w:left="2160"/>
        <w:jc w:val="both"/>
        <w:rPr>
          <w:rFonts w:ascii="Arial" w:hAnsi="Arial" w:cs="Arial"/>
          <w:b/>
          <w14:shadow w14:blurRad="50800" w14:dist="38100" w14:dir="2700000" w14:sx="100000" w14:sy="100000" w14:kx="0" w14:ky="0" w14:algn="tl">
            <w14:srgbClr w14:val="000000">
              <w14:alpha w14:val="60000"/>
            </w14:srgbClr>
          </w14:shadow>
        </w:rPr>
      </w:pPr>
    </w:p>
    <w:p w14:paraId="1E925B23" w14:textId="77777777" w:rsidR="008E13CA" w:rsidRDefault="008E13CA" w:rsidP="008E13CA">
      <w:pPr>
        <w:spacing w:line="276" w:lineRule="auto"/>
        <w:jc w:val="center"/>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16BB75F2" wp14:editId="30A88D5F">
            <wp:extent cx="4346400" cy="322199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697"/>
                    <a:stretch/>
                  </pic:blipFill>
                  <pic:spPr bwMode="auto">
                    <a:xfrm>
                      <a:off x="0" y="0"/>
                      <a:ext cx="4356565" cy="3229525"/>
                    </a:xfrm>
                    <a:prstGeom prst="rect">
                      <a:avLst/>
                    </a:prstGeom>
                    <a:ln>
                      <a:noFill/>
                    </a:ln>
                    <a:extLst>
                      <a:ext uri="{53640926-AAD7-44D8-BBD7-CCE9431645EC}">
                        <a14:shadowObscured xmlns:a14="http://schemas.microsoft.com/office/drawing/2010/main"/>
                      </a:ext>
                    </a:extLst>
                  </pic:spPr>
                </pic:pic>
              </a:graphicData>
            </a:graphic>
          </wp:inline>
        </w:drawing>
      </w:r>
    </w:p>
    <w:p w14:paraId="6FBF15CB"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Imagen 0</w:t>
      </w:r>
      <w:r>
        <w:rPr>
          <w:rFonts w:ascii="Arial" w:hAnsi="Arial" w:cs="Arial"/>
          <w:b/>
          <w:bCs/>
          <w:sz w:val="20"/>
          <w:szCs w:val="20"/>
        </w:rPr>
        <w:t>7</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Sub Cuenca delimitada en contraste con el plano.</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10B402E9" w14:textId="77777777" w:rsidR="008E13CA" w:rsidRDefault="008E13CA" w:rsidP="008E13CA">
      <w:pPr>
        <w:spacing w:line="276" w:lineRule="auto"/>
        <w:jc w:val="center"/>
        <w:rPr>
          <w:rFonts w:ascii="Arial" w:hAnsi="Arial" w:cs="Arial"/>
          <w14:shadow w14:blurRad="50800" w14:dist="38100" w14:dir="2700000" w14:sx="100000" w14:sy="100000" w14:kx="0" w14:ky="0" w14:algn="tl">
            <w14:srgbClr w14:val="000000">
              <w14:alpha w14:val="60000"/>
            </w14:srgbClr>
          </w14:shadow>
        </w:rPr>
      </w:pPr>
    </w:p>
    <w:p w14:paraId="64E0695A" w14:textId="77777777" w:rsidR="008E13CA" w:rsidRDefault="008E13CA" w:rsidP="008E13CA">
      <w:pPr>
        <w:spacing w:line="276" w:lineRule="auto"/>
        <w:jc w:val="center"/>
        <w:rPr>
          <w:rFonts w:ascii="Arial" w:hAnsi="Arial" w:cs="Arial"/>
          <w14:shadow w14:blurRad="50800" w14:dist="38100" w14:dir="2700000" w14:sx="100000" w14:sy="100000" w14:kx="0" w14:ky="0" w14:algn="tl">
            <w14:srgbClr w14:val="000000">
              <w14:alpha w14:val="60000"/>
            </w14:srgbClr>
          </w14:shadow>
        </w:rPr>
      </w:pPr>
    </w:p>
    <w:p w14:paraId="186CC312" w14:textId="3F6EA6D9" w:rsidR="008E13CA" w:rsidRDefault="008E13CA" w:rsidP="00F369F4">
      <w:pPr>
        <w:spacing w:line="276" w:lineRule="auto"/>
        <w:jc w:val="center"/>
        <w:rPr>
          <w:rFonts w:ascii="Arial" w:hAnsi="Arial" w:cs="Arial"/>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4D4441CA" wp14:editId="4E9CB8C6">
            <wp:extent cx="3214048" cy="3141482"/>
            <wp:effectExtent l="0" t="0" r="5715" b="190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217843" cy="3145192"/>
                    </a:xfrm>
                    <a:prstGeom prst="rect">
                      <a:avLst/>
                    </a:prstGeom>
                  </pic:spPr>
                </pic:pic>
              </a:graphicData>
            </a:graphic>
          </wp:inline>
        </w:drawing>
      </w:r>
    </w:p>
    <w:p w14:paraId="51B66A2F" w14:textId="1303A9FA" w:rsidR="008E13CA" w:rsidRDefault="008E13CA" w:rsidP="00F369F4">
      <w:pPr>
        <w:spacing w:line="276" w:lineRule="auto"/>
        <w:rPr>
          <w:rFonts w:ascii="Arial" w:hAnsi="Arial" w:cs="Arial"/>
          <w:sz w:val="20"/>
          <w:szCs w:val="20"/>
        </w:rPr>
      </w:pPr>
      <w:r w:rsidRPr="005B79A8">
        <w:rPr>
          <w:rFonts w:ascii="Arial" w:hAnsi="Arial" w:cs="Arial"/>
          <w:b/>
          <w:bCs/>
          <w:sz w:val="20"/>
          <w:szCs w:val="20"/>
        </w:rPr>
        <w:t>Imagen 0</w:t>
      </w:r>
      <w:r>
        <w:rPr>
          <w:rFonts w:ascii="Arial" w:hAnsi="Arial" w:cs="Arial"/>
          <w:b/>
          <w:bCs/>
          <w:sz w:val="20"/>
          <w:szCs w:val="20"/>
        </w:rPr>
        <w:t>8</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Sub Cuenca delimitada</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0E9C98D1" w14:textId="77777777" w:rsidR="00F369F4" w:rsidRDefault="00F369F4" w:rsidP="00F369F4">
      <w:pPr>
        <w:spacing w:line="276" w:lineRule="auto"/>
        <w:rPr>
          <w:rFonts w:ascii="Arial" w:hAnsi="Arial" w:cs="Arial"/>
          <w14:shadow w14:blurRad="50800" w14:dist="38100" w14:dir="2700000" w14:sx="100000" w14:sy="100000" w14:kx="0" w14:ky="0" w14:algn="tl">
            <w14:srgbClr w14:val="000000">
              <w14:alpha w14:val="60000"/>
            </w14:srgbClr>
          </w14:shadow>
        </w:rPr>
      </w:pPr>
    </w:p>
    <w:p w14:paraId="70B9CD6B" w14:textId="7F2EB3A8" w:rsidR="008E13CA" w:rsidRDefault="008E13CA" w:rsidP="00F369F4">
      <w:pPr>
        <w:spacing w:line="276" w:lineRule="auto"/>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En la imagen anterior se puede apreciar la cuenca delimitada y en ella todos los afluentes que aportan caudal al punto de entrega</w:t>
      </w:r>
      <w:r>
        <w:rPr>
          <w:rFonts w:ascii="Arial" w:hAnsi="Arial" w:cs="Arial"/>
          <w14:shadow w14:blurRad="50800" w14:dist="38100" w14:dir="2700000" w14:sx="100000" w14:sy="100000" w14:kx="0" w14:ky="0" w14:algn="tl">
            <w14:srgbClr w14:val="000000">
              <w14:alpha w14:val="60000"/>
            </w14:srgbClr>
          </w14:shadow>
        </w:rPr>
        <w:t>.</w:t>
      </w:r>
      <w:r w:rsidRPr="005B79A8">
        <w:rPr>
          <w:rFonts w:ascii="Arial" w:hAnsi="Arial" w:cs="Arial"/>
          <w14:shadow w14:blurRad="50800" w14:dist="38100" w14:dir="2700000" w14:sx="100000" w14:sy="100000" w14:kx="0" w14:ky="0" w14:algn="tl">
            <w14:srgbClr w14:val="000000">
              <w14:alpha w14:val="60000"/>
            </w14:srgbClr>
          </w14:shadow>
        </w:rPr>
        <w:t xml:space="preserve"> </w:t>
      </w:r>
    </w:p>
    <w:p w14:paraId="3DAF31D6" w14:textId="77777777" w:rsidR="00F369F4" w:rsidRPr="005B79A8" w:rsidRDefault="00F369F4" w:rsidP="00F369F4">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230A7929" w14:textId="77777777" w:rsidR="008E13CA" w:rsidRPr="005B79A8" w:rsidRDefault="008E13CA" w:rsidP="008E13CA">
      <w:pPr>
        <w:pStyle w:val="Ttulo4"/>
        <w:numPr>
          <w:ilvl w:val="3"/>
          <w:numId w:val="27"/>
        </w:numPr>
        <w:spacing w:line="276" w:lineRule="auto"/>
        <w:ind w:left="1701" w:hanging="567"/>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CAUCE PRINCIPAL</w:t>
      </w:r>
    </w:p>
    <w:p w14:paraId="63D6D3F6" w14:textId="77777777" w:rsidR="008E13CA" w:rsidRDefault="008E13CA" w:rsidP="008E13CA">
      <w:pPr>
        <w:pStyle w:val="Prrafodelista"/>
        <w:spacing w:line="276" w:lineRule="auto"/>
        <w:ind w:left="2160"/>
        <w:jc w:val="both"/>
        <w:rPr>
          <w:rFonts w:ascii="Arial" w:hAnsi="Arial" w:cs="Arial"/>
          <w:b/>
          <w14:shadow w14:blurRad="50800" w14:dist="38100" w14:dir="2700000" w14:sx="100000" w14:sy="100000" w14:kx="0" w14:ky="0" w14:algn="tl">
            <w14:srgbClr w14:val="000000">
              <w14:alpha w14:val="60000"/>
            </w14:srgbClr>
          </w14:shadow>
        </w:rPr>
      </w:pPr>
    </w:p>
    <w:p w14:paraId="438E7BCE" w14:textId="77777777" w:rsidR="008E13CA" w:rsidRPr="00774E0C" w:rsidRDefault="008E13CA" w:rsidP="008E13CA">
      <w:pPr>
        <w:spacing w:line="276" w:lineRule="auto"/>
        <w:jc w:val="center"/>
        <w:rPr>
          <w:rFonts w:ascii="Arial" w:hAnsi="Arial" w:cs="Arial"/>
          <w:b/>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6D696E53" wp14:editId="00BA63A9">
            <wp:extent cx="4495777" cy="4587766"/>
            <wp:effectExtent l="0" t="0" r="635" b="381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04492" cy="4596660"/>
                    </a:xfrm>
                    <a:prstGeom prst="rect">
                      <a:avLst/>
                    </a:prstGeom>
                  </pic:spPr>
                </pic:pic>
              </a:graphicData>
            </a:graphic>
          </wp:inline>
        </w:drawing>
      </w:r>
    </w:p>
    <w:p w14:paraId="4C3055D7"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Imagen 0</w:t>
      </w:r>
      <w:r>
        <w:rPr>
          <w:rFonts w:ascii="Arial" w:hAnsi="Arial" w:cs="Arial"/>
          <w:b/>
          <w:bCs/>
          <w:sz w:val="20"/>
          <w:szCs w:val="20"/>
        </w:rPr>
        <w:t>9</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Cauce principal de la Sub Cuenca</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755A084C" w14:textId="77777777" w:rsidR="008E13CA" w:rsidRPr="005B79A8" w:rsidRDefault="008E13CA" w:rsidP="008E13CA">
      <w:pPr>
        <w:spacing w:line="276" w:lineRule="auto"/>
        <w:ind w:left="1260"/>
        <w:jc w:val="both"/>
        <w:rPr>
          <w:rFonts w:ascii="Arial" w:hAnsi="Arial" w:cs="Arial"/>
          <w14:shadow w14:blurRad="50800" w14:dist="38100" w14:dir="2700000" w14:sx="100000" w14:sy="100000" w14:kx="0" w14:ky="0" w14:algn="tl">
            <w14:srgbClr w14:val="000000">
              <w14:alpha w14:val="60000"/>
            </w14:srgbClr>
          </w14:shadow>
        </w:rPr>
      </w:pPr>
    </w:p>
    <w:p w14:paraId="19FD3ABB" w14:textId="77777777" w:rsidR="008E13CA" w:rsidRPr="005B79A8"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Tal como se muestra, se ha indicado el recorrido del cauce principal, el cual es el resultado del modelamiento digital de la cuenca en estudio, de este cauce se espera extraer todas las características necesarias, las cuales se indicarán más adelante.</w:t>
      </w:r>
    </w:p>
    <w:p w14:paraId="22C2D9CC" w14:textId="77777777" w:rsidR="008E13CA" w:rsidRPr="005B79A8" w:rsidRDefault="008E13CA" w:rsidP="008E13CA">
      <w:pPr>
        <w:spacing w:line="276" w:lineRule="auto"/>
        <w:jc w:val="center"/>
        <w:rPr>
          <w:rFonts w:ascii="Arial" w:hAnsi="Arial" w:cs="Arial"/>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098E0777" wp14:editId="28C11522">
            <wp:extent cx="4130565" cy="4056734"/>
            <wp:effectExtent l="0" t="0" r="3810" b="127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136132" cy="4062201"/>
                    </a:xfrm>
                    <a:prstGeom prst="rect">
                      <a:avLst/>
                    </a:prstGeom>
                  </pic:spPr>
                </pic:pic>
              </a:graphicData>
            </a:graphic>
          </wp:inline>
        </w:drawing>
      </w:r>
    </w:p>
    <w:p w14:paraId="282A33FD"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10</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Relieve topográfico de la Sub Cuenca</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76193252" w14:textId="77777777" w:rsidR="008E13CA" w:rsidRPr="005B79A8" w:rsidRDefault="008E13CA" w:rsidP="008E13CA">
      <w:pPr>
        <w:spacing w:line="276" w:lineRule="auto"/>
        <w:ind w:left="1260"/>
        <w:jc w:val="both"/>
        <w:rPr>
          <w:rFonts w:ascii="Arial" w:hAnsi="Arial" w:cs="Arial"/>
          <w14:shadow w14:blurRad="50800" w14:dist="38100" w14:dir="2700000" w14:sx="100000" w14:sy="100000" w14:kx="0" w14:ky="0" w14:algn="tl">
            <w14:srgbClr w14:val="000000">
              <w14:alpha w14:val="60000"/>
            </w14:srgbClr>
          </w14:shadow>
        </w:rPr>
      </w:pPr>
    </w:p>
    <w:p w14:paraId="3FAC6395" w14:textId="77777777" w:rsidR="008E13CA" w:rsidRPr="005B79A8" w:rsidRDefault="008E13CA" w:rsidP="008E13CA">
      <w:pPr>
        <w:spacing w:line="276" w:lineRule="auto"/>
        <w:jc w:val="center"/>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12548179" wp14:editId="4EF7BF0F">
            <wp:extent cx="3379244" cy="334229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398998" cy="3361828"/>
                    </a:xfrm>
                    <a:prstGeom prst="rect">
                      <a:avLst/>
                    </a:prstGeom>
                  </pic:spPr>
                </pic:pic>
              </a:graphicData>
            </a:graphic>
          </wp:inline>
        </w:drawing>
      </w:r>
    </w:p>
    <w:p w14:paraId="53752544" w14:textId="77777777" w:rsidR="008E13CA" w:rsidRPr="005B79A8" w:rsidRDefault="008E13CA" w:rsidP="008E13CA">
      <w:pPr>
        <w:spacing w:line="276" w:lineRule="auto"/>
        <w:ind w:left="1260"/>
        <w:jc w:val="both"/>
        <w:rPr>
          <w:rFonts w:ascii="Arial" w:hAnsi="Arial" w:cs="Arial"/>
          <w14:shadow w14:blurRad="50800" w14:dist="38100" w14:dir="2700000" w14:sx="100000" w14:sy="100000" w14:kx="0" w14:ky="0" w14:algn="tl">
            <w14:srgbClr w14:val="000000">
              <w14:alpha w14:val="60000"/>
            </w14:srgbClr>
          </w14:shadow>
        </w:rPr>
      </w:pPr>
    </w:p>
    <w:p w14:paraId="50238F3F"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11</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Microcuencas de aporte en la Sub Cuenca</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7F3B5327"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21F1F542"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En la imagen superior se puede apreciar las Microcuencas que componen la red de drenaje de la Sub Cuenca que abarca todo el cauce principal de la vía canal.</w:t>
      </w:r>
    </w:p>
    <w:p w14:paraId="5A5AA2A4"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621E5A39"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11697835" wp14:editId="16354BA5">
            <wp:extent cx="4603531" cy="3251271"/>
            <wp:effectExtent l="0" t="0" r="6985" b="635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606665" cy="3253485"/>
                    </a:xfrm>
                    <a:prstGeom prst="rect">
                      <a:avLst/>
                    </a:prstGeom>
                  </pic:spPr>
                </pic:pic>
              </a:graphicData>
            </a:graphic>
          </wp:inline>
        </w:drawing>
      </w:r>
    </w:p>
    <w:p w14:paraId="41782515"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12</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Microcuenca – Calle Tarapacá</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39337171"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0593DB97"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15A3A9DF" wp14:editId="42B89AF1">
            <wp:extent cx="4903076" cy="3296777"/>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04980" cy="3298057"/>
                    </a:xfrm>
                    <a:prstGeom prst="rect">
                      <a:avLst/>
                    </a:prstGeom>
                  </pic:spPr>
                </pic:pic>
              </a:graphicData>
            </a:graphic>
          </wp:inline>
        </w:drawing>
      </w:r>
    </w:p>
    <w:p w14:paraId="145BD3AD"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13</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Microcuenca – Calle Piura</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21D44095"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66BE5876" w14:textId="77777777" w:rsidR="008E13CA" w:rsidRDefault="008E13CA" w:rsidP="008E13CA">
      <w:pPr>
        <w:spacing w:line="276" w:lineRule="auto"/>
        <w:jc w:val="both"/>
        <w:rPr>
          <w:noProof/>
        </w:rPr>
      </w:pPr>
      <w:r>
        <w:rPr>
          <w:noProof/>
        </w:rPr>
        <w:drawing>
          <wp:inline distT="0" distB="0" distL="0" distR="0" wp14:anchorId="3F1CDB9A" wp14:editId="51218ACC">
            <wp:extent cx="5400040" cy="3692525"/>
            <wp:effectExtent l="0" t="0" r="0" b="317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40" cy="3692525"/>
                    </a:xfrm>
                    <a:prstGeom prst="rect">
                      <a:avLst/>
                    </a:prstGeom>
                  </pic:spPr>
                </pic:pic>
              </a:graphicData>
            </a:graphic>
          </wp:inline>
        </w:drawing>
      </w:r>
      <w:r w:rsidRPr="00745013">
        <w:rPr>
          <w:noProof/>
        </w:rPr>
        <w:t xml:space="preserve"> </w:t>
      </w:r>
    </w:p>
    <w:p w14:paraId="2F5499E2"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14</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Microcuenca – Av. Arica MC1</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5BA045F9" w14:textId="77777777" w:rsidR="008E13CA" w:rsidRDefault="008E13CA" w:rsidP="008E13CA">
      <w:pPr>
        <w:spacing w:line="276" w:lineRule="auto"/>
        <w:jc w:val="both"/>
        <w:rPr>
          <w:noProof/>
        </w:rPr>
      </w:pPr>
    </w:p>
    <w:p w14:paraId="2EA93740" w14:textId="77777777" w:rsidR="008E13CA" w:rsidRDefault="008E13CA" w:rsidP="008E13CA">
      <w:pPr>
        <w:spacing w:line="276" w:lineRule="auto"/>
        <w:jc w:val="both"/>
        <w:rPr>
          <w:noProof/>
        </w:rPr>
      </w:pPr>
    </w:p>
    <w:p w14:paraId="2CB96B44" w14:textId="77777777" w:rsidR="008E13CA" w:rsidRDefault="008E13CA" w:rsidP="008E13CA">
      <w:pPr>
        <w:spacing w:line="276" w:lineRule="auto"/>
        <w:jc w:val="both"/>
        <w:rPr>
          <w:noProof/>
        </w:rPr>
      </w:pPr>
      <w:r>
        <w:rPr>
          <w:noProof/>
        </w:rPr>
        <w:drawing>
          <wp:inline distT="0" distB="0" distL="0" distR="0" wp14:anchorId="0ED68483" wp14:editId="56A6453E">
            <wp:extent cx="5400040" cy="3239135"/>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40" cy="3239135"/>
                    </a:xfrm>
                    <a:prstGeom prst="rect">
                      <a:avLst/>
                    </a:prstGeom>
                  </pic:spPr>
                </pic:pic>
              </a:graphicData>
            </a:graphic>
          </wp:inline>
        </w:drawing>
      </w:r>
    </w:p>
    <w:p w14:paraId="6054E173"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15</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Microcuenca – Av. Arica MC2</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3359D923" w14:textId="77777777" w:rsidR="008E13CA" w:rsidRDefault="008E13CA" w:rsidP="008E13CA">
      <w:pPr>
        <w:spacing w:line="276" w:lineRule="auto"/>
        <w:jc w:val="both"/>
        <w:rPr>
          <w:noProof/>
        </w:rPr>
      </w:pPr>
    </w:p>
    <w:p w14:paraId="18EBDDD2"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43BB4971" wp14:editId="02FD5FCD">
            <wp:extent cx="5092262" cy="3461708"/>
            <wp:effectExtent l="0" t="0" r="0" b="571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94094" cy="3462953"/>
                    </a:xfrm>
                    <a:prstGeom prst="rect">
                      <a:avLst/>
                    </a:prstGeom>
                  </pic:spPr>
                </pic:pic>
              </a:graphicData>
            </a:graphic>
          </wp:inline>
        </w:drawing>
      </w:r>
    </w:p>
    <w:p w14:paraId="2BA98D6B"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lastRenderedPageBreak/>
        <w:t xml:space="preserve">Imagen </w:t>
      </w:r>
      <w:r>
        <w:rPr>
          <w:rFonts w:ascii="Arial" w:hAnsi="Arial" w:cs="Arial"/>
          <w:b/>
          <w:bCs/>
          <w:sz w:val="20"/>
          <w:szCs w:val="20"/>
        </w:rPr>
        <w:t>16</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Microcuenca – Av. Arica </w:t>
      </w:r>
      <w:proofErr w:type="spellStart"/>
      <w:r>
        <w:rPr>
          <w:rFonts w:ascii="Arial" w:hAnsi="Arial" w:cs="Arial"/>
          <w:i/>
          <w:iCs/>
          <w:sz w:val="20"/>
          <w:szCs w:val="20"/>
        </w:rPr>
        <w:t>Princ</w:t>
      </w:r>
      <w:proofErr w:type="spellEnd"/>
      <w:r>
        <w:rPr>
          <w:rFonts w:ascii="Arial" w:hAnsi="Arial" w:cs="Arial"/>
          <w:i/>
          <w:iCs/>
          <w:sz w:val="20"/>
          <w:szCs w:val="20"/>
        </w:rPr>
        <w:t>.</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22A30A54"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63D004CA"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3E54B624"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4D50F697" wp14:editId="3610E4C3">
            <wp:extent cx="5360276" cy="3415096"/>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60517" cy="3415250"/>
                    </a:xfrm>
                    <a:prstGeom prst="rect">
                      <a:avLst/>
                    </a:prstGeom>
                  </pic:spPr>
                </pic:pic>
              </a:graphicData>
            </a:graphic>
          </wp:inline>
        </w:drawing>
      </w:r>
    </w:p>
    <w:p w14:paraId="52DC471D"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17</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Microcuenca – Calle 24 de Julio MC1 y Principal</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67A0FAAD"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25BDA234"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4124D885" wp14:editId="3D932B53">
            <wp:extent cx="4855779" cy="3327785"/>
            <wp:effectExtent l="0" t="0" r="2540" b="635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856986" cy="3328612"/>
                    </a:xfrm>
                    <a:prstGeom prst="rect">
                      <a:avLst/>
                    </a:prstGeom>
                  </pic:spPr>
                </pic:pic>
              </a:graphicData>
            </a:graphic>
          </wp:inline>
        </w:drawing>
      </w:r>
    </w:p>
    <w:p w14:paraId="7704792F"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18</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Microcuenca –MC2 Prolongación Tarapacá</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01A9E72E"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6E1680C9"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70579E3F"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51F1F428" wp14:editId="4A3076AD">
            <wp:extent cx="4855210" cy="3571754"/>
            <wp:effectExtent l="0" t="0" r="254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56878" cy="3572981"/>
                    </a:xfrm>
                    <a:prstGeom prst="rect">
                      <a:avLst/>
                    </a:prstGeom>
                  </pic:spPr>
                </pic:pic>
              </a:graphicData>
            </a:graphic>
          </wp:inline>
        </w:drawing>
      </w:r>
    </w:p>
    <w:p w14:paraId="6C5ECC99"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lastRenderedPageBreak/>
        <w:t xml:space="preserve">Imagen </w:t>
      </w:r>
      <w:r>
        <w:rPr>
          <w:rFonts w:ascii="Arial" w:hAnsi="Arial" w:cs="Arial"/>
          <w:b/>
          <w:bCs/>
          <w:sz w:val="20"/>
          <w:szCs w:val="20"/>
        </w:rPr>
        <w:t>19</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Microcuenca –MC1 Prolongación Tarapacá</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0BDBF136"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0FC16030"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4045A403" wp14:editId="4AB1E6C6">
            <wp:extent cx="5400040" cy="4224020"/>
            <wp:effectExtent l="0" t="0" r="0" b="508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0040" cy="4224020"/>
                    </a:xfrm>
                    <a:prstGeom prst="rect">
                      <a:avLst/>
                    </a:prstGeom>
                  </pic:spPr>
                </pic:pic>
              </a:graphicData>
            </a:graphic>
          </wp:inline>
        </w:drawing>
      </w:r>
    </w:p>
    <w:p w14:paraId="0893D46D"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19</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Microcuenca –Sub Cuenca Prolongación Tarapacá</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2A491BE9"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51C089F8"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6279BE24" w14:textId="77777777" w:rsidR="008E13CA" w:rsidRPr="005B79A8" w:rsidRDefault="008E13CA" w:rsidP="008E13CA">
      <w:pPr>
        <w:pStyle w:val="Ttulo4"/>
        <w:numPr>
          <w:ilvl w:val="3"/>
          <w:numId w:val="27"/>
        </w:numPr>
        <w:spacing w:line="276" w:lineRule="auto"/>
        <w:ind w:left="1701" w:hanging="567"/>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PERFIL LONGITUDINAL DEL CAUCE PRINCIPAL</w:t>
      </w:r>
    </w:p>
    <w:p w14:paraId="73805D1E" w14:textId="77777777" w:rsidR="008E13CA" w:rsidRPr="005B79A8" w:rsidRDefault="008E13CA" w:rsidP="008E13CA">
      <w:pPr>
        <w:spacing w:line="276" w:lineRule="auto"/>
        <w:ind w:left="1260"/>
        <w:jc w:val="both"/>
        <w:rPr>
          <w:rFonts w:ascii="Arial" w:hAnsi="Arial" w:cs="Arial"/>
          <w14:shadow w14:blurRad="50800" w14:dist="38100" w14:dir="2700000" w14:sx="100000" w14:sy="100000" w14:kx="0" w14:ky="0" w14:algn="tl">
            <w14:srgbClr w14:val="000000">
              <w14:alpha w14:val="60000"/>
            </w14:srgbClr>
          </w14:shadow>
        </w:rPr>
      </w:pPr>
    </w:p>
    <w:p w14:paraId="1E813346" w14:textId="77777777" w:rsidR="008E13CA" w:rsidRDefault="008E13CA" w:rsidP="008E13CA">
      <w:pPr>
        <w:spacing w:line="276" w:lineRule="auto"/>
        <w:jc w:val="center"/>
        <w:rPr>
          <w:rFonts w:ascii="Arial" w:hAnsi="Arial" w:cs="Arial"/>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25EF120C" wp14:editId="5F942136">
            <wp:extent cx="4797188" cy="1804003"/>
            <wp:effectExtent l="0" t="0" r="3810" b="635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75199"/>
                    <a:stretch/>
                  </pic:blipFill>
                  <pic:spPr bwMode="auto">
                    <a:xfrm>
                      <a:off x="0" y="0"/>
                      <a:ext cx="4801731" cy="1805712"/>
                    </a:xfrm>
                    <a:prstGeom prst="rect">
                      <a:avLst/>
                    </a:prstGeom>
                    <a:ln>
                      <a:noFill/>
                    </a:ln>
                    <a:extLst>
                      <a:ext uri="{53640926-AAD7-44D8-BBD7-CCE9431645EC}">
                        <a14:shadowObscured xmlns:a14="http://schemas.microsoft.com/office/drawing/2010/main"/>
                      </a:ext>
                    </a:extLst>
                  </pic:spPr>
                </pic:pic>
              </a:graphicData>
            </a:graphic>
          </wp:inline>
        </w:drawing>
      </w:r>
    </w:p>
    <w:p w14:paraId="5D98C325"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20</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Perfil Longitudinal - Microcuenca –Sub Cuenca Prolongación Tarapacá</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48833D8E" w14:textId="77777777" w:rsidR="008E13CA" w:rsidRPr="005B79A8" w:rsidRDefault="008E13CA" w:rsidP="008E13CA">
      <w:pPr>
        <w:spacing w:line="276" w:lineRule="auto"/>
        <w:jc w:val="center"/>
        <w:rPr>
          <w:rFonts w:ascii="Arial" w:hAnsi="Arial" w:cs="Arial"/>
          <w14:shadow w14:blurRad="50800" w14:dist="38100" w14:dir="2700000" w14:sx="100000" w14:sy="100000" w14:kx="0" w14:ky="0" w14:algn="tl">
            <w14:srgbClr w14:val="000000">
              <w14:alpha w14:val="60000"/>
            </w14:srgbClr>
          </w14:shadow>
        </w:rPr>
      </w:pPr>
    </w:p>
    <w:p w14:paraId="6DDD45A1" w14:textId="77777777" w:rsidR="008E13CA" w:rsidRPr="005B79A8"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En la imagen superior, se puede apreciar el perfil longitudinal del cauce principal de la cuenca en estudio, esta información nos será de utilidad para la obtención de los algunos de principales parámetros de la cuenca en estudio, tal como pendiente media del cauce.</w:t>
      </w:r>
    </w:p>
    <w:p w14:paraId="5CC5118C" w14:textId="77777777" w:rsidR="008E13CA" w:rsidRDefault="008E13CA" w:rsidP="008E13CA">
      <w:pPr>
        <w:spacing w:line="276" w:lineRule="auto"/>
        <w:ind w:left="1260"/>
        <w:jc w:val="both"/>
        <w:rPr>
          <w:rFonts w:ascii="Arial" w:hAnsi="Arial" w:cs="Arial"/>
          <w14:shadow w14:blurRad="50800" w14:dist="38100" w14:dir="2700000" w14:sx="100000" w14:sy="100000" w14:kx="0" w14:ky="0" w14:algn="tl">
            <w14:srgbClr w14:val="000000">
              <w14:alpha w14:val="60000"/>
            </w14:srgbClr>
          </w14:shadow>
        </w:rPr>
      </w:pPr>
    </w:p>
    <w:p w14:paraId="0F3EFC9B" w14:textId="77777777" w:rsidR="008E13CA" w:rsidRDefault="008E13CA" w:rsidP="008E13CA">
      <w:pPr>
        <w:pStyle w:val="Ttulo4"/>
        <w:numPr>
          <w:ilvl w:val="3"/>
          <w:numId w:val="27"/>
        </w:numPr>
        <w:spacing w:line="276" w:lineRule="auto"/>
        <w:ind w:left="1701" w:hanging="567"/>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CURVA HIPSOMÉTRICA</w:t>
      </w:r>
    </w:p>
    <w:p w14:paraId="7E6D8A7D" w14:textId="77777777" w:rsidR="008E13CA" w:rsidRDefault="008E13CA" w:rsidP="008E13CA"/>
    <w:p w14:paraId="4B66E8DA" w14:textId="77777777" w:rsidR="008E13CA" w:rsidRPr="000C7945" w:rsidRDefault="008E13CA" w:rsidP="008E13CA"/>
    <w:tbl>
      <w:tblPr>
        <w:tblStyle w:val="Tablaconcuadrcula5oscura-nfasis2"/>
        <w:tblW w:w="5760" w:type="dxa"/>
        <w:jc w:val="center"/>
        <w:tblLook w:val="04A0" w:firstRow="1" w:lastRow="0" w:firstColumn="1" w:lastColumn="0" w:noHBand="0" w:noVBand="1"/>
      </w:tblPr>
      <w:tblGrid>
        <w:gridCol w:w="960"/>
        <w:gridCol w:w="960"/>
        <w:gridCol w:w="960"/>
        <w:gridCol w:w="960"/>
        <w:gridCol w:w="960"/>
        <w:gridCol w:w="1072"/>
      </w:tblGrid>
      <w:tr w:rsidR="008E13CA" w14:paraId="50C05F1F" w14:textId="77777777" w:rsidTr="00BD671E">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45FFCE62" w14:textId="77777777" w:rsidR="008E13CA" w:rsidRDefault="008E13CA" w:rsidP="00BD671E">
            <w:pPr>
              <w:jc w:val="center"/>
              <w:rPr>
                <w:rFonts w:ascii="MS Sans Serif" w:hAnsi="MS Sans Serif" w:hint="eastAsia"/>
                <w:sz w:val="20"/>
                <w:szCs w:val="20"/>
              </w:rPr>
            </w:pPr>
            <w:bookmarkStart w:id="1" w:name="RANGE!A1:F21"/>
            <w:r>
              <w:rPr>
                <w:rFonts w:ascii="MS Sans Serif" w:hAnsi="MS Sans Serif"/>
                <w:b w:val="0"/>
                <w:bCs w:val="0"/>
                <w:sz w:val="20"/>
                <w:szCs w:val="20"/>
              </w:rPr>
              <w:t>UNI_ID</w:t>
            </w:r>
            <w:bookmarkEnd w:id="1"/>
          </w:p>
        </w:tc>
        <w:tc>
          <w:tcPr>
            <w:tcW w:w="960" w:type="dxa"/>
            <w:noWrap/>
            <w:hideMark/>
          </w:tcPr>
          <w:p w14:paraId="019D619E" w14:textId="77777777" w:rsidR="008E13CA" w:rsidRDefault="008E13CA" w:rsidP="00BD671E">
            <w:pPr>
              <w:jc w:val="center"/>
              <w:cnfStyle w:val="100000000000" w:firstRow="1" w:lastRow="0" w:firstColumn="0" w:lastColumn="0" w:oddVBand="0" w:evenVBand="0" w:oddHBand="0" w:evenHBand="0" w:firstRowFirstColumn="0" w:firstRowLastColumn="0" w:lastRowFirstColumn="0" w:lastRowLastColumn="0"/>
              <w:rPr>
                <w:rFonts w:ascii="MS Sans Serif" w:hAnsi="MS Sans Serif" w:hint="eastAsia"/>
                <w:b w:val="0"/>
                <w:bCs w:val="0"/>
                <w:sz w:val="20"/>
                <w:szCs w:val="20"/>
              </w:rPr>
            </w:pPr>
            <w:proofErr w:type="spellStart"/>
            <w:r>
              <w:rPr>
                <w:rFonts w:ascii="MS Sans Serif" w:hAnsi="MS Sans Serif"/>
                <w:b w:val="0"/>
                <w:bCs w:val="0"/>
                <w:sz w:val="20"/>
                <w:szCs w:val="20"/>
              </w:rPr>
              <w:t>CnvMin</w:t>
            </w:r>
            <w:proofErr w:type="spellEnd"/>
          </w:p>
        </w:tc>
        <w:tc>
          <w:tcPr>
            <w:tcW w:w="960" w:type="dxa"/>
            <w:noWrap/>
            <w:hideMark/>
          </w:tcPr>
          <w:p w14:paraId="0DB69FFA" w14:textId="77777777" w:rsidR="008E13CA" w:rsidRDefault="008E13CA" w:rsidP="00BD671E">
            <w:pPr>
              <w:jc w:val="center"/>
              <w:cnfStyle w:val="100000000000" w:firstRow="1" w:lastRow="0" w:firstColumn="0" w:lastColumn="0" w:oddVBand="0" w:evenVBand="0" w:oddHBand="0" w:evenHBand="0" w:firstRowFirstColumn="0" w:firstRowLastColumn="0" w:lastRowFirstColumn="0" w:lastRowLastColumn="0"/>
              <w:rPr>
                <w:rFonts w:ascii="MS Sans Serif" w:hAnsi="MS Sans Serif" w:hint="eastAsia"/>
                <w:b w:val="0"/>
                <w:bCs w:val="0"/>
                <w:sz w:val="20"/>
                <w:szCs w:val="20"/>
              </w:rPr>
            </w:pPr>
            <w:proofErr w:type="spellStart"/>
            <w:r>
              <w:rPr>
                <w:rFonts w:ascii="MS Sans Serif" w:hAnsi="MS Sans Serif"/>
                <w:b w:val="0"/>
                <w:bCs w:val="0"/>
                <w:sz w:val="20"/>
                <w:szCs w:val="20"/>
              </w:rPr>
              <w:t>CnvMax</w:t>
            </w:r>
            <w:proofErr w:type="spellEnd"/>
          </w:p>
        </w:tc>
        <w:tc>
          <w:tcPr>
            <w:tcW w:w="960" w:type="dxa"/>
            <w:noWrap/>
            <w:hideMark/>
          </w:tcPr>
          <w:p w14:paraId="3223E86E" w14:textId="77777777" w:rsidR="008E13CA" w:rsidRDefault="008E13CA" w:rsidP="00BD671E">
            <w:pPr>
              <w:jc w:val="center"/>
              <w:cnfStyle w:val="100000000000" w:firstRow="1" w:lastRow="0" w:firstColumn="0" w:lastColumn="0" w:oddVBand="0" w:evenVBand="0" w:oddHBand="0" w:evenHBand="0" w:firstRowFirstColumn="0" w:firstRowLastColumn="0" w:lastRowFirstColumn="0" w:lastRowLastColumn="0"/>
              <w:rPr>
                <w:rFonts w:ascii="MS Sans Serif" w:hAnsi="MS Sans Serif" w:hint="eastAsia"/>
                <w:b w:val="0"/>
                <w:bCs w:val="0"/>
                <w:sz w:val="20"/>
                <w:szCs w:val="20"/>
              </w:rPr>
            </w:pPr>
            <w:proofErr w:type="spellStart"/>
            <w:r>
              <w:rPr>
                <w:rFonts w:ascii="MS Sans Serif" w:hAnsi="MS Sans Serif"/>
                <w:b w:val="0"/>
                <w:bCs w:val="0"/>
                <w:sz w:val="20"/>
                <w:szCs w:val="20"/>
              </w:rPr>
              <w:t>Srf_Crv</w:t>
            </w:r>
            <w:proofErr w:type="spellEnd"/>
          </w:p>
        </w:tc>
        <w:tc>
          <w:tcPr>
            <w:tcW w:w="960" w:type="dxa"/>
            <w:noWrap/>
            <w:hideMark/>
          </w:tcPr>
          <w:p w14:paraId="26988231" w14:textId="77777777" w:rsidR="008E13CA" w:rsidRDefault="008E13CA" w:rsidP="00BD671E">
            <w:pPr>
              <w:jc w:val="center"/>
              <w:cnfStyle w:val="100000000000" w:firstRow="1" w:lastRow="0" w:firstColumn="0" w:lastColumn="0" w:oddVBand="0" w:evenVBand="0" w:oddHBand="0" w:evenHBand="0" w:firstRowFirstColumn="0" w:firstRowLastColumn="0" w:lastRowFirstColumn="0" w:lastRowLastColumn="0"/>
              <w:rPr>
                <w:rFonts w:ascii="MS Sans Serif" w:hAnsi="MS Sans Serif" w:hint="eastAsia"/>
                <w:b w:val="0"/>
                <w:bCs w:val="0"/>
                <w:sz w:val="20"/>
                <w:szCs w:val="20"/>
              </w:rPr>
            </w:pPr>
            <w:proofErr w:type="spellStart"/>
            <w:r>
              <w:rPr>
                <w:rFonts w:ascii="MS Sans Serif" w:hAnsi="MS Sans Serif"/>
                <w:b w:val="0"/>
                <w:bCs w:val="0"/>
                <w:sz w:val="20"/>
                <w:szCs w:val="20"/>
              </w:rPr>
              <w:t>PrcTtl</w:t>
            </w:r>
            <w:proofErr w:type="spellEnd"/>
          </w:p>
        </w:tc>
        <w:tc>
          <w:tcPr>
            <w:tcW w:w="960" w:type="dxa"/>
            <w:noWrap/>
            <w:hideMark/>
          </w:tcPr>
          <w:p w14:paraId="43C752CD" w14:textId="77777777" w:rsidR="008E13CA" w:rsidRDefault="008E13CA" w:rsidP="00BD671E">
            <w:pPr>
              <w:jc w:val="center"/>
              <w:cnfStyle w:val="100000000000" w:firstRow="1" w:lastRow="0" w:firstColumn="0" w:lastColumn="0" w:oddVBand="0" w:evenVBand="0" w:oddHBand="0" w:evenHBand="0" w:firstRowFirstColumn="0" w:firstRowLastColumn="0" w:lastRowFirstColumn="0" w:lastRowLastColumn="0"/>
              <w:rPr>
                <w:rFonts w:ascii="MS Sans Serif" w:hAnsi="MS Sans Serif" w:hint="eastAsia"/>
                <w:b w:val="0"/>
                <w:bCs w:val="0"/>
                <w:sz w:val="20"/>
                <w:szCs w:val="20"/>
              </w:rPr>
            </w:pPr>
            <w:proofErr w:type="spellStart"/>
            <w:r>
              <w:rPr>
                <w:rFonts w:ascii="MS Sans Serif" w:hAnsi="MS Sans Serif"/>
                <w:b w:val="0"/>
                <w:bCs w:val="0"/>
                <w:sz w:val="20"/>
                <w:szCs w:val="20"/>
              </w:rPr>
              <w:t>PrcLmtInf</w:t>
            </w:r>
            <w:proofErr w:type="spellEnd"/>
          </w:p>
        </w:tc>
      </w:tr>
      <w:tr w:rsidR="008E13CA" w14:paraId="512B7C2E" w14:textId="77777777" w:rsidTr="00BD671E">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7F0E05EB" w14:textId="77777777" w:rsidR="008E13CA" w:rsidRDefault="008E13CA" w:rsidP="00BD671E">
            <w:pPr>
              <w:jc w:val="center"/>
              <w:rPr>
                <w:rFonts w:ascii="MS Sans Serif" w:hAnsi="MS Sans Serif" w:hint="eastAsia"/>
                <w:b w:val="0"/>
                <w:bCs w:val="0"/>
                <w:sz w:val="20"/>
                <w:szCs w:val="20"/>
              </w:rPr>
            </w:pPr>
            <w:r>
              <w:rPr>
                <w:rFonts w:ascii="MS Sans Serif" w:hAnsi="MS Sans Serif"/>
                <w:sz w:val="20"/>
                <w:szCs w:val="20"/>
              </w:rPr>
              <w:t>1</w:t>
            </w:r>
          </w:p>
        </w:tc>
        <w:tc>
          <w:tcPr>
            <w:tcW w:w="960" w:type="dxa"/>
            <w:noWrap/>
            <w:hideMark/>
          </w:tcPr>
          <w:p w14:paraId="58060A85"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w:t>
            </w:r>
          </w:p>
        </w:tc>
        <w:tc>
          <w:tcPr>
            <w:tcW w:w="960" w:type="dxa"/>
            <w:noWrap/>
            <w:hideMark/>
          </w:tcPr>
          <w:p w14:paraId="7ACE7DC9"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w:t>
            </w:r>
          </w:p>
        </w:tc>
        <w:tc>
          <w:tcPr>
            <w:tcW w:w="960" w:type="dxa"/>
            <w:noWrap/>
            <w:hideMark/>
          </w:tcPr>
          <w:p w14:paraId="5EBC7051"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w:t>
            </w:r>
          </w:p>
        </w:tc>
        <w:tc>
          <w:tcPr>
            <w:tcW w:w="960" w:type="dxa"/>
            <w:noWrap/>
            <w:hideMark/>
          </w:tcPr>
          <w:p w14:paraId="7E2DCDA1"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0.49</w:t>
            </w:r>
          </w:p>
        </w:tc>
        <w:tc>
          <w:tcPr>
            <w:tcW w:w="960" w:type="dxa"/>
            <w:noWrap/>
            <w:hideMark/>
          </w:tcPr>
          <w:p w14:paraId="3E36A382"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100</w:t>
            </w:r>
          </w:p>
        </w:tc>
      </w:tr>
      <w:tr w:rsidR="008E13CA" w14:paraId="79871FFD" w14:textId="77777777" w:rsidTr="00BD671E">
        <w:trPr>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0C47D545" w14:textId="77777777" w:rsidR="008E13CA" w:rsidRDefault="008E13CA" w:rsidP="00BD671E">
            <w:pPr>
              <w:jc w:val="center"/>
              <w:rPr>
                <w:rFonts w:ascii="MS Sans Serif" w:hAnsi="MS Sans Serif" w:hint="eastAsia"/>
                <w:sz w:val="20"/>
                <w:szCs w:val="20"/>
              </w:rPr>
            </w:pPr>
            <w:r>
              <w:rPr>
                <w:rFonts w:ascii="MS Sans Serif" w:hAnsi="MS Sans Serif"/>
                <w:sz w:val="20"/>
                <w:szCs w:val="20"/>
              </w:rPr>
              <w:t>2</w:t>
            </w:r>
          </w:p>
        </w:tc>
        <w:tc>
          <w:tcPr>
            <w:tcW w:w="960" w:type="dxa"/>
            <w:noWrap/>
            <w:hideMark/>
          </w:tcPr>
          <w:p w14:paraId="3ACD6267"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w:t>
            </w:r>
          </w:p>
        </w:tc>
        <w:tc>
          <w:tcPr>
            <w:tcW w:w="960" w:type="dxa"/>
            <w:noWrap/>
            <w:hideMark/>
          </w:tcPr>
          <w:p w14:paraId="7444D4F1"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2</w:t>
            </w:r>
          </w:p>
        </w:tc>
        <w:tc>
          <w:tcPr>
            <w:tcW w:w="960" w:type="dxa"/>
            <w:noWrap/>
            <w:hideMark/>
          </w:tcPr>
          <w:p w14:paraId="0FAA255A"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0.16</w:t>
            </w:r>
          </w:p>
        </w:tc>
        <w:tc>
          <w:tcPr>
            <w:tcW w:w="960" w:type="dxa"/>
            <w:noWrap/>
            <w:hideMark/>
          </w:tcPr>
          <w:p w14:paraId="0D67B4A8"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17.99</w:t>
            </w:r>
          </w:p>
        </w:tc>
        <w:tc>
          <w:tcPr>
            <w:tcW w:w="960" w:type="dxa"/>
            <w:noWrap/>
            <w:hideMark/>
          </w:tcPr>
          <w:p w14:paraId="5E8A4508"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99.51</w:t>
            </w:r>
          </w:p>
        </w:tc>
      </w:tr>
      <w:tr w:rsidR="008E13CA" w14:paraId="4689D2C4" w14:textId="77777777" w:rsidTr="00BD671E">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4FE3362E" w14:textId="77777777" w:rsidR="008E13CA" w:rsidRDefault="008E13CA" w:rsidP="00BD671E">
            <w:pPr>
              <w:jc w:val="center"/>
              <w:rPr>
                <w:rFonts w:ascii="MS Sans Serif" w:hAnsi="MS Sans Serif" w:hint="eastAsia"/>
                <w:sz w:val="20"/>
                <w:szCs w:val="20"/>
              </w:rPr>
            </w:pPr>
            <w:r>
              <w:rPr>
                <w:rFonts w:ascii="MS Sans Serif" w:hAnsi="MS Sans Serif"/>
                <w:sz w:val="20"/>
                <w:szCs w:val="20"/>
              </w:rPr>
              <w:t>3</w:t>
            </w:r>
          </w:p>
        </w:tc>
        <w:tc>
          <w:tcPr>
            <w:tcW w:w="960" w:type="dxa"/>
            <w:noWrap/>
            <w:hideMark/>
          </w:tcPr>
          <w:p w14:paraId="5AA2538F"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2</w:t>
            </w:r>
          </w:p>
        </w:tc>
        <w:tc>
          <w:tcPr>
            <w:tcW w:w="960" w:type="dxa"/>
            <w:noWrap/>
            <w:hideMark/>
          </w:tcPr>
          <w:p w14:paraId="206C6E6A"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3</w:t>
            </w:r>
          </w:p>
        </w:tc>
        <w:tc>
          <w:tcPr>
            <w:tcW w:w="960" w:type="dxa"/>
            <w:noWrap/>
            <w:hideMark/>
          </w:tcPr>
          <w:p w14:paraId="7AD4ADB3"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0.38</w:t>
            </w:r>
          </w:p>
        </w:tc>
        <w:tc>
          <w:tcPr>
            <w:tcW w:w="960" w:type="dxa"/>
            <w:noWrap/>
            <w:hideMark/>
          </w:tcPr>
          <w:p w14:paraId="4C189A06"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43.47</w:t>
            </w:r>
          </w:p>
        </w:tc>
        <w:tc>
          <w:tcPr>
            <w:tcW w:w="960" w:type="dxa"/>
            <w:noWrap/>
            <w:hideMark/>
          </w:tcPr>
          <w:p w14:paraId="66D9A488"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81.53</w:t>
            </w:r>
          </w:p>
        </w:tc>
      </w:tr>
      <w:tr w:rsidR="008E13CA" w14:paraId="28935DF6" w14:textId="77777777" w:rsidTr="00BD671E">
        <w:trPr>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30678F7B" w14:textId="77777777" w:rsidR="008E13CA" w:rsidRDefault="008E13CA" w:rsidP="00BD671E">
            <w:pPr>
              <w:jc w:val="center"/>
              <w:rPr>
                <w:rFonts w:ascii="MS Sans Serif" w:hAnsi="MS Sans Serif" w:hint="eastAsia"/>
                <w:sz w:val="20"/>
                <w:szCs w:val="20"/>
              </w:rPr>
            </w:pPr>
            <w:r>
              <w:rPr>
                <w:rFonts w:ascii="MS Sans Serif" w:hAnsi="MS Sans Serif"/>
                <w:sz w:val="20"/>
                <w:szCs w:val="20"/>
              </w:rPr>
              <w:t>4</w:t>
            </w:r>
          </w:p>
        </w:tc>
        <w:tc>
          <w:tcPr>
            <w:tcW w:w="960" w:type="dxa"/>
            <w:noWrap/>
            <w:hideMark/>
          </w:tcPr>
          <w:p w14:paraId="0FF83934"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3</w:t>
            </w:r>
          </w:p>
        </w:tc>
        <w:tc>
          <w:tcPr>
            <w:tcW w:w="960" w:type="dxa"/>
            <w:noWrap/>
            <w:hideMark/>
          </w:tcPr>
          <w:p w14:paraId="40B7395C"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4</w:t>
            </w:r>
          </w:p>
        </w:tc>
        <w:tc>
          <w:tcPr>
            <w:tcW w:w="960" w:type="dxa"/>
            <w:noWrap/>
            <w:hideMark/>
          </w:tcPr>
          <w:p w14:paraId="50206479"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0.1</w:t>
            </w:r>
          </w:p>
        </w:tc>
        <w:tc>
          <w:tcPr>
            <w:tcW w:w="960" w:type="dxa"/>
            <w:noWrap/>
            <w:hideMark/>
          </w:tcPr>
          <w:p w14:paraId="05BB5EEF"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11.67</w:t>
            </w:r>
          </w:p>
        </w:tc>
        <w:tc>
          <w:tcPr>
            <w:tcW w:w="960" w:type="dxa"/>
            <w:noWrap/>
            <w:hideMark/>
          </w:tcPr>
          <w:p w14:paraId="0035BCA9"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38.05</w:t>
            </w:r>
          </w:p>
        </w:tc>
      </w:tr>
      <w:tr w:rsidR="008E13CA" w14:paraId="7CDAF15A" w14:textId="77777777" w:rsidTr="00BD671E">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3888738C" w14:textId="77777777" w:rsidR="008E13CA" w:rsidRDefault="008E13CA" w:rsidP="00BD671E">
            <w:pPr>
              <w:jc w:val="center"/>
              <w:rPr>
                <w:rFonts w:ascii="MS Sans Serif" w:hAnsi="MS Sans Serif" w:hint="eastAsia"/>
                <w:sz w:val="20"/>
                <w:szCs w:val="20"/>
              </w:rPr>
            </w:pPr>
            <w:r>
              <w:rPr>
                <w:rFonts w:ascii="MS Sans Serif" w:hAnsi="MS Sans Serif"/>
                <w:sz w:val="20"/>
                <w:szCs w:val="20"/>
              </w:rPr>
              <w:t>5</w:t>
            </w:r>
          </w:p>
        </w:tc>
        <w:tc>
          <w:tcPr>
            <w:tcW w:w="960" w:type="dxa"/>
            <w:noWrap/>
            <w:hideMark/>
          </w:tcPr>
          <w:p w14:paraId="65C5872B"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4</w:t>
            </w:r>
          </w:p>
        </w:tc>
        <w:tc>
          <w:tcPr>
            <w:tcW w:w="960" w:type="dxa"/>
            <w:noWrap/>
            <w:hideMark/>
          </w:tcPr>
          <w:p w14:paraId="65DF5722"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5</w:t>
            </w:r>
          </w:p>
        </w:tc>
        <w:tc>
          <w:tcPr>
            <w:tcW w:w="960" w:type="dxa"/>
            <w:noWrap/>
            <w:hideMark/>
          </w:tcPr>
          <w:p w14:paraId="441E9D60"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0.03</w:t>
            </w:r>
          </w:p>
        </w:tc>
        <w:tc>
          <w:tcPr>
            <w:tcW w:w="960" w:type="dxa"/>
            <w:noWrap/>
            <w:hideMark/>
          </w:tcPr>
          <w:p w14:paraId="65884689"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3.83</w:t>
            </w:r>
          </w:p>
        </w:tc>
        <w:tc>
          <w:tcPr>
            <w:tcW w:w="960" w:type="dxa"/>
            <w:noWrap/>
            <w:hideMark/>
          </w:tcPr>
          <w:p w14:paraId="3806EDBB"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26.38</w:t>
            </w:r>
          </w:p>
        </w:tc>
      </w:tr>
      <w:tr w:rsidR="008E13CA" w14:paraId="0BA2EA8A" w14:textId="77777777" w:rsidTr="00BD671E">
        <w:trPr>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766A0267" w14:textId="77777777" w:rsidR="008E13CA" w:rsidRDefault="008E13CA" w:rsidP="00BD671E">
            <w:pPr>
              <w:jc w:val="center"/>
              <w:rPr>
                <w:rFonts w:ascii="MS Sans Serif" w:hAnsi="MS Sans Serif" w:hint="eastAsia"/>
                <w:sz w:val="20"/>
                <w:szCs w:val="20"/>
              </w:rPr>
            </w:pPr>
            <w:r>
              <w:rPr>
                <w:rFonts w:ascii="MS Sans Serif" w:hAnsi="MS Sans Serif"/>
                <w:sz w:val="20"/>
                <w:szCs w:val="20"/>
              </w:rPr>
              <w:t>6</w:t>
            </w:r>
          </w:p>
        </w:tc>
        <w:tc>
          <w:tcPr>
            <w:tcW w:w="960" w:type="dxa"/>
            <w:noWrap/>
            <w:hideMark/>
          </w:tcPr>
          <w:p w14:paraId="5BEB1B3C"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5</w:t>
            </w:r>
          </w:p>
        </w:tc>
        <w:tc>
          <w:tcPr>
            <w:tcW w:w="960" w:type="dxa"/>
            <w:noWrap/>
            <w:hideMark/>
          </w:tcPr>
          <w:p w14:paraId="6580A356"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6</w:t>
            </w:r>
          </w:p>
        </w:tc>
        <w:tc>
          <w:tcPr>
            <w:tcW w:w="960" w:type="dxa"/>
            <w:noWrap/>
            <w:hideMark/>
          </w:tcPr>
          <w:p w14:paraId="13071295"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0.02</w:t>
            </w:r>
          </w:p>
        </w:tc>
        <w:tc>
          <w:tcPr>
            <w:tcW w:w="960" w:type="dxa"/>
            <w:noWrap/>
            <w:hideMark/>
          </w:tcPr>
          <w:p w14:paraId="116086AB"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1.82</w:t>
            </w:r>
          </w:p>
        </w:tc>
        <w:tc>
          <w:tcPr>
            <w:tcW w:w="960" w:type="dxa"/>
            <w:noWrap/>
            <w:hideMark/>
          </w:tcPr>
          <w:p w14:paraId="3F1B0BDD"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22.56</w:t>
            </w:r>
          </w:p>
        </w:tc>
      </w:tr>
      <w:tr w:rsidR="008E13CA" w14:paraId="0647D7F4" w14:textId="77777777" w:rsidTr="00BD671E">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040C6E07" w14:textId="77777777" w:rsidR="008E13CA" w:rsidRDefault="008E13CA" w:rsidP="00BD671E">
            <w:pPr>
              <w:jc w:val="center"/>
              <w:rPr>
                <w:rFonts w:ascii="MS Sans Serif" w:hAnsi="MS Sans Serif" w:hint="eastAsia"/>
                <w:sz w:val="20"/>
                <w:szCs w:val="20"/>
              </w:rPr>
            </w:pPr>
            <w:r>
              <w:rPr>
                <w:rFonts w:ascii="MS Sans Serif" w:hAnsi="MS Sans Serif"/>
                <w:sz w:val="20"/>
                <w:szCs w:val="20"/>
              </w:rPr>
              <w:t>7</w:t>
            </w:r>
          </w:p>
        </w:tc>
        <w:tc>
          <w:tcPr>
            <w:tcW w:w="960" w:type="dxa"/>
            <w:noWrap/>
            <w:hideMark/>
          </w:tcPr>
          <w:p w14:paraId="6BE5B75D"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6</w:t>
            </w:r>
          </w:p>
        </w:tc>
        <w:tc>
          <w:tcPr>
            <w:tcW w:w="960" w:type="dxa"/>
            <w:noWrap/>
            <w:hideMark/>
          </w:tcPr>
          <w:p w14:paraId="66B86D29"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7</w:t>
            </w:r>
          </w:p>
        </w:tc>
        <w:tc>
          <w:tcPr>
            <w:tcW w:w="960" w:type="dxa"/>
            <w:noWrap/>
            <w:hideMark/>
          </w:tcPr>
          <w:p w14:paraId="4C4099D5"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0.01</w:t>
            </w:r>
          </w:p>
        </w:tc>
        <w:tc>
          <w:tcPr>
            <w:tcW w:w="960" w:type="dxa"/>
            <w:noWrap/>
            <w:hideMark/>
          </w:tcPr>
          <w:p w14:paraId="655A5558"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1.59</w:t>
            </w:r>
          </w:p>
        </w:tc>
        <w:tc>
          <w:tcPr>
            <w:tcW w:w="960" w:type="dxa"/>
            <w:noWrap/>
            <w:hideMark/>
          </w:tcPr>
          <w:p w14:paraId="5589106C"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20.74</w:t>
            </w:r>
          </w:p>
        </w:tc>
      </w:tr>
      <w:tr w:rsidR="008E13CA" w14:paraId="3866B71E" w14:textId="77777777" w:rsidTr="00BD671E">
        <w:trPr>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0D346184" w14:textId="77777777" w:rsidR="008E13CA" w:rsidRDefault="008E13CA" w:rsidP="00BD671E">
            <w:pPr>
              <w:jc w:val="center"/>
              <w:rPr>
                <w:rFonts w:ascii="MS Sans Serif" w:hAnsi="MS Sans Serif" w:hint="eastAsia"/>
                <w:sz w:val="20"/>
                <w:szCs w:val="20"/>
              </w:rPr>
            </w:pPr>
            <w:r>
              <w:rPr>
                <w:rFonts w:ascii="MS Sans Serif" w:hAnsi="MS Sans Serif"/>
                <w:sz w:val="20"/>
                <w:szCs w:val="20"/>
              </w:rPr>
              <w:t>8</w:t>
            </w:r>
          </w:p>
        </w:tc>
        <w:tc>
          <w:tcPr>
            <w:tcW w:w="960" w:type="dxa"/>
            <w:noWrap/>
            <w:hideMark/>
          </w:tcPr>
          <w:p w14:paraId="2D8DCF6F"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7</w:t>
            </w:r>
          </w:p>
        </w:tc>
        <w:tc>
          <w:tcPr>
            <w:tcW w:w="960" w:type="dxa"/>
            <w:noWrap/>
            <w:hideMark/>
          </w:tcPr>
          <w:p w14:paraId="345B9DEE"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8</w:t>
            </w:r>
          </w:p>
        </w:tc>
        <w:tc>
          <w:tcPr>
            <w:tcW w:w="960" w:type="dxa"/>
            <w:noWrap/>
            <w:hideMark/>
          </w:tcPr>
          <w:p w14:paraId="39C68DAD"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0.01</w:t>
            </w:r>
          </w:p>
        </w:tc>
        <w:tc>
          <w:tcPr>
            <w:tcW w:w="960" w:type="dxa"/>
            <w:noWrap/>
            <w:hideMark/>
          </w:tcPr>
          <w:p w14:paraId="1135F400"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1.47</w:t>
            </w:r>
          </w:p>
        </w:tc>
        <w:tc>
          <w:tcPr>
            <w:tcW w:w="960" w:type="dxa"/>
            <w:noWrap/>
            <w:hideMark/>
          </w:tcPr>
          <w:p w14:paraId="5DDE68C8"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19.15</w:t>
            </w:r>
          </w:p>
        </w:tc>
      </w:tr>
      <w:tr w:rsidR="008E13CA" w14:paraId="3BEC1373" w14:textId="77777777" w:rsidTr="00BD671E">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578BDA68" w14:textId="77777777" w:rsidR="008E13CA" w:rsidRDefault="008E13CA" w:rsidP="00BD671E">
            <w:pPr>
              <w:jc w:val="center"/>
              <w:rPr>
                <w:rFonts w:ascii="MS Sans Serif" w:hAnsi="MS Sans Serif" w:hint="eastAsia"/>
                <w:sz w:val="20"/>
                <w:szCs w:val="20"/>
              </w:rPr>
            </w:pPr>
            <w:r>
              <w:rPr>
                <w:rFonts w:ascii="MS Sans Serif" w:hAnsi="MS Sans Serif"/>
                <w:sz w:val="20"/>
                <w:szCs w:val="20"/>
              </w:rPr>
              <w:t>9</w:t>
            </w:r>
          </w:p>
        </w:tc>
        <w:tc>
          <w:tcPr>
            <w:tcW w:w="960" w:type="dxa"/>
            <w:noWrap/>
            <w:hideMark/>
          </w:tcPr>
          <w:p w14:paraId="2B469FD3"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8</w:t>
            </w:r>
          </w:p>
        </w:tc>
        <w:tc>
          <w:tcPr>
            <w:tcW w:w="960" w:type="dxa"/>
            <w:noWrap/>
            <w:hideMark/>
          </w:tcPr>
          <w:p w14:paraId="4F6E2589"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9</w:t>
            </w:r>
          </w:p>
        </w:tc>
        <w:tc>
          <w:tcPr>
            <w:tcW w:w="960" w:type="dxa"/>
            <w:noWrap/>
            <w:hideMark/>
          </w:tcPr>
          <w:p w14:paraId="4FA2E856"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0.01</w:t>
            </w:r>
          </w:p>
        </w:tc>
        <w:tc>
          <w:tcPr>
            <w:tcW w:w="960" w:type="dxa"/>
            <w:noWrap/>
            <w:hideMark/>
          </w:tcPr>
          <w:p w14:paraId="37B816D7"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1.4</w:t>
            </w:r>
          </w:p>
        </w:tc>
        <w:tc>
          <w:tcPr>
            <w:tcW w:w="960" w:type="dxa"/>
            <w:noWrap/>
            <w:hideMark/>
          </w:tcPr>
          <w:p w14:paraId="2C5109A7"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17.68</w:t>
            </w:r>
          </w:p>
        </w:tc>
      </w:tr>
      <w:tr w:rsidR="008E13CA" w14:paraId="1072A48D" w14:textId="77777777" w:rsidTr="00BD671E">
        <w:trPr>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6AB2FD10" w14:textId="77777777" w:rsidR="008E13CA" w:rsidRDefault="008E13CA" w:rsidP="00BD671E">
            <w:pPr>
              <w:jc w:val="center"/>
              <w:rPr>
                <w:rFonts w:ascii="MS Sans Serif" w:hAnsi="MS Sans Serif" w:hint="eastAsia"/>
                <w:sz w:val="20"/>
                <w:szCs w:val="20"/>
              </w:rPr>
            </w:pPr>
            <w:r>
              <w:rPr>
                <w:rFonts w:ascii="MS Sans Serif" w:hAnsi="MS Sans Serif"/>
                <w:sz w:val="20"/>
                <w:szCs w:val="20"/>
              </w:rPr>
              <w:t>10</w:t>
            </w:r>
          </w:p>
        </w:tc>
        <w:tc>
          <w:tcPr>
            <w:tcW w:w="960" w:type="dxa"/>
            <w:noWrap/>
            <w:hideMark/>
          </w:tcPr>
          <w:p w14:paraId="6FA34A4B"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9</w:t>
            </w:r>
          </w:p>
        </w:tc>
        <w:tc>
          <w:tcPr>
            <w:tcW w:w="960" w:type="dxa"/>
            <w:noWrap/>
            <w:hideMark/>
          </w:tcPr>
          <w:p w14:paraId="66660645"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10</w:t>
            </w:r>
          </w:p>
        </w:tc>
        <w:tc>
          <w:tcPr>
            <w:tcW w:w="960" w:type="dxa"/>
            <w:noWrap/>
            <w:hideMark/>
          </w:tcPr>
          <w:p w14:paraId="730B7BFA"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0.01</w:t>
            </w:r>
          </w:p>
        </w:tc>
        <w:tc>
          <w:tcPr>
            <w:tcW w:w="960" w:type="dxa"/>
            <w:noWrap/>
            <w:hideMark/>
          </w:tcPr>
          <w:p w14:paraId="1AA009C7"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1.39</w:t>
            </w:r>
          </w:p>
        </w:tc>
        <w:tc>
          <w:tcPr>
            <w:tcW w:w="960" w:type="dxa"/>
            <w:noWrap/>
            <w:hideMark/>
          </w:tcPr>
          <w:p w14:paraId="08A3D6C3"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16.29</w:t>
            </w:r>
          </w:p>
        </w:tc>
      </w:tr>
      <w:tr w:rsidR="008E13CA" w14:paraId="003CF5C2" w14:textId="77777777" w:rsidTr="00BD671E">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191F610F" w14:textId="77777777" w:rsidR="008E13CA" w:rsidRDefault="008E13CA" w:rsidP="00BD671E">
            <w:pPr>
              <w:jc w:val="center"/>
              <w:rPr>
                <w:rFonts w:ascii="MS Sans Serif" w:hAnsi="MS Sans Serif" w:hint="eastAsia"/>
                <w:sz w:val="20"/>
                <w:szCs w:val="20"/>
              </w:rPr>
            </w:pPr>
            <w:r>
              <w:rPr>
                <w:rFonts w:ascii="MS Sans Serif" w:hAnsi="MS Sans Serif"/>
                <w:sz w:val="20"/>
                <w:szCs w:val="20"/>
              </w:rPr>
              <w:t>11</w:t>
            </w:r>
          </w:p>
        </w:tc>
        <w:tc>
          <w:tcPr>
            <w:tcW w:w="960" w:type="dxa"/>
            <w:noWrap/>
            <w:hideMark/>
          </w:tcPr>
          <w:p w14:paraId="63DB39E3"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10</w:t>
            </w:r>
          </w:p>
        </w:tc>
        <w:tc>
          <w:tcPr>
            <w:tcW w:w="960" w:type="dxa"/>
            <w:noWrap/>
            <w:hideMark/>
          </w:tcPr>
          <w:p w14:paraId="6C48B791"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11</w:t>
            </w:r>
          </w:p>
        </w:tc>
        <w:tc>
          <w:tcPr>
            <w:tcW w:w="960" w:type="dxa"/>
            <w:noWrap/>
            <w:hideMark/>
          </w:tcPr>
          <w:p w14:paraId="3CB72A6A"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0.01</w:t>
            </w:r>
          </w:p>
        </w:tc>
        <w:tc>
          <w:tcPr>
            <w:tcW w:w="960" w:type="dxa"/>
            <w:noWrap/>
            <w:hideMark/>
          </w:tcPr>
          <w:p w14:paraId="59E2FE58"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1.4</w:t>
            </w:r>
          </w:p>
        </w:tc>
        <w:tc>
          <w:tcPr>
            <w:tcW w:w="960" w:type="dxa"/>
            <w:noWrap/>
            <w:hideMark/>
          </w:tcPr>
          <w:p w14:paraId="74446E00"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14.9</w:t>
            </w:r>
          </w:p>
        </w:tc>
      </w:tr>
      <w:tr w:rsidR="008E13CA" w14:paraId="4E458514" w14:textId="77777777" w:rsidTr="00BD671E">
        <w:trPr>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3DACBB6A" w14:textId="77777777" w:rsidR="008E13CA" w:rsidRDefault="008E13CA" w:rsidP="00BD671E">
            <w:pPr>
              <w:jc w:val="center"/>
              <w:rPr>
                <w:rFonts w:ascii="MS Sans Serif" w:hAnsi="MS Sans Serif" w:hint="eastAsia"/>
                <w:sz w:val="20"/>
                <w:szCs w:val="20"/>
              </w:rPr>
            </w:pPr>
            <w:r>
              <w:rPr>
                <w:rFonts w:ascii="MS Sans Serif" w:hAnsi="MS Sans Serif"/>
                <w:sz w:val="20"/>
                <w:szCs w:val="20"/>
              </w:rPr>
              <w:t>12</w:t>
            </w:r>
          </w:p>
        </w:tc>
        <w:tc>
          <w:tcPr>
            <w:tcW w:w="960" w:type="dxa"/>
            <w:noWrap/>
            <w:hideMark/>
          </w:tcPr>
          <w:p w14:paraId="269EA43B"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11</w:t>
            </w:r>
          </w:p>
        </w:tc>
        <w:tc>
          <w:tcPr>
            <w:tcW w:w="960" w:type="dxa"/>
            <w:noWrap/>
            <w:hideMark/>
          </w:tcPr>
          <w:p w14:paraId="2F0F41AD"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12</w:t>
            </w:r>
          </w:p>
        </w:tc>
        <w:tc>
          <w:tcPr>
            <w:tcW w:w="960" w:type="dxa"/>
            <w:noWrap/>
            <w:hideMark/>
          </w:tcPr>
          <w:p w14:paraId="7757664E"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0.01</w:t>
            </w:r>
          </w:p>
        </w:tc>
        <w:tc>
          <w:tcPr>
            <w:tcW w:w="960" w:type="dxa"/>
            <w:noWrap/>
            <w:hideMark/>
          </w:tcPr>
          <w:p w14:paraId="6EFCC415"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1.47</w:t>
            </w:r>
          </w:p>
        </w:tc>
        <w:tc>
          <w:tcPr>
            <w:tcW w:w="960" w:type="dxa"/>
            <w:noWrap/>
            <w:hideMark/>
          </w:tcPr>
          <w:p w14:paraId="71FB3C4F"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13.5</w:t>
            </w:r>
          </w:p>
        </w:tc>
      </w:tr>
      <w:tr w:rsidR="008E13CA" w14:paraId="7E21BC1C" w14:textId="77777777" w:rsidTr="00BD671E">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5C0F3D23" w14:textId="77777777" w:rsidR="008E13CA" w:rsidRDefault="008E13CA" w:rsidP="00BD671E">
            <w:pPr>
              <w:jc w:val="center"/>
              <w:rPr>
                <w:rFonts w:ascii="MS Sans Serif" w:hAnsi="MS Sans Serif" w:hint="eastAsia"/>
                <w:sz w:val="20"/>
                <w:szCs w:val="20"/>
              </w:rPr>
            </w:pPr>
            <w:r>
              <w:rPr>
                <w:rFonts w:ascii="MS Sans Serif" w:hAnsi="MS Sans Serif"/>
                <w:sz w:val="20"/>
                <w:szCs w:val="20"/>
              </w:rPr>
              <w:t>13</w:t>
            </w:r>
          </w:p>
        </w:tc>
        <w:tc>
          <w:tcPr>
            <w:tcW w:w="960" w:type="dxa"/>
            <w:noWrap/>
            <w:hideMark/>
          </w:tcPr>
          <w:p w14:paraId="4FA93EA2"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12</w:t>
            </w:r>
          </w:p>
        </w:tc>
        <w:tc>
          <w:tcPr>
            <w:tcW w:w="960" w:type="dxa"/>
            <w:noWrap/>
            <w:hideMark/>
          </w:tcPr>
          <w:p w14:paraId="2AD49B4E"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13</w:t>
            </w:r>
          </w:p>
        </w:tc>
        <w:tc>
          <w:tcPr>
            <w:tcW w:w="960" w:type="dxa"/>
            <w:noWrap/>
            <w:hideMark/>
          </w:tcPr>
          <w:p w14:paraId="3956B9A2"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0.01</w:t>
            </w:r>
          </w:p>
        </w:tc>
        <w:tc>
          <w:tcPr>
            <w:tcW w:w="960" w:type="dxa"/>
            <w:noWrap/>
            <w:hideMark/>
          </w:tcPr>
          <w:p w14:paraId="4F1C3B77"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1.44</w:t>
            </w:r>
          </w:p>
        </w:tc>
        <w:tc>
          <w:tcPr>
            <w:tcW w:w="960" w:type="dxa"/>
            <w:noWrap/>
            <w:hideMark/>
          </w:tcPr>
          <w:p w14:paraId="0922263E"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12.03</w:t>
            </w:r>
          </w:p>
        </w:tc>
      </w:tr>
      <w:tr w:rsidR="008E13CA" w14:paraId="0F1C12E5" w14:textId="77777777" w:rsidTr="00BD671E">
        <w:trPr>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6F3A8916" w14:textId="77777777" w:rsidR="008E13CA" w:rsidRDefault="008E13CA" w:rsidP="00BD671E">
            <w:pPr>
              <w:jc w:val="center"/>
              <w:rPr>
                <w:rFonts w:ascii="MS Sans Serif" w:hAnsi="MS Sans Serif" w:hint="eastAsia"/>
                <w:sz w:val="20"/>
                <w:szCs w:val="20"/>
              </w:rPr>
            </w:pPr>
            <w:r>
              <w:rPr>
                <w:rFonts w:ascii="MS Sans Serif" w:hAnsi="MS Sans Serif"/>
                <w:sz w:val="20"/>
                <w:szCs w:val="20"/>
              </w:rPr>
              <w:t>14</w:t>
            </w:r>
          </w:p>
        </w:tc>
        <w:tc>
          <w:tcPr>
            <w:tcW w:w="960" w:type="dxa"/>
            <w:noWrap/>
            <w:hideMark/>
          </w:tcPr>
          <w:p w14:paraId="33AA0834"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13</w:t>
            </w:r>
          </w:p>
        </w:tc>
        <w:tc>
          <w:tcPr>
            <w:tcW w:w="960" w:type="dxa"/>
            <w:noWrap/>
            <w:hideMark/>
          </w:tcPr>
          <w:p w14:paraId="1D098C6F"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14</w:t>
            </w:r>
          </w:p>
        </w:tc>
        <w:tc>
          <w:tcPr>
            <w:tcW w:w="960" w:type="dxa"/>
            <w:noWrap/>
            <w:hideMark/>
          </w:tcPr>
          <w:p w14:paraId="125D3420"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0.02</w:t>
            </w:r>
          </w:p>
        </w:tc>
        <w:tc>
          <w:tcPr>
            <w:tcW w:w="960" w:type="dxa"/>
            <w:noWrap/>
            <w:hideMark/>
          </w:tcPr>
          <w:p w14:paraId="1CA57323"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1.83</w:t>
            </w:r>
          </w:p>
        </w:tc>
        <w:tc>
          <w:tcPr>
            <w:tcW w:w="960" w:type="dxa"/>
            <w:noWrap/>
            <w:hideMark/>
          </w:tcPr>
          <w:p w14:paraId="123ED272"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10.59</w:t>
            </w:r>
          </w:p>
        </w:tc>
      </w:tr>
      <w:tr w:rsidR="008E13CA" w14:paraId="3717D5DA" w14:textId="77777777" w:rsidTr="00BD671E">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430D8680" w14:textId="77777777" w:rsidR="008E13CA" w:rsidRDefault="008E13CA" w:rsidP="00BD671E">
            <w:pPr>
              <w:jc w:val="center"/>
              <w:rPr>
                <w:rFonts w:ascii="MS Sans Serif" w:hAnsi="MS Sans Serif" w:hint="eastAsia"/>
                <w:sz w:val="20"/>
                <w:szCs w:val="20"/>
              </w:rPr>
            </w:pPr>
            <w:r>
              <w:rPr>
                <w:rFonts w:ascii="MS Sans Serif" w:hAnsi="MS Sans Serif"/>
                <w:sz w:val="20"/>
                <w:szCs w:val="20"/>
              </w:rPr>
              <w:t>15</w:t>
            </w:r>
          </w:p>
        </w:tc>
        <w:tc>
          <w:tcPr>
            <w:tcW w:w="960" w:type="dxa"/>
            <w:noWrap/>
            <w:hideMark/>
          </w:tcPr>
          <w:p w14:paraId="78EDB5E3"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14</w:t>
            </w:r>
          </w:p>
        </w:tc>
        <w:tc>
          <w:tcPr>
            <w:tcW w:w="960" w:type="dxa"/>
            <w:noWrap/>
            <w:hideMark/>
          </w:tcPr>
          <w:p w14:paraId="5267BA0D"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15</w:t>
            </w:r>
          </w:p>
        </w:tc>
        <w:tc>
          <w:tcPr>
            <w:tcW w:w="960" w:type="dxa"/>
            <w:noWrap/>
            <w:hideMark/>
          </w:tcPr>
          <w:p w14:paraId="705976D6"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0.02</w:t>
            </w:r>
          </w:p>
        </w:tc>
        <w:tc>
          <w:tcPr>
            <w:tcW w:w="960" w:type="dxa"/>
            <w:noWrap/>
            <w:hideMark/>
          </w:tcPr>
          <w:p w14:paraId="3330E215"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1.82</w:t>
            </w:r>
          </w:p>
        </w:tc>
        <w:tc>
          <w:tcPr>
            <w:tcW w:w="960" w:type="dxa"/>
            <w:noWrap/>
            <w:hideMark/>
          </w:tcPr>
          <w:p w14:paraId="755E20A8"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8.76</w:t>
            </w:r>
          </w:p>
        </w:tc>
      </w:tr>
      <w:tr w:rsidR="008E13CA" w14:paraId="22BA0600" w14:textId="77777777" w:rsidTr="00BD671E">
        <w:trPr>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2873D9BF" w14:textId="77777777" w:rsidR="008E13CA" w:rsidRDefault="008E13CA" w:rsidP="00BD671E">
            <w:pPr>
              <w:jc w:val="center"/>
              <w:rPr>
                <w:rFonts w:ascii="MS Sans Serif" w:hAnsi="MS Sans Serif" w:hint="eastAsia"/>
                <w:sz w:val="20"/>
                <w:szCs w:val="20"/>
              </w:rPr>
            </w:pPr>
            <w:r>
              <w:rPr>
                <w:rFonts w:ascii="MS Sans Serif" w:hAnsi="MS Sans Serif"/>
                <w:sz w:val="20"/>
                <w:szCs w:val="20"/>
              </w:rPr>
              <w:t>16</w:t>
            </w:r>
          </w:p>
        </w:tc>
        <w:tc>
          <w:tcPr>
            <w:tcW w:w="960" w:type="dxa"/>
            <w:noWrap/>
            <w:hideMark/>
          </w:tcPr>
          <w:p w14:paraId="7F754E26"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15</w:t>
            </w:r>
          </w:p>
        </w:tc>
        <w:tc>
          <w:tcPr>
            <w:tcW w:w="960" w:type="dxa"/>
            <w:noWrap/>
            <w:hideMark/>
          </w:tcPr>
          <w:p w14:paraId="5243F8DF"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16</w:t>
            </w:r>
          </w:p>
        </w:tc>
        <w:tc>
          <w:tcPr>
            <w:tcW w:w="960" w:type="dxa"/>
            <w:noWrap/>
            <w:hideMark/>
          </w:tcPr>
          <w:p w14:paraId="14AF609A"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0.02</w:t>
            </w:r>
          </w:p>
        </w:tc>
        <w:tc>
          <w:tcPr>
            <w:tcW w:w="960" w:type="dxa"/>
            <w:noWrap/>
            <w:hideMark/>
          </w:tcPr>
          <w:p w14:paraId="2719A267"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2</w:t>
            </w:r>
          </w:p>
        </w:tc>
        <w:tc>
          <w:tcPr>
            <w:tcW w:w="960" w:type="dxa"/>
            <w:noWrap/>
            <w:hideMark/>
          </w:tcPr>
          <w:p w14:paraId="1D781493"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6.94</w:t>
            </w:r>
          </w:p>
        </w:tc>
      </w:tr>
      <w:tr w:rsidR="008E13CA" w14:paraId="6D2AB08E" w14:textId="77777777" w:rsidTr="00BD671E">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5584E320" w14:textId="77777777" w:rsidR="008E13CA" w:rsidRDefault="008E13CA" w:rsidP="00BD671E">
            <w:pPr>
              <w:jc w:val="center"/>
              <w:rPr>
                <w:rFonts w:ascii="MS Sans Serif" w:hAnsi="MS Sans Serif" w:hint="eastAsia"/>
                <w:sz w:val="20"/>
                <w:szCs w:val="20"/>
              </w:rPr>
            </w:pPr>
            <w:r>
              <w:rPr>
                <w:rFonts w:ascii="MS Sans Serif" w:hAnsi="MS Sans Serif"/>
                <w:sz w:val="20"/>
                <w:szCs w:val="20"/>
              </w:rPr>
              <w:t>17</w:t>
            </w:r>
          </w:p>
        </w:tc>
        <w:tc>
          <w:tcPr>
            <w:tcW w:w="960" w:type="dxa"/>
            <w:noWrap/>
            <w:hideMark/>
          </w:tcPr>
          <w:p w14:paraId="660A1425"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16</w:t>
            </w:r>
          </w:p>
        </w:tc>
        <w:tc>
          <w:tcPr>
            <w:tcW w:w="960" w:type="dxa"/>
            <w:noWrap/>
            <w:hideMark/>
          </w:tcPr>
          <w:p w14:paraId="2BB3C142"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17</w:t>
            </w:r>
          </w:p>
        </w:tc>
        <w:tc>
          <w:tcPr>
            <w:tcW w:w="960" w:type="dxa"/>
            <w:noWrap/>
            <w:hideMark/>
          </w:tcPr>
          <w:p w14:paraId="2A09D772"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0.02</w:t>
            </w:r>
          </w:p>
        </w:tc>
        <w:tc>
          <w:tcPr>
            <w:tcW w:w="960" w:type="dxa"/>
            <w:noWrap/>
            <w:hideMark/>
          </w:tcPr>
          <w:p w14:paraId="569AFB6B"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2.2</w:t>
            </w:r>
          </w:p>
        </w:tc>
        <w:tc>
          <w:tcPr>
            <w:tcW w:w="960" w:type="dxa"/>
            <w:noWrap/>
            <w:hideMark/>
          </w:tcPr>
          <w:p w14:paraId="12AC0AE5"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4.95</w:t>
            </w:r>
          </w:p>
        </w:tc>
      </w:tr>
      <w:tr w:rsidR="008E13CA" w14:paraId="75404E18" w14:textId="77777777" w:rsidTr="00BD671E">
        <w:trPr>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19C42EB9" w14:textId="77777777" w:rsidR="008E13CA" w:rsidRDefault="008E13CA" w:rsidP="00BD671E">
            <w:pPr>
              <w:jc w:val="center"/>
              <w:rPr>
                <w:rFonts w:ascii="MS Sans Serif" w:hAnsi="MS Sans Serif" w:hint="eastAsia"/>
                <w:sz w:val="20"/>
                <w:szCs w:val="20"/>
              </w:rPr>
            </w:pPr>
            <w:r>
              <w:rPr>
                <w:rFonts w:ascii="MS Sans Serif" w:hAnsi="MS Sans Serif"/>
                <w:sz w:val="20"/>
                <w:szCs w:val="20"/>
              </w:rPr>
              <w:t>18</w:t>
            </w:r>
          </w:p>
        </w:tc>
        <w:tc>
          <w:tcPr>
            <w:tcW w:w="960" w:type="dxa"/>
            <w:noWrap/>
            <w:hideMark/>
          </w:tcPr>
          <w:p w14:paraId="164141DB"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17</w:t>
            </w:r>
          </w:p>
        </w:tc>
        <w:tc>
          <w:tcPr>
            <w:tcW w:w="960" w:type="dxa"/>
            <w:noWrap/>
            <w:hideMark/>
          </w:tcPr>
          <w:p w14:paraId="60882F72"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18</w:t>
            </w:r>
          </w:p>
        </w:tc>
        <w:tc>
          <w:tcPr>
            <w:tcW w:w="960" w:type="dxa"/>
            <w:noWrap/>
            <w:hideMark/>
          </w:tcPr>
          <w:p w14:paraId="63910DCA"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0.01</w:t>
            </w:r>
          </w:p>
        </w:tc>
        <w:tc>
          <w:tcPr>
            <w:tcW w:w="960" w:type="dxa"/>
            <w:noWrap/>
            <w:hideMark/>
          </w:tcPr>
          <w:p w14:paraId="4ECAF55E"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1.49</w:t>
            </w:r>
          </w:p>
        </w:tc>
        <w:tc>
          <w:tcPr>
            <w:tcW w:w="960" w:type="dxa"/>
            <w:noWrap/>
            <w:hideMark/>
          </w:tcPr>
          <w:p w14:paraId="5B340212"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2.74</w:t>
            </w:r>
          </w:p>
        </w:tc>
      </w:tr>
      <w:tr w:rsidR="008E13CA" w14:paraId="0322B85A" w14:textId="77777777" w:rsidTr="00BD671E">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3F00DB97" w14:textId="77777777" w:rsidR="008E13CA" w:rsidRDefault="008E13CA" w:rsidP="00BD671E">
            <w:pPr>
              <w:jc w:val="center"/>
              <w:rPr>
                <w:rFonts w:ascii="MS Sans Serif" w:hAnsi="MS Sans Serif" w:hint="eastAsia"/>
                <w:sz w:val="20"/>
                <w:szCs w:val="20"/>
              </w:rPr>
            </w:pPr>
            <w:r>
              <w:rPr>
                <w:rFonts w:ascii="MS Sans Serif" w:hAnsi="MS Sans Serif"/>
                <w:sz w:val="20"/>
                <w:szCs w:val="20"/>
              </w:rPr>
              <w:t>19</w:t>
            </w:r>
          </w:p>
        </w:tc>
        <w:tc>
          <w:tcPr>
            <w:tcW w:w="960" w:type="dxa"/>
            <w:noWrap/>
            <w:hideMark/>
          </w:tcPr>
          <w:p w14:paraId="1EF506D9"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18</w:t>
            </w:r>
          </w:p>
        </w:tc>
        <w:tc>
          <w:tcPr>
            <w:tcW w:w="960" w:type="dxa"/>
            <w:noWrap/>
            <w:hideMark/>
          </w:tcPr>
          <w:p w14:paraId="39148840"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19</w:t>
            </w:r>
          </w:p>
        </w:tc>
        <w:tc>
          <w:tcPr>
            <w:tcW w:w="960" w:type="dxa"/>
            <w:noWrap/>
            <w:hideMark/>
          </w:tcPr>
          <w:p w14:paraId="63BBDBC9"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0.01</w:t>
            </w:r>
          </w:p>
        </w:tc>
        <w:tc>
          <w:tcPr>
            <w:tcW w:w="960" w:type="dxa"/>
            <w:noWrap/>
            <w:hideMark/>
          </w:tcPr>
          <w:p w14:paraId="38EB945F"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1.22</w:t>
            </w:r>
          </w:p>
        </w:tc>
        <w:tc>
          <w:tcPr>
            <w:tcW w:w="960" w:type="dxa"/>
            <w:noWrap/>
            <w:hideMark/>
          </w:tcPr>
          <w:p w14:paraId="40A7DEFF" w14:textId="77777777" w:rsidR="008E13CA" w:rsidRDefault="008E13CA" w:rsidP="00BD671E">
            <w:pPr>
              <w:jc w:val="center"/>
              <w:cnfStyle w:val="000000100000" w:firstRow="0" w:lastRow="0" w:firstColumn="0" w:lastColumn="0" w:oddVBand="0" w:evenVBand="0" w:oddHBand="1"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1.25</w:t>
            </w:r>
          </w:p>
        </w:tc>
      </w:tr>
      <w:tr w:rsidR="008E13CA" w14:paraId="4EC95EAA" w14:textId="77777777" w:rsidTr="00BD671E">
        <w:trPr>
          <w:trHeight w:val="25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660714C2" w14:textId="77777777" w:rsidR="008E13CA" w:rsidRDefault="008E13CA" w:rsidP="00BD671E">
            <w:pPr>
              <w:jc w:val="center"/>
              <w:rPr>
                <w:rFonts w:ascii="MS Sans Serif" w:hAnsi="MS Sans Serif" w:hint="eastAsia"/>
                <w:sz w:val="20"/>
                <w:szCs w:val="20"/>
              </w:rPr>
            </w:pPr>
            <w:r>
              <w:rPr>
                <w:rFonts w:ascii="MS Sans Serif" w:hAnsi="MS Sans Serif"/>
                <w:sz w:val="20"/>
                <w:szCs w:val="20"/>
              </w:rPr>
              <w:t>20</w:t>
            </w:r>
          </w:p>
        </w:tc>
        <w:tc>
          <w:tcPr>
            <w:tcW w:w="960" w:type="dxa"/>
            <w:noWrap/>
            <w:hideMark/>
          </w:tcPr>
          <w:p w14:paraId="38B43BEF"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19</w:t>
            </w:r>
          </w:p>
        </w:tc>
        <w:tc>
          <w:tcPr>
            <w:tcW w:w="960" w:type="dxa"/>
            <w:noWrap/>
            <w:hideMark/>
          </w:tcPr>
          <w:p w14:paraId="756C080D"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20</w:t>
            </w:r>
          </w:p>
        </w:tc>
        <w:tc>
          <w:tcPr>
            <w:tcW w:w="960" w:type="dxa"/>
            <w:noWrap/>
            <w:hideMark/>
          </w:tcPr>
          <w:p w14:paraId="4C7DDED2"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w:t>
            </w:r>
          </w:p>
        </w:tc>
        <w:tc>
          <w:tcPr>
            <w:tcW w:w="960" w:type="dxa"/>
            <w:noWrap/>
            <w:hideMark/>
          </w:tcPr>
          <w:p w14:paraId="13DA011F"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0.03</w:t>
            </w:r>
          </w:p>
        </w:tc>
        <w:tc>
          <w:tcPr>
            <w:tcW w:w="960" w:type="dxa"/>
            <w:noWrap/>
            <w:hideMark/>
          </w:tcPr>
          <w:p w14:paraId="2D69CC24" w14:textId="77777777" w:rsidR="008E13CA" w:rsidRDefault="008E13CA" w:rsidP="00BD671E">
            <w:pPr>
              <w:jc w:val="center"/>
              <w:cnfStyle w:val="000000000000" w:firstRow="0" w:lastRow="0" w:firstColumn="0" w:lastColumn="0" w:oddVBand="0" w:evenVBand="0" w:oddHBand="0" w:evenHBand="0" w:firstRowFirstColumn="0" w:firstRowLastColumn="0" w:lastRowFirstColumn="0" w:lastRowLastColumn="0"/>
              <w:rPr>
                <w:rFonts w:ascii="MS Sans Serif" w:hAnsi="MS Sans Serif" w:hint="eastAsia"/>
                <w:sz w:val="20"/>
                <w:szCs w:val="20"/>
              </w:rPr>
            </w:pPr>
            <w:r>
              <w:rPr>
                <w:rFonts w:ascii="MS Sans Serif" w:hAnsi="MS Sans Serif"/>
                <w:sz w:val="20"/>
                <w:szCs w:val="20"/>
              </w:rPr>
              <w:t>0.03</w:t>
            </w:r>
          </w:p>
        </w:tc>
      </w:tr>
    </w:tbl>
    <w:p w14:paraId="1E417494" w14:textId="77777777" w:rsidR="008E13CA" w:rsidRPr="005B79A8" w:rsidRDefault="008E13CA" w:rsidP="008E13CA">
      <w:pPr>
        <w:spacing w:line="276" w:lineRule="auto"/>
        <w:ind w:left="1260"/>
        <w:jc w:val="center"/>
        <w:rPr>
          <w:rFonts w:ascii="Arial" w:hAnsi="Arial" w:cs="Arial"/>
          <w14:shadow w14:blurRad="50800" w14:dist="38100" w14:dir="2700000" w14:sx="100000" w14:sy="100000" w14:kx="0" w14:ky="0" w14:algn="tl">
            <w14:srgbClr w14:val="000000">
              <w14:alpha w14:val="60000"/>
            </w14:srgbClr>
          </w14:shadow>
        </w:rPr>
      </w:pPr>
    </w:p>
    <w:p w14:paraId="50221CEB" w14:textId="77777777" w:rsidR="008E13CA" w:rsidRPr="00DA53C8" w:rsidRDefault="008E13CA" w:rsidP="008E13CA">
      <w:pPr>
        <w:spacing w:line="276" w:lineRule="auto"/>
        <w:jc w:val="both"/>
        <w:rPr>
          <w:rFonts w:ascii="Arial" w:hAnsi="Arial" w:cs="Arial"/>
          <w:b/>
          <w:bCs/>
          <w:sz w:val="20"/>
          <w:szCs w:val="20"/>
        </w:rPr>
      </w:pPr>
      <w:r>
        <w:rPr>
          <w:rFonts w:ascii="Arial" w:hAnsi="Arial" w:cs="Arial"/>
          <w:b/>
          <w:bCs/>
          <w:sz w:val="20"/>
          <w:szCs w:val="20"/>
        </w:rPr>
        <w:t>Tabla 01</w:t>
      </w:r>
      <w:r w:rsidRPr="00DA53C8">
        <w:rPr>
          <w:rFonts w:ascii="Arial" w:hAnsi="Arial" w:cs="Arial"/>
          <w:b/>
          <w:bCs/>
          <w:sz w:val="20"/>
          <w:szCs w:val="20"/>
        </w:rPr>
        <w:t xml:space="preserve">:  </w:t>
      </w:r>
      <w:r w:rsidRPr="00DA53C8">
        <w:rPr>
          <w:rFonts w:ascii="Arial" w:hAnsi="Arial" w:cs="Arial"/>
          <w:sz w:val="20"/>
          <w:szCs w:val="20"/>
        </w:rPr>
        <w:t>Curva Hipsométrica - Microcuenca –Sub Cuenca Prolongación Tarapacá</w:t>
      </w:r>
    </w:p>
    <w:p w14:paraId="47BC4454" w14:textId="77777777" w:rsidR="008E13CA" w:rsidRPr="00DA53C8" w:rsidRDefault="008E13CA" w:rsidP="008E13CA">
      <w:pPr>
        <w:spacing w:line="276" w:lineRule="auto"/>
        <w:jc w:val="both"/>
        <w:rPr>
          <w:rFonts w:ascii="Arial" w:hAnsi="Arial" w:cs="Arial"/>
          <w:sz w:val="20"/>
          <w:szCs w:val="20"/>
        </w:rPr>
      </w:pPr>
      <w:r w:rsidRPr="00DA53C8">
        <w:rPr>
          <w:rFonts w:ascii="Arial" w:hAnsi="Arial" w:cs="Arial"/>
          <w:b/>
          <w:bCs/>
          <w:sz w:val="20"/>
          <w:szCs w:val="20"/>
        </w:rPr>
        <w:t xml:space="preserve">Fuente: </w:t>
      </w:r>
      <w:r w:rsidRPr="00DA53C8">
        <w:rPr>
          <w:rFonts w:ascii="Arial" w:hAnsi="Arial" w:cs="Arial"/>
          <w:sz w:val="20"/>
          <w:szCs w:val="20"/>
        </w:rPr>
        <w:t>Autoría Propia</w:t>
      </w:r>
    </w:p>
    <w:p w14:paraId="1C962601"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473CC5E3" w14:textId="77777777" w:rsidR="008E13CA" w:rsidRPr="005B79A8"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50CB0010" wp14:editId="16CE51C9">
            <wp:extent cx="5663821" cy="3009331"/>
            <wp:effectExtent l="0" t="0" r="13335" b="635"/>
            <wp:docPr id="113" name="Gráfico 113">
              <a:extLst xmlns:a="http://schemas.openxmlformats.org/drawingml/2006/main">
                <a:ext uri="{FF2B5EF4-FFF2-40B4-BE49-F238E27FC236}">
                  <a16:creationId xmlns:a16="http://schemas.microsoft.com/office/drawing/2014/main" id="{3897E4F0-A203-CFCA-14BD-7A14CE766D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18060EC"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Gráfica 01</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Curva hipsométrica - Microcuenca –Sub Cuenca Prolongación Tarapacá</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3512EDD7" w14:textId="77777777" w:rsidR="008E13CA" w:rsidRPr="005B79A8"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323B1C1C" w14:textId="77777777" w:rsidR="008E13CA" w:rsidRPr="005B79A8"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El software nos devuelve resultados para la construcción de la curva hipsométrica de la cuenca, estos datos han sido ordenado y anexados al estudio en formato Excel XLS.</w:t>
      </w:r>
    </w:p>
    <w:p w14:paraId="20B23CB2" w14:textId="77777777" w:rsidR="008E13CA" w:rsidRPr="005B79A8" w:rsidRDefault="008E13CA" w:rsidP="008E13CA">
      <w:pPr>
        <w:spacing w:line="276" w:lineRule="auto"/>
        <w:ind w:left="1260"/>
        <w:jc w:val="both"/>
        <w:rPr>
          <w:rFonts w:ascii="Arial" w:hAnsi="Arial" w:cs="Arial"/>
          <w14:shadow w14:blurRad="50800" w14:dist="38100" w14:dir="2700000" w14:sx="100000" w14:sy="100000" w14:kx="0" w14:ky="0" w14:algn="tl">
            <w14:srgbClr w14:val="000000">
              <w14:alpha w14:val="60000"/>
            </w14:srgbClr>
          </w14:shadow>
        </w:rPr>
      </w:pPr>
    </w:p>
    <w:p w14:paraId="70CF44AD" w14:textId="77777777" w:rsidR="008E13CA" w:rsidRDefault="008E13CA" w:rsidP="008E13CA">
      <w:pPr>
        <w:spacing w:line="276" w:lineRule="auto"/>
        <w:jc w:val="center"/>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04245C0C" wp14:editId="01EBEB8A">
            <wp:extent cx="4732157" cy="1805049"/>
            <wp:effectExtent l="0" t="0" r="0" b="508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781855" cy="1824006"/>
                    </a:xfrm>
                    <a:prstGeom prst="rect">
                      <a:avLst/>
                    </a:prstGeom>
                  </pic:spPr>
                </pic:pic>
              </a:graphicData>
            </a:graphic>
          </wp:inline>
        </w:drawing>
      </w:r>
    </w:p>
    <w:p w14:paraId="5A8A9865" w14:textId="77777777" w:rsidR="008E13CA" w:rsidRPr="005B79A8" w:rsidRDefault="008E13CA" w:rsidP="008E13CA">
      <w:pPr>
        <w:spacing w:line="276" w:lineRule="auto"/>
        <w:jc w:val="center"/>
        <w:rPr>
          <w:rFonts w:ascii="Arial" w:hAnsi="Arial" w:cs="Arial"/>
          <w14:shadow w14:blurRad="50800" w14:dist="38100" w14:dir="2700000" w14:sx="100000" w14:sy="100000" w14:kx="0" w14:ky="0" w14:algn="tl">
            <w14:srgbClr w14:val="000000">
              <w14:alpha w14:val="60000"/>
            </w14:srgbClr>
          </w14:shadow>
        </w:rPr>
      </w:pPr>
    </w:p>
    <w:p w14:paraId="1205405F"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lastRenderedPageBreak/>
        <w:t xml:space="preserve">Imagen </w:t>
      </w:r>
      <w:r>
        <w:rPr>
          <w:rFonts w:ascii="Arial" w:hAnsi="Arial" w:cs="Arial"/>
          <w:b/>
          <w:bCs/>
          <w:sz w:val="20"/>
          <w:szCs w:val="20"/>
        </w:rPr>
        <w:t>21</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Curva Hipsométrica - Microcuenca –Sub Cuenca Prolongación Tarapacá</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6E8342A4" w14:textId="77777777" w:rsidR="008E13CA" w:rsidRDefault="008E13CA" w:rsidP="008E13CA">
      <w:pPr>
        <w:spacing w:line="276" w:lineRule="auto"/>
        <w:ind w:left="1260"/>
        <w:jc w:val="both"/>
        <w:rPr>
          <w:rFonts w:ascii="Arial" w:hAnsi="Arial" w:cs="Arial"/>
          <w14:shadow w14:blurRad="50800" w14:dist="38100" w14:dir="2700000" w14:sx="100000" w14:sy="100000" w14:kx="0" w14:ky="0" w14:algn="tl">
            <w14:srgbClr w14:val="000000">
              <w14:alpha w14:val="60000"/>
            </w14:srgbClr>
          </w14:shadow>
        </w:rPr>
      </w:pPr>
    </w:p>
    <w:p w14:paraId="3CA08E61" w14:textId="77777777" w:rsidR="008E13CA" w:rsidRPr="005B79A8" w:rsidRDefault="008E13CA" w:rsidP="008E13CA">
      <w:pPr>
        <w:pStyle w:val="Ttulo4"/>
        <w:numPr>
          <w:ilvl w:val="3"/>
          <w:numId w:val="27"/>
        </w:numPr>
        <w:spacing w:line="276" w:lineRule="auto"/>
        <w:ind w:left="1701" w:hanging="567"/>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 PARÁMETROS MORFOMÉTRICOS DE LA</w:t>
      </w:r>
      <w:r>
        <w:rPr>
          <w:rFonts w:ascii="Arial" w:hAnsi="Arial" w:cs="Arial"/>
          <w14:shadow w14:blurRad="50800" w14:dist="38100" w14:dir="2700000" w14:sx="100000" w14:sy="100000" w14:kx="0" w14:ky="0" w14:algn="tl">
            <w14:srgbClr w14:val="000000">
              <w14:alpha w14:val="60000"/>
            </w14:srgbClr>
          </w14:shadow>
        </w:rPr>
        <w:t xml:space="preserve"> SUB</w:t>
      </w:r>
      <w:r w:rsidRPr="005B79A8">
        <w:rPr>
          <w:rFonts w:ascii="Arial" w:hAnsi="Arial" w:cs="Arial"/>
          <w14:shadow w14:blurRad="50800" w14:dist="38100" w14:dir="2700000" w14:sx="100000" w14:sy="100000" w14:kx="0" w14:ky="0" w14:algn="tl">
            <w14:srgbClr w14:val="000000">
              <w14:alpha w14:val="60000"/>
            </w14:srgbClr>
          </w14:shadow>
        </w:rPr>
        <w:t>CUENCA</w:t>
      </w:r>
    </w:p>
    <w:p w14:paraId="7683025E" w14:textId="77777777" w:rsidR="008E13CA" w:rsidRDefault="008E13CA" w:rsidP="008E13CA">
      <w:pPr>
        <w:spacing w:line="276" w:lineRule="auto"/>
        <w:ind w:left="1260"/>
        <w:rPr>
          <w:rFonts w:ascii="Arial" w:hAnsi="Arial" w:cs="Arial"/>
          <w:b/>
          <w14:shadow w14:blurRad="50800" w14:dist="38100" w14:dir="2700000" w14:sx="100000" w14:sy="100000" w14:kx="0" w14:ky="0" w14:algn="tl">
            <w14:srgbClr w14:val="000000">
              <w14:alpha w14:val="60000"/>
            </w14:srgbClr>
          </w14:shadow>
        </w:rPr>
      </w:pPr>
    </w:p>
    <w:p w14:paraId="1AFEB5E7" w14:textId="77777777" w:rsidR="008E13CA" w:rsidRDefault="008E13CA" w:rsidP="008E13CA">
      <w:pPr>
        <w:spacing w:line="276" w:lineRule="auto"/>
        <w:ind w:left="1260"/>
        <w:jc w:val="center"/>
        <w:rPr>
          <w:rFonts w:ascii="Arial" w:hAnsi="Arial" w:cs="Arial"/>
          <w:b/>
          <w14:shadow w14:blurRad="50800" w14:dist="38100" w14:dir="2700000" w14:sx="100000" w14:sy="100000" w14:kx="0" w14:ky="0" w14:algn="tl">
            <w14:srgbClr w14:val="000000">
              <w14:alpha w14:val="60000"/>
            </w14:srgbClr>
          </w14:shadow>
        </w:rPr>
      </w:pPr>
      <w:r>
        <w:rPr>
          <w:noProof/>
        </w:rPr>
        <w:drawing>
          <wp:inline distT="0" distB="0" distL="0" distR="0" wp14:anchorId="52B7C2EE" wp14:editId="6EBE0E56">
            <wp:extent cx="3351530" cy="2664373"/>
            <wp:effectExtent l="0" t="0" r="1270" b="317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47570"/>
                    <a:stretch/>
                  </pic:blipFill>
                  <pic:spPr bwMode="auto">
                    <a:xfrm>
                      <a:off x="0" y="0"/>
                      <a:ext cx="3370878" cy="2679754"/>
                    </a:xfrm>
                    <a:prstGeom prst="rect">
                      <a:avLst/>
                    </a:prstGeom>
                    <a:ln>
                      <a:noFill/>
                    </a:ln>
                    <a:extLst>
                      <a:ext uri="{53640926-AAD7-44D8-BBD7-CCE9431645EC}">
                        <a14:shadowObscured xmlns:a14="http://schemas.microsoft.com/office/drawing/2010/main"/>
                      </a:ext>
                    </a:extLst>
                  </pic:spPr>
                </pic:pic>
              </a:graphicData>
            </a:graphic>
          </wp:inline>
        </w:drawing>
      </w:r>
    </w:p>
    <w:p w14:paraId="38952C2B"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22</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Parámetros - Microcuenca –Sub Cuenca Prolongación Tarapacá</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4DCC51E0" w14:textId="77777777" w:rsidR="008E13CA" w:rsidRPr="005B79A8" w:rsidRDefault="008E13CA" w:rsidP="008E13CA">
      <w:pPr>
        <w:spacing w:line="276" w:lineRule="auto"/>
        <w:ind w:left="1260"/>
        <w:jc w:val="center"/>
        <w:rPr>
          <w:rFonts w:ascii="Arial" w:hAnsi="Arial" w:cs="Arial"/>
          <w:b/>
          <w14:shadow w14:blurRad="50800" w14:dist="38100" w14:dir="2700000" w14:sx="100000" w14:sy="100000" w14:kx="0" w14:ky="0" w14:algn="tl">
            <w14:srgbClr w14:val="000000">
              <w14:alpha w14:val="60000"/>
            </w14:srgbClr>
          </w14:shadow>
        </w:rPr>
      </w:pPr>
    </w:p>
    <w:p w14:paraId="326DD990" w14:textId="77777777" w:rsidR="008E13CA" w:rsidRDefault="008E13CA" w:rsidP="008E13CA">
      <w:pPr>
        <w:spacing w:line="276" w:lineRule="auto"/>
        <w:ind w:left="1260"/>
        <w:jc w:val="both"/>
        <w:rPr>
          <w:rFonts w:ascii="Arial" w:hAnsi="Arial" w:cs="Arial"/>
          <w14:shadow w14:blurRad="50800" w14:dist="38100" w14:dir="2700000" w14:sx="100000" w14:sy="100000" w14:kx="0" w14:ky="0" w14:algn="tl">
            <w14:srgbClr w14:val="000000">
              <w14:alpha w14:val="60000"/>
            </w14:srgbClr>
          </w14:shadow>
        </w:rPr>
      </w:pPr>
    </w:p>
    <w:p w14:paraId="3B404553" w14:textId="77777777" w:rsidR="008E13CA" w:rsidRDefault="008E13CA" w:rsidP="008E13CA">
      <w:pPr>
        <w:spacing w:line="276" w:lineRule="auto"/>
        <w:ind w:left="1260"/>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Tal como como se describió en el punto anterior, los resultados obtenidos directamente del software </w:t>
      </w:r>
      <w:proofErr w:type="spellStart"/>
      <w:r w:rsidRPr="005B79A8">
        <w:rPr>
          <w:rFonts w:ascii="Arial" w:hAnsi="Arial" w:cs="Arial"/>
          <w14:shadow w14:blurRad="50800" w14:dist="38100" w14:dir="2700000" w14:sx="100000" w14:sy="100000" w14:kx="0" w14:ky="0" w14:algn="tl">
            <w14:srgbClr w14:val="000000">
              <w14:alpha w14:val="60000"/>
            </w14:srgbClr>
          </w14:shadow>
        </w:rPr>
        <w:t>Terrset</w:t>
      </w:r>
      <w:proofErr w:type="spellEnd"/>
      <w:r w:rsidRPr="005B79A8">
        <w:rPr>
          <w:rFonts w:ascii="Arial" w:hAnsi="Arial" w:cs="Arial"/>
          <w14:shadow w14:blurRad="50800" w14:dist="38100" w14:dir="2700000" w14:sx="100000" w14:sy="100000" w14:kx="0" w14:ky="0" w14:algn="tl">
            <w14:srgbClr w14:val="000000">
              <w14:alpha w14:val="60000"/>
            </w14:srgbClr>
          </w14:shadow>
        </w:rPr>
        <w:t xml:space="preserve"> </w:t>
      </w:r>
      <w:proofErr w:type="spellStart"/>
      <w:r w:rsidRPr="005B79A8">
        <w:rPr>
          <w:rFonts w:ascii="Arial" w:hAnsi="Arial" w:cs="Arial"/>
          <w14:shadow w14:blurRad="50800" w14:dist="38100" w14:dir="2700000" w14:sx="100000" w14:sy="100000" w14:kx="0" w14:ky="0" w14:algn="tl">
            <w14:srgbClr w14:val="000000">
              <w14:alpha w14:val="60000"/>
            </w14:srgbClr>
          </w14:shadow>
        </w:rPr>
        <w:t>V18.21</w:t>
      </w:r>
      <w:proofErr w:type="spellEnd"/>
      <w:r w:rsidRPr="005B79A8">
        <w:rPr>
          <w:rFonts w:ascii="Arial" w:hAnsi="Arial" w:cs="Arial"/>
          <w14:shadow w14:blurRad="50800" w14:dist="38100" w14:dir="2700000" w14:sx="100000" w14:sy="100000" w14:kx="0" w14:ky="0" w14:algn="tl">
            <w14:srgbClr w14:val="000000">
              <w14:alpha w14:val="60000"/>
            </w14:srgbClr>
          </w14:shadow>
        </w:rPr>
        <w:t xml:space="preserve"> se muestran en el cuadro inferior, como lo son los parámetros más relevantes e importantes del análisis de la cuenca en estudio.</w:t>
      </w:r>
    </w:p>
    <w:p w14:paraId="2BB05D17" w14:textId="77777777" w:rsidR="008E13CA" w:rsidRPr="005B79A8" w:rsidRDefault="008E13CA" w:rsidP="008E13CA">
      <w:pPr>
        <w:spacing w:line="276" w:lineRule="auto"/>
        <w:ind w:left="1260"/>
        <w:jc w:val="both"/>
        <w:rPr>
          <w:rFonts w:ascii="Arial" w:hAnsi="Arial" w:cs="Arial"/>
          <w14:shadow w14:blurRad="50800" w14:dist="38100" w14:dir="2700000" w14:sx="100000" w14:sy="100000" w14:kx="0" w14:ky="0" w14:algn="tl">
            <w14:srgbClr w14:val="000000">
              <w14:alpha w14:val="60000"/>
            </w14:srgbClr>
          </w14:shadow>
        </w:rPr>
      </w:pPr>
    </w:p>
    <w:p w14:paraId="27F01053"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sidRPr="00F06232">
        <w:rPr>
          <w:noProof/>
        </w:rPr>
        <w:lastRenderedPageBreak/>
        <w:drawing>
          <wp:inline distT="0" distB="0" distL="0" distR="0" wp14:anchorId="0C38DCFA" wp14:editId="7C820D4D">
            <wp:extent cx="5838037" cy="387326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40539" cy="3874920"/>
                    </a:xfrm>
                    <a:prstGeom prst="rect">
                      <a:avLst/>
                    </a:prstGeom>
                    <a:noFill/>
                    <a:ln>
                      <a:noFill/>
                    </a:ln>
                  </pic:spPr>
                </pic:pic>
              </a:graphicData>
            </a:graphic>
          </wp:inline>
        </w:drawing>
      </w:r>
    </w:p>
    <w:p w14:paraId="3FAF193E" w14:textId="77777777" w:rsidR="008E13CA" w:rsidRDefault="008E13CA" w:rsidP="008E13CA">
      <w:pPr>
        <w:spacing w:line="276" w:lineRule="auto"/>
        <w:rPr>
          <w:rFonts w:ascii="Arial" w:hAnsi="Arial" w:cs="Arial"/>
          <w:b/>
          <w:bCs/>
          <w:sz w:val="20"/>
          <w:szCs w:val="20"/>
        </w:rPr>
      </w:pPr>
    </w:p>
    <w:p w14:paraId="3B68383D"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Tabla 02</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Resumen de parámetros - Microcuencas</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5E354F60" w14:textId="77777777" w:rsidR="008E13CA" w:rsidRPr="005B79A8" w:rsidRDefault="008E13CA" w:rsidP="001B2C32">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3E32F017" w14:textId="77777777" w:rsidR="008E13CA" w:rsidRDefault="008E13CA" w:rsidP="008E13CA">
      <w:pPr>
        <w:pStyle w:val="Ttulo4"/>
        <w:numPr>
          <w:ilvl w:val="3"/>
          <w:numId w:val="27"/>
        </w:numPr>
        <w:spacing w:line="276" w:lineRule="auto"/>
        <w:rPr>
          <w:rFonts w:ascii="Arial" w:hAnsi="Arial" w:cs="Arial"/>
        </w:rPr>
      </w:pPr>
      <w:r w:rsidRPr="005B79A8">
        <w:rPr>
          <w:rFonts w:ascii="Arial" w:hAnsi="Arial" w:cs="Arial"/>
        </w:rPr>
        <w:t>Clima y Meteorología</w:t>
      </w:r>
    </w:p>
    <w:p w14:paraId="43317081" w14:textId="77777777" w:rsidR="008E13CA" w:rsidRPr="002E5802" w:rsidRDefault="008E13CA" w:rsidP="008E13CA">
      <w:pPr>
        <w:rPr>
          <w:lang w:val="es-MX"/>
        </w:rPr>
      </w:pPr>
    </w:p>
    <w:p w14:paraId="5AB5F002"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El clima, definido como los procesos de intercambio de calor y humedad entre la tierra y la atmósfera a través de un largo período de tiempo, constituye un aspecto importante en el presente estudio.</w:t>
      </w:r>
    </w:p>
    <w:p w14:paraId="10C57331"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Los elementos de base utilizados en la evaluación del clima son los diversos elementos meteorológicos (temperatura, precipitación, evaporación, humedad relativa, vientos, entre otros), cuyos registros están a cargo del Servicio Nacional de Meteorología e Hidrología (SENAMHI); y eventualmente las mismas empresas que instalan y operan sus estaciones climatológicas.</w:t>
      </w:r>
    </w:p>
    <w:p w14:paraId="01E0D8F3"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Las características climáticas expresadas a través de sus diversos elementos, tienen marcadas diferencias en el tiempo y el espacio. Por esta razón es importante conocer la variación temporal de los parámetros, </w:t>
      </w:r>
      <w:r w:rsidRPr="005B79A8">
        <w:rPr>
          <w:rFonts w:ascii="Arial" w:hAnsi="Arial" w:cs="Arial"/>
          <w14:shadow w14:blurRad="50800" w14:dist="38100" w14:dir="2700000" w14:sx="100000" w14:sy="100000" w14:kx="0" w14:ky="0" w14:algn="tl">
            <w14:srgbClr w14:val="000000">
              <w14:alpha w14:val="60000"/>
            </w14:srgbClr>
          </w14:shadow>
        </w:rPr>
        <w:lastRenderedPageBreak/>
        <w:t>llegando de esta forma a determinar los meses de máximas, mínimas y meses de transición, si el período de análisis es un año. Si el período de análisis es mayor, se puede determinar los años húmedos, secos o promedios. Una representación numérica y/o gráfica facilita la comprensión de dicha variación</w:t>
      </w:r>
    </w:p>
    <w:p w14:paraId="29EF93F5" w14:textId="77777777" w:rsidR="008E13CA" w:rsidRPr="005B79A8" w:rsidRDefault="008E13CA" w:rsidP="008E13CA">
      <w:pPr>
        <w:numPr>
          <w:ilvl w:val="2"/>
          <w:numId w:val="26"/>
        </w:numPr>
        <w:tabs>
          <w:tab w:val="num" w:pos="1440"/>
          <w:tab w:val="left" w:pos="1985"/>
        </w:tabs>
        <w:spacing w:after="0" w:line="276" w:lineRule="auto"/>
        <w:ind w:left="1440" w:hanging="22"/>
        <w:jc w:val="both"/>
        <w:rPr>
          <w:rFonts w:ascii="Arial" w:hAnsi="Arial" w:cs="Arial"/>
          <w:b/>
        </w:rPr>
      </w:pPr>
      <w:r w:rsidRPr="005B79A8">
        <w:rPr>
          <w:rFonts w:ascii="Arial" w:hAnsi="Arial" w:cs="Arial"/>
          <w:b/>
        </w:rPr>
        <w:t>Información Disponible</w:t>
      </w:r>
    </w:p>
    <w:p w14:paraId="670BE1E4" w14:textId="77777777" w:rsidR="008E13CA"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La información básica para la caracterización del clima y la meteorología del área de estudio, proviene de registros de estaciones climáticas y pluviométricas a cargo del SENAMHI (Anexo 01). La estación que se encuentra cercana al área de estudio es la de </w:t>
      </w:r>
      <w:r>
        <w:rPr>
          <w:rFonts w:ascii="Arial" w:hAnsi="Arial" w:cs="Arial"/>
          <w14:shadow w14:blurRad="50800" w14:dist="38100" w14:dir="2700000" w14:sx="100000" w14:sy="100000" w14:kx="0" w14:ky="0" w14:algn="tl">
            <w14:srgbClr w14:val="000000">
              <w14:alpha w14:val="60000"/>
            </w14:srgbClr>
          </w14:shadow>
        </w:rPr>
        <w:t>El Tigre</w:t>
      </w:r>
      <w:r w:rsidRPr="005B79A8">
        <w:rPr>
          <w:rFonts w:ascii="Arial" w:hAnsi="Arial" w:cs="Arial"/>
          <w14:shadow w14:blurRad="50800" w14:dist="38100" w14:dir="2700000" w14:sx="100000" w14:sy="100000" w14:kx="0" w14:ky="0" w14:algn="tl">
            <w14:srgbClr w14:val="000000">
              <w14:alpha w14:val="60000"/>
            </w14:srgbClr>
          </w14:shadow>
        </w:rPr>
        <w:t>.</w:t>
      </w:r>
    </w:p>
    <w:p w14:paraId="4DE5C809" w14:textId="77777777" w:rsidR="008E13CA"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0337E3CE"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122B03D8" w14:textId="77777777" w:rsidR="008E13CA" w:rsidRDefault="008E13CA" w:rsidP="008E13CA">
      <w:pPr>
        <w:spacing w:line="276" w:lineRule="auto"/>
        <w:jc w:val="right"/>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244542CD" wp14:editId="102087D2">
            <wp:extent cx="4622752" cy="4327110"/>
            <wp:effectExtent l="0" t="0" r="698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640061" cy="4343312"/>
                    </a:xfrm>
                    <a:prstGeom prst="rect">
                      <a:avLst/>
                    </a:prstGeom>
                  </pic:spPr>
                </pic:pic>
              </a:graphicData>
            </a:graphic>
          </wp:inline>
        </w:drawing>
      </w:r>
    </w:p>
    <w:p w14:paraId="173F3D2E"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23</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Ubicación de la Estación – El Tigre</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701AD1AB" w14:textId="77777777" w:rsidR="008E13CA" w:rsidRDefault="008E13CA" w:rsidP="008E13CA">
      <w:pPr>
        <w:spacing w:line="276" w:lineRule="auto"/>
        <w:jc w:val="right"/>
        <w:rPr>
          <w:rFonts w:ascii="Arial" w:hAnsi="Arial" w:cs="Arial"/>
          <w14:shadow w14:blurRad="50800" w14:dist="38100" w14:dir="2700000" w14:sx="100000" w14:sy="100000" w14:kx="0" w14:ky="0" w14:algn="tl">
            <w14:srgbClr w14:val="000000">
              <w14:alpha w14:val="60000"/>
            </w14:srgbClr>
          </w14:shadow>
        </w:rPr>
      </w:pPr>
    </w:p>
    <w:p w14:paraId="4FEA83A8" w14:textId="77777777" w:rsidR="008E13CA" w:rsidRDefault="008E13CA" w:rsidP="008E13CA">
      <w:pPr>
        <w:spacing w:line="276" w:lineRule="auto"/>
        <w:jc w:val="right"/>
        <w:rPr>
          <w:rFonts w:ascii="Arial" w:hAnsi="Arial" w:cs="Arial"/>
          <w14:shadow w14:blurRad="50800" w14:dist="38100" w14:dir="2700000" w14:sx="100000" w14:sy="100000" w14:kx="0" w14:ky="0" w14:algn="tl">
            <w14:srgbClr w14:val="000000">
              <w14:alpha w14:val="60000"/>
            </w14:srgbClr>
          </w14:shadow>
        </w:rPr>
      </w:pPr>
    </w:p>
    <w:p w14:paraId="72C9ABA8" w14:textId="77777777" w:rsidR="008E13CA" w:rsidRDefault="008E13CA" w:rsidP="008E13CA">
      <w:pPr>
        <w:spacing w:line="276" w:lineRule="auto"/>
        <w:jc w:val="right"/>
        <w:rPr>
          <w:rFonts w:ascii="Arial" w:hAnsi="Arial" w:cs="Arial"/>
          <w14:shadow w14:blurRad="50800" w14:dist="38100" w14:dir="2700000" w14:sx="100000" w14:sy="100000" w14:kx="0" w14:ky="0" w14:algn="tl">
            <w14:srgbClr w14:val="000000">
              <w14:alpha w14:val="60000"/>
            </w14:srgbClr>
          </w14:shadow>
        </w:rPr>
      </w:pPr>
    </w:p>
    <w:p w14:paraId="3DCB2DE3" w14:textId="77777777" w:rsidR="008E13CA" w:rsidRDefault="008E13CA" w:rsidP="008E13CA">
      <w:pPr>
        <w:spacing w:line="276" w:lineRule="auto"/>
        <w:ind w:left="720"/>
        <w:jc w:val="both"/>
        <w:rPr>
          <w:rFonts w:ascii="Arial" w:hAnsi="Arial" w:cs="Arial"/>
        </w:rPr>
      </w:pPr>
      <w:r w:rsidRPr="005B79A8">
        <w:rPr>
          <w:rFonts w:ascii="Arial" w:hAnsi="Arial" w:cs="Arial"/>
          <w:b/>
          <w:lang w:val="es-ES_tradnl"/>
          <w14:shadow w14:blurRad="50800" w14:dist="38100" w14:dir="2700000" w14:sx="100000" w14:sy="100000" w14:kx="0" w14:ky="0" w14:algn="tl">
            <w14:srgbClr w14:val="000000">
              <w14:alpha w14:val="60000"/>
            </w14:srgbClr>
          </w14:shadow>
        </w:rPr>
        <w:t xml:space="preserve">Cuadro </w:t>
      </w:r>
      <w:proofErr w:type="spellStart"/>
      <w:r w:rsidRPr="005B79A8">
        <w:rPr>
          <w:rFonts w:ascii="Arial" w:hAnsi="Arial" w:cs="Arial"/>
          <w:b/>
          <w:lang w:val="es-ES_tradnl"/>
          <w14:shadow w14:blurRad="50800" w14:dist="38100" w14:dir="2700000" w14:sx="100000" w14:sy="100000" w14:kx="0" w14:ky="0" w14:algn="tl">
            <w14:srgbClr w14:val="000000">
              <w14:alpha w14:val="60000"/>
            </w14:srgbClr>
          </w14:shadow>
        </w:rPr>
        <w:t>Nº</w:t>
      </w:r>
      <w:proofErr w:type="spellEnd"/>
      <w:r w:rsidRPr="005B79A8">
        <w:rPr>
          <w:rFonts w:ascii="Arial" w:hAnsi="Arial" w:cs="Arial"/>
          <w:b/>
          <w:lang w:val="es-ES_tradnl"/>
          <w14:shadow w14:blurRad="50800" w14:dist="38100" w14:dir="2700000" w14:sx="100000" w14:sy="100000" w14:kx="0" w14:ky="0" w14:algn="tl">
            <w14:srgbClr w14:val="000000">
              <w14:alpha w14:val="60000"/>
            </w14:srgbClr>
          </w14:shadow>
        </w:rPr>
        <w:t xml:space="preserve"> 01: Información Meteorológica de la Estación </w:t>
      </w:r>
      <w:r>
        <w:rPr>
          <w:rFonts w:ascii="Arial" w:hAnsi="Arial" w:cs="Arial"/>
          <w:b/>
          <w:lang w:val="es-ES_tradnl"/>
          <w14:shadow w14:blurRad="50800" w14:dist="38100" w14:dir="2700000" w14:sx="100000" w14:sy="100000" w14:kx="0" w14:ky="0" w14:algn="tl">
            <w14:srgbClr w14:val="000000">
              <w14:alpha w14:val="60000"/>
            </w14:srgbClr>
          </w14:shadow>
        </w:rPr>
        <w:t>El Tigre</w:t>
      </w:r>
      <w:r w:rsidRPr="005B79A8">
        <w:rPr>
          <w:rFonts w:ascii="Arial" w:hAnsi="Arial" w:cs="Arial"/>
        </w:rPr>
        <w:t xml:space="preserve">             </w:t>
      </w:r>
      <w:r w:rsidRPr="00A977AB">
        <w:rPr>
          <w:noProof/>
        </w:rPr>
        <w:drawing>
          <wp:inline distT="0" distB="0" distL="0" distR="0" wp14:anchorId="4B07327E" wp14:editId="6E28F63E">
            <wp:extent cx="5477773" cy="6657092"/>
            <wp:effectExtent l="0" t="0" r="889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0">
                      <a:extLst>
                        <a:ext uri="{28A0092B-C50C-407E-A947-70E740481C1C}">
                          <a14:useLocalDpi xmlns:a14="http://schemas.microsoft.com/office/drawing/2010/main" val="0"/>
                        </a:ext>
                      </a:extLst>
                    </a:blip>
                    <a:srcRect l="9674" t="4996" r="-310" b="29059"/>
                    <a:stretch/>
                  </pic:blipFill>
                  <pic:spPr bwMode="auto">
                    <a:xfrm>
                      <a:off x="0" y="0"/>
                      <a:ext cx="5491693" cy="6674009"/>
                    </a:xfrm>
                    <a:prstGeom prst="rect">
                      <a:avLst/>
                    </a:prstGeom>
                    <a:noFill/>
                    <a:ln>
                      <a:noFill/>
                    </a:ln>
                    <a:extLst>
                      <a:ext uri="{53640926-AAD7-44D8-BBD7-CCE9431645EC}">
                        <a14:shadowObscured xmlns:a14="http://schemas.microsoft.com/office/drawing/2010/main"/>
                      </a:ext>
                    </a:extLst>
                  </pic:spPr>
                </pic:pic>
              </a:graphicData>
            </a:graphic>
          </wp:inline>
        </w:drawing>
      </w:r>
    </w:p>
    <w:p w14:paraId="36AC3FFF" w14:textId="77777777" w:rsidR="008E13CA" w:rsidRDefault="008E13CA" w:rsidP="008E13CA">
      <w:pPr>
        <w:spacing w:line="276" w:lineRule="auto"/>
        <w:ind w:left="720"/>
        <w:jc w:val="both"/>
        <w:rPr>
          <w:rFonts w:ascii="Arial" w:hAnsi="Arial" w:cs="Arial"/>
          <w:noProof/>
          <w:lang w:eastAsia="es-MX"/>
        </w:rPr>
      </w:pPr>
    </w:p>
    <w:p w14:paraId="091FEE02" w14:textId="77777777" w:rsidR="008E13CA" w:rsidRDefault="008E13CA" w:rsidP="008E13CA">
      <w:pPr>
        <w:spacing w:line="276" w:lineRule="auto"/>
        <w:ind w:left="720"/>
        <w:jc w:val="both"/>
        <w:rPr>
          <w:rFonts w:ascii="Arial" w:hAnsi="Arial" w:cs="Arial"/>
          <w:noProof/>
          <w:lang w:eastAsia="es-MX"/>
        </w:rPr>
      </w:pPr>
    </w:p>
    <w:p w14:paraId="28FA8A6F" w14:textId="77777777" w:rsidR="008E13CA" w:rsidRDefault="008E13CA" w:rsidP="008E13CA">
      <w:pPr>
        <w:spacing w:line="276" w:lineRule="auto"/>
        <w:ind w:left="720"/>
        <w:jc w:val="both"/>
        <w:rPr>
          <w:rFonts w:ascii="Arial" w:hAnsi="Arial" w:cs="Arial"/>
          <w:noProof/>
          <w:lang w:eastAsia="es-MX"/>
        </w:rPr>
      </w:pPr>
    </w:p>
    <w:p w14:paraId="2E9D97A5" w14:textId="77777777" w:rsidR="008E13CA" w:rsidRPr="005B79A8" w:rsidRDefault="008E13CA" w:rsidP="008E13CA">
      <w:pPr>
        <w:spacing w:line="276" w:lineRule="auto"/>
        <w:ind w:left="720"/>
        <w:jc w:val="center"/>
        <w:rPr>
          <w:rFonts w:ascii="Arial" w:hAnsi="Arial" w:cs="Arial"/>
          <w:noProof/>
          <w:lang w:eastAsia="es-MX"/>
        </w:rPr>
      </w:pPr>
      <w:r w:rsidRPr="00A977AB">
        <w:rPr>
          <w:noProof/>
        </w:rPr>
        <w:lastRenderedPageBreak/>
        <w:drawing>
          <wp:inline distT="0" distB="0" distL="0" distR="0" wp14:anchorId="347BACFF" wp14:editId="07A891E0">
            <wp:extent cx="2958860" cy="3434892"/>
            <wp:effectExtent l="0" t="0" r="0" b="0"/>
            <wp:docPr id="26470" name="Imagen 26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1">
                      <a:extLst>
                        <a:ext uri="{28A0092B-C50C-407E-A947-70E740481C1C}">
                          <a14:useLocalDpi xmlns:a14="http://schemas.microsoft.com/office/drawing/2010/main" val="0"/>
                        </a:ext>
                      </a:extLst>
                    </a:blip>
                    <a:srcRect l="27389" t="69360" r="28526"/>
                    <a:stretch/>
                  </pic:blipFill>
                  <pic:spPr bwMode="auto">
                    <a:xfrm>
                      <a:off x="0" y="0"/>
                      <a:ext cx="2965574" cy="3442686"/>
                    </a:xfrm>
                    <a:prstGeom prst="rect">
                      <a:avLst/>
                    </a:prstGeom>
                    <a:noFill/>
                    <a:ln>
                      <a:noFill/>
                    </a:ln>
                    <a:extLst>
                      <a:ext uri="{53640926-AAD7-44D8-BBD7-CCE9431645EC}">
                        <a14:shadowObscured xmlns:a14="http://schemas.microsoft.com/office/drawing/2010/main"/>
                      </a:ext>
                    </a:extLst>
                  </pic:spPr>
                </pic:pic>
              </a:graphicData>
            </a:graphic>
          </wp:inline>
        </w:drawing>
      </w:r>
    </w:p>
    <w:p w14:paraId="6ECF6E2E" w14:textId="77777777" w:rsidR="008E13CA" w:rsidRPr="005B79A8" w:rsidRDefault="008E13CA" w:rsidP="008E13CA">
      <w:pPr>
        <w:spacing w:line="276" w:lineRule="auto"/>
        <w:ind w:left="720"/>
        <w:jc w:val="center"/>
        <w:rPr>
          <w:rFonts w:ascii="Arial" w:hAnsi="Arial" w:cs="Arial"/>
          <w:b/>
          <w:lang w:val="es-ES_tradnl"/>
          <w14:shadow w14:blurRad="50800" w14:dist="38100" w14:dir="2700000" w14:sx="100000" w14:sy="100000" w14:kx="0" w14:ky="0" w14:algn="tl">
            <w14:srgbClr w14:val="000000">
              <w14:alpha w14:val="60000"/>
            </w14:srgbClr>
          </w14:shadow>
        </w:rPr>
      </w:pPr>
    </w:p>
    <w:p w14:paraId="26C2C15D"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Tabla 03</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Precipitaciones máximas mensuales anuales.</w:t>
      </w:r>
      <w:r w:rsidRPr="005B79A8">
        <w:rPr>
          <w:rFonts w:ascii="Arial" w:hAnsi="Arial" w:cs="Arial"/>
          <w:i/>
          <w:iCs/>
          <w:sz w:val="20"/>
          <w:szCs w:val="20"/>
        </w:rPr>
        <w:br/>
      </w:r>
      <w:r w:rsidRPr="005B79A8">
        <w:rPr>
          <w:rFonts w:ascii="Arial" w:hAnsi="Arial" w:cs="Arial"/>
          <w:b/>
          <w:bCs/>
          <w:sz w:val="20"/>
          <w:szCs w:val="20"/>
        </w:rPr>
        <w:t xml:space="preserve">Fuente: </w:t>
      </w:r>
      <w:proofErr w:type="spellStart"/>
      <w:r>
        <w:rPr>
          <w:rFonts w:ascii="Arial" w:hAnsi="Arial" w:cs="Arial"/>
          <w:sz w:val="20"/>
          <w:szCs w:val="20"/>
        </w:rPr>
        <w:t>Senamhi</w:t>
      </w:r>
      <w:proofErr w:type="spellEnd"/>
    </w:p>
    <w:p w14:paraId="1880E0EF" w14:textId="77777777" w:rsidR="008E13CA" w:rsidRPr="005B79A8" w:rsidRDefault="008E13CA" w:rsidP="008E13CA">
      <w:pPr>
        <w:spacing w:line="276" w:lineRule="auto"/>
        <w:ind w:left="720"/>
        <w:jc w:val="both"/>
        <w:rPr>
          <w:rFonts w:ascii="Arial" w:hAnsi="Arial" w:cs="Arial"/>
          <w:b/>
          <w:lang w:val="es-ES_tradnl"/>
          <w14:shadow w14:blurRad="50800" w14:dist="38100" w14:dir="2700000" w14:sx="100000" w14:sy="100000" w14:kx="0" w14:ky="0" w14:algn="tl">
            <w14:srgbClr w14:val="000000">
              <w14:alpha w14:val="60000"/>
            </w14:srgbClr>
          </w14:shadow>
        </w:rPr>
      </w:pPr>
    </w:p>
    <w:p w14:paraId="2341E3A1" w14:textId="77777777" w:rsidR="008E13CA" w:rsidRPr="005B79A8" w:rsidRDefault="008E13CA" w:rsidP="008E13CA">
      <w:pPr>
        <w:pStyle w:val="Ttulo3"/>
        <w:numPr>
          <w:ilvl w:val="2"/>
          <w:numId w:val="28"/>
        </w:numPr>
        <w:spacing w:line="276" w:lineRule="auto"/>
        <w:rPr>
          <w:rFonts w:ascii="Arial" w:hAnsi="Arial" w:cs="Arial"/>
          <w:lang w:val="es-PE"/>
        </w:rPr>
      </w:pPr>
      <w:bookmarkStart w:id="2" w:name="_Toc507813357"/>
      <w:r w:rsidRPr="005B79A8">
        <w:rPr>
          <w:rFonts w:ascii="Arial" w:hAnsi="Arial" w:cs="Arial"/>
          <w:lang w:val="es-PE"/>
        </w:rPr>
        <w:t>Precipitación</w:t>
      </w:r>
      <w:bookmarkEnd w:id="2"/>
    </w:p>
    <w:p w14:paraId="31C650CF"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Es una componente fundamental del ciclo hidrológico y se toma como el inicio de los análisis de las componentes. La precipitación es un parámetro dependiente de la variación altitudinal.</w:t>
      </w:r>
    </w:p>
    <w:p w14:paraId="2016ED51"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2A9B0748"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La zona del proyecto, por encontrarse en la sierra central del país, tiene un régimen de precipitaciones estacional, en el que se esperan meses lluviosos (época de avenidas) a medida que se acerca el verano, y períodos prolongados de meses secos al concluir esta estación (época de estiaje). </w:t>
      </w:r>
    </w:p>
    <w:p w14:paraId="18731A3E"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12C28223"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Para la determinación de la precipitación total mensual y anual se ha hecho el análisis de los datos de la estación </w:t>
      </w:r>
      <w:r>
        <w:rPr>
          <w:rFonts w:ascii="Arial" w:hAnsi="Arial" w:cs="Arial"/>
          <w14:shadow w14:blurRad="50800" w14:dist="38100" w14:dir="2700000" w14:sx="100000" w14:sy="100000" w14:kx="0" w14:ky="0" w14:algn="tl">
            <w14:srgbClr w14:val="000000">
              <w14:alpha w14:val="60000"/>
            </w14:srgbClr>
          </w14:shadow>
        </w:rPr>
        <w:t>El Tigre</w:t>
      </w:r>
      <w:r w:rsidRPr="005B79A8">
        <w:rPr>
          <w:rFonts w:ascii="Arial" w:hAnsi="Arial" w:cs="Arial"/>
          <w14:shadow w14:blurRad="50800" w14:dist="38100" w14:dir="2700000" w14:sx="100000" w14:sy="100000" w14:kx="0" w14:ky="0" w14:algn="tl">
            <w14:srgbClr w14:val="000000">
              <w14:alpha w14:val="60000"/>
            </w14:srgbClr>
          </w14:shadow>
        </w:rPr>
        <w:t xml:space="preserve"> cuyos registros a nivel mensual se pueden apreciar en el Cuadro </w:t>
      </w:r>
      <w:proofErr w:type="spellStart"/>
      <w:r w:rsidRPr="005B79A8">
        <w:rPr>
          <w:rFonts w:ascii="Arial" w:hAnsi="Arial" w:cs="Arial"/>
          <w14:shadow w14:blurRad="50800" w14:dist="38100" w14:dir="2700000" w14:sx="100000" w14:sy="100000" w14:kx="0" w14:ky="0" w14:algn="tl">
            <w14:srgbClr w14:val="000000">
              <w14:alpha w14:val="60000"/>
            </w14:srgbClr>
          </w14:shadow>
        </w:rPr>
        <w:t>Nº</w:t>
      </w:r>
      <w:proofErr w:type="spellEnd"/>
      <w:r w:rsidRPr="005B79A8">
        <w:rPr>
          <w:rFonts w:ascii="Arial" w:hAnsi="Arial" w:cs="Arial"/>
          <w14:shadow w14:blurRad="50800" w14:dist="38100" w14:dir="2700000" w14:sx="100000" w14:sy="100000" w14:kx="0" w14:ky="0" w14:algn="tl">
            <w14:srgbClr w14:val="000000">
              <w14:alpha w14:val="60000"/>
            </w14:srgbClr>
          </w14:shadow>
        </w:rPr>
        <w:t xml:space="preserve"> 02. </w:t>
      </w:r>
    </w:p>
    <w:p w14:paraId="147EED90" w14:textId="77777777" w:rsidR="00B65DA9" w:rsidRPr="00B65DA9" w:rsidRDefault="00B65DA9" w:rsidP="00B65DA9">
      <w:pPr>
        <w:rPr>
          <w:rFonts w:ascii="Arial" w:hAnsi="Arial" w:cs="Arial"/>
        </w:rPr>
      </w:pPr>
    </w:p>
    <w:p w14:paraId="26B35C68" w14:textId="7475F7AC" w:rsidR="00B65DA9" w:rsidRDefault="00B65DA9" w:rsidP="00B65DA9">
      <w:pPr>
        <w:tabs>
          <w:tab w:val="left" w:pos="1077"/>
        </w:tabs>
        <w:rPr>
          <w:rFonts w:ascii="Arial" w:hAnsi="Arial" w:cs="Arial"/>
          <w14:shadow w14:blurRad="50800" w14:dist="38100" w14:dir="2700000" w14:sx="100000" w14:sy="100000" w14:kx="0" w14:ky="0" w14:algn="tl">
            <w14:srgbClr w14:val="000000">
              <w14:alpha w14:val="60000"/>
            </w14:srgbClr>
          </w14:shadow>
        </w:rPr>
        <w:sectPr w:rsidR="00B65DA9" w:rsidSect="00BC239F">
          <w:footerReference w:type="default" r:id="rId82"/>
          <w:pgSz w:w="11906" w:h="16838"/>
          <w:pgMar w:top="1418" w:right="1701" w:bottom="2143" w:left="1701" w:header="708" w:footer="708" w:gutter="0"/>
          <w:cols w:space="708"/>
          <w:docGrid w:linePitch="360"/>
        </w:sectPr>
      </w:pPr>
    </w:p>
    <w:p w14:paraId="702D5624" w14:textId="77777777" w:rsidR="008E13CA" w:rsidRPr="005B79A8" w:rsidRDefault="008E13CA" w:rsidP="008E13CA">
      <w:pPr>
        <w:spacing w:line="276" w:lineRule="auto"/>
        <w:ind w:left="4111" w:hanging="4111"/>
        <w:jc w:val="center"/>
        <w:rPr>
          <w:rFonts w:ascii="Arial" w:hAnsi="Arial" w:cs="Arial"/>
          <w:b/>
          <w:lang w:val="es-ES_tradnl"/>
          <w14:shadow w14:blurRad="50800" w14:dist="38100" w14:dir="2700000" w14:sx="100000" w14:sy="100000" w14:kx="0" w14:ky="0" w14:algn="tl">
            <w14:srgbClr w14:val="000000">
              <w14:alpha w14:val="60000"/>
            </w14:srgbClr>
          </w14:shadow>
        </w:rPr>
      </w:pPr>
      <w:r w:rsidRPr="00A977AB">
        <w:rPr>
          <w:noProof/>
        </w:rPr>
        <w:lastRenderedPageBreak/>
        <w:drawing>
          <wp:anchor distT="0" distB="0" distL="114300" distR="114300" simplePos="0" relativeHeight="252284928" behindDoc="0" locked="0" layoutInCell="1" allowOverlap="1" wp14:anchorId="68F0ECAE" wp14:editId="7DB4B2CA">
            <wp:simplePos x="0" y="0"/>
            <wp:positionH relativeFrom="margin">
              <wp:align>center</wp:align>
            </wp:positionH>
            <wp:positionV relativeFrom="paragraph">
              <wp:posOffset>291465</wp:posOffset>
            </wp:positionV>
            <wp:extent cx="8505190" cy="5024120"/>
            <wp:effectExtent l="0" t="0" r="0" b="5080"/>
            <wp:wrapThrough wrapText="bothSides">
              <wp:wrapPolygon edited="0">
                <wp:start x="0" y="0"/>
                <wp:lineTo x="0" y="21540"/>
                <wp:lineTo x="21529" y="21540"/>
                <wp:lineTo x="21529" y="0"/>
                <wp:lineTo x="0" y="0"/>
              </wp:wrapPolygon>
            </wp:wrapThrough>
            <wp:docPr id="26471" name="Imagen 2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3">
                      <a:extLst>
                        <a:ext uri="{28A0092B-C50C-407E-A947-70E740481C1C}">
                          <a14:useLocalDpi xmlns:a14="http://schemas.microsoft.com/office/drawing/2010/main" val="0"/>
                        </a:ext>
                      </a:extLst>
                    </a:blip>
                    <a:srcRect b="43609"/>
                    <a:stretch/>
                  </pic:blipFill>
                  <pic:spPr bwMode="auto">
                    <a:xfrm>
                      <a:off x="0" y="0"/>
                      <a:ext cx="8505190" cy="5024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79A8">
        <w:rPr>
          <w:rFonts w:ascii="Arial" w:hAnsi="Arial" w:cs="Arial"/>
          <w:b/>
          <w:lang w:val="es-ES_tradnl"/>
          <w14:shadow w14:blurRad="50800" w14:dist="38100" w14:dir="2700000" w14:sx="100000" w14:sy="100000" w14:kx="0" w14:ky="0" w14:algn="tl">
            <w14:srgbClr w14:val="000000">
              <w14:alpha w14:val="60000"/>
            </w14:srgbClr>
          </w14:shadow>
        </w:rPr>
        <w:t xml:space="preserve">Cuadro </w:t>
      </w:r>
      <w:proofErr w:type="spellStart"/>
      <w:r w:rsidRPr="005B79A8">
        <w:rPr>
          <w:rFonts w:ascii="Arial" w:hAnsi="Arial" w:cs="Arial"/>
          <w:b/>
          <w:lang w:val="es-ES_tradnl"/>
          <w14:shadow w14:blurRad="50800" w14:dist="38100" w14:dir="2700000" w14:sx="100000" w14:sy="100000" w14:kx="0" w14:ky="0" w14:algn="tl">
            <w14:srgbClr w14:val="000000">
              <w14:alpha w14:val="60000"/>
            </w14:srgbClr>
          </w14:shadow>
        </w:rPr>
        <w:t>Nº</w:t>
      </w:r>
      <w:proofErr w:type="spellEnd"/>
      <w:r w:rsidRPr="005B79A8">
        <w:rPr>
          <w:rFonts w:ascii="Arial" w:hAnsi="Arial" w:cs="Arial"/>
          <w:b/>
          <w:lang w:val="es-ES_tradnl"/>
          <w14:shadow w14:blurRad="50800" w14:dist="38100" w14:dir="2700000" w14:sx="100000" w14:sy="100000" w14:kx="0" w14:ky="0" w14:algn="tl">
            <w14:srgbClr w14:val="000000">
              <w14:alpha w14:val="60000"/>
            </w14:srgbClr>
          </w14:shadow>
        </w:rPr>
        <w:t xml:space="preserve"> 02: Precipitación Total Mensual y Anual (mm) - Estación </w:t>
      </w:r>
      <w:r>
        <w:rPr>
          <w:rFonts w:ascii="Arial" w:hAnsi="Arial" w:cs="Arial"/>
          <w:b/>
          <w:lang w:val="es-ES_tradnl"/>
          <w14:shadow w14:blurRad="50800" w14:dist="38100" w14:dir="2700000" w14:sx="100000" w14:sy="100000" w14:kx="0" w14:ky="0" w14:algn="tl">
            <w14:srgbClr w14:val="000000">
              <w14:alpha w14:val="60000"/>
            </w14:srgbClr>
          </w14:shadow>
        </w:rPr>
        <w:t>El Tigre</w:t>
      </w:r>
    </w:p>
    <w:p w14:paraId="164EA41C" w14:textId="77777777" w:rsidR="008E13CA" w:rsidRPr="005B79A8" w:rsidRDefault="008E13CA" w:rsidP="008E13CA">
      <w:pPr>
        <w:spacing w:line="276" w:lineRule="auto"/>
        <w:ind w:left="4111" w:hanging="4111"/>
        <w:jc w:val="center"/>
        <w:rPr>
          <w:rFonts w:ascii="Arial" w:hAnsi="Arial" w:cs="Arial"/>
          <w:b/>
          <w:lang w:val="es-ES_tradnl"/>
          <w14:shadow w14:blurRad="50800" w14:dist="38100" w14:dir="2700000" w14:sx="100000" w14:sy="100000" w14:kx="0" w14:ky="0" w14:algn="tl">
            <w14:srgbClr w14:val="000000">
              <w14:alpha w14:val="60000"/>
            </w14:srgbClr>
          </w14:shadow>
        </w:rPr>
      </w:pPr>
    </w:p>
    <w:p w14:paraId="61FA718E" w14:textId="77777777" w:rsidR="008E13CA" w:rsidRPr="005B79A8" w:rsidRDefault="008E13CA" w:rsidP="008E13CA">
      <w:pPr>
        <w:spacing w:line="276" w:lineRule="auto"/>
        <w:ind w:left="4111" w:hanging="4111"/>
        <w:jc w:val="center"/>
        <w:rPr>
          <w:rFonts w:ascii="Arial" w:hAnsi="Arial" w:cs="Arial"/>
          <w:b/>
          <w:lang w:val="es-ES_tradnl"/>
          <w14:shadow w14:blurRad="50800" w14:dist="38100" w14:dir="2700000" w14:sx="100000" w14:sy="100000" w14:kx="0" w14:ky="0" w14:algn="tl">
            <w14:srgbClr w14:val="000000">
              <w14:alpha w14:val="60000"/>
            </w14:srgbClr>
          </w14:shadow>
        </w:rPr>
      </w:pPr>
    </w:p>
    <w:p w14:paraId="5FE334F1" w14:textId="77777777" w:rsidR="008E13CA" w:rsidRDefault="008E13CA" w:rsidP="008E13CA">
      <w:pPr>
        <w:spacing w:line="276" w:lineRule="auto"/>
        <w:ind w:left="4111" w:hanging="4111"/>
        <w:jc w:val="center"/>
        <w:rPr>
          <w:rFonts w:ascii="Arial" w:hAnsi="Arial" w:cs="Arial"/>
          <w:b/>
          <w:lang w:val="es-ES_tradnl"/>
          <w14:shadow w14:blurRad="50800" w14:dist="38100" w14:dir="2700000" w14:sx="100000" w14:sy="100000" w14:kx="0" w14:ky="0" w14:algn="tl">
            <w14:srgbClr w14:val="000000">
              <w14:alpha w14:val="60000"/>
            </w14:srgbClr>
          </w14:shadow>
        </w:rPr>
      </w:pPr>
      <w:r w:rsidRPr="00A977AB">
        <w:rPr>
          <w:noProof/>
        </w:rPr>
        <w:drawing>
          <wp:inline distT="0" distB="0" distL="0" distR="0" wp14:anchorId="183BD896" wp14:editId="4AF0A6DE">
            <wp:extent cx="8963764" cy="4105695"/>
            <wp:effectExtent l="0" t="0" r="0" b="9525"/>
            <wp:docPr id="26472" name="Imagen 2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4">
                      <a:extLst>
                        <a:ext uri="{28A0092B-C50C-407E-A947-70E740481C1C}">
                          <a14:useLocalDpi xmlns:a14="http://schemas.microsoft.com/office/drawing/2010/main" val="0"/>
                        </a:ext>
                      </a:extLst>
                    </a:blip>
                    <a:srcRect t="55085" b="1191"/>
                    <a:stretch/>
                  </pic:blipFill>
                  <pic:spPr bwMode="auto">
                    <a:xfrm>
                      <a:off x="0" y="0"/>
                      <a:ext cx="8974181" cy="4110466"/>
                    </a:xfrm>
                    <a:prstGeom prst="rect">
                      <a:avLst/>
                    </a:prstGeom>
                    <a:noFill/>
                    <a:ln>
                      <a:noFill/>
                    </a:ln>
                    <a:extLst>
                      <a:ext uri="{53640926-AAD7-44D8-BBD7-CCE9431645EC}">
                        <a14:shadowObscured xmlns:a14="http://schemas.microsoft.com/office/drawing/2010/main"/>
                      </a:ext>
                    </a:extLst>
                  </pic:spPr>
                </pic:pic>
              </a:graphicData>
            </a:graphic>
          </wp:inline>
        </w:drawing>
      </w:r>
    </w:p>
    <w:p w14:paraId="05281196" w14:textId="77777777" w:rsidR="00B12866" w:rsidRDefault="008E13CA" w:rsidP="008E13CA">
      <w:pPr>
        <w:spacing w:line="276" w:lineRule="auto"/>
        <w:rPr>
          <w:rFonts w:ascii="Arial" w:hAnsi="Arial" w:cs="Arial"/>
          <w:sz w:val="20"/>
          <w:szCs w:val="20"/>
        </w:rPr>
        <w:sectPr w:rsidR="00B12866" w:rsidSect="00B65DA9">
          <w:pgSz w:w="16838" w:h="11906" w:orient="landscape"/>
          <w:pgMar w:top="1701" w:right="2143" w:bottom="1701" w:left="1418" w:header="709" w:footer="709" w:gutter="0"/>
          <w:cols w:space="708"/>
          <w:docGrid w:linePitch="360"/>
        </w:sectPr>
      </w:pPr>
      <w:r>
        <w:rPr>
          <w:rFonts w:ascii="Arial" w:hAnsi="Arial" w:cs="Arial"/>
          <w:b/>
          <w:bCs/>
          <w:sz w:val="20"/>
          <w:szCs w:val="20"/>
        </w:rPr>
        <w:t>Tabla 04</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Precipitaciones máximas mensuales anuales.</w:t>
      </w:r>
      <w:r w:rsidRPr="005B79A8">
        <w:rPr>
          <w:rFonts w:ascii="Arial" w:hAnsi="Arial" w:cs="Arial"/>
          <w:i/>
          <w:iCs/>
          <w:sz w:val="20"/>
          <w:szCs w:val="20"/>
        </w:rPr>
        <w:br/>
      </w:r>
      <w:r w:rsidRPr="005B79A8">
        <w:rPr>
          <w:rFonts w:ascii="Arial" w:hAnsi="Arial" w:cs="Arial"/>
          <w:b/>
          <w:bCs/>
          <w:sz w:val="20"/>
          <w:szCs w:val="20"/>
        </w:rPr>
        <w:t xml:space="preserve">Fuente: </w:t>
      </w:r>
      <w:proofErr w:type="spellStart"/>
      <w:r>
        <w:rPr>
          <w:rFonts w:ascii="Arial" w:hAnsi="Arial" w:cs="Arial"/>
          <w:sz w:val="20"/>
          <w:szCs w:val="20"/>
        </w:rPr>
        <w:t>Senamh</w:t>
      </w:r>
      <w:proofErr w:type="spellEnd"/>
    </w:p>
    <w:p w14:paraId="3AFAD3B1" w14:textId="50401620" w:rsidR="00B12866" w:rsidRPr="005B79A8" w:rsidRDefault="00B12866" w:rsidP="00B12866">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Pr>
          <w:rFonts w:ascii="Arial" w:hAnsi="Arial" w:cs="Arial"/>
          <w:sz w:val="20"/>
          <w:szCs w:val="20"/>
        </w:rPr>
        <w:lastRenderedPageBreak/>
        <w:tab/>
      </w:r>
      <w:r w:rsidRPr="005B79A8">
        <w:rPr>
          <w:rFonts w:ascii="Arial" w:hAnsi="Arial" w:cs="Arial"/>
          <w14:shadow w14:blurRad="50800" w14:dist="38100" w14:dir="2700000" w14:sx="100000" w14:sy="100000" w14:kx="0" w14:ky="0" w14:algn="tl">
            <w14:srgbClr w14:val="000000">
              <w14:alpha w14:val="60000"/>
            </w14:srgbClr>
          </w14:shadow>
        </w:rPr>
        <w:t xml:space="preserve">Utilizando la metodología mencionada, se ha obtenido los caudales de máximas avenidas para periodos de retorno de </w:t>
      </w:r>
      <w:r>
        <w:rPr>
          <w:rFonts w:ascii="Arial" w:hAnsi="Arial" w:cs="Arial"/>
          <w14:shadow w14:blurRad="50800" w14:dist="38100" w14:dir="2700000" w14:sx="100000" w14:sy="100000" w14:kx="0" w14:ky="0" w14:algn="tl">
            <w14:srgbClr w14:val="000000">
              <w14:alpha w14:val="60000"/>
            </w14:srgbClr>
          </w14:shadow>
        </w:rPr>
        <w:t>10,25,50</w:t>
      </w:r>
      <w:r w:rsidRPr="005B79A8">
        <w:rPr>
          <w:rFonts w:ascii="Arial" w:hAnsi="Arial" w:cs="Arial"/>
          <w14:shadow w14:blurRad="50800" w14:dist="38100" w14:dir="2700000" w14:sx="100000" w14:sy="100000" w14:kx="0" w14:ky="0" w14:algn="tl">
            <w14:srgbClr w14:val="000000">
              <w14:alpha w14:val="60000"/>
            </w14:srgbClr>
          </w14:shadow>
        </w:rPr>
        <w:t xml:space="preserve"> y 500 años, resultados que se muestran en el Cuadro </w:t>
      </w:r>
      <w:proofErr w:type="spellStart"/>
      <w:r w:rsidRPr="005B79A8">
        <w:rPr>
          <w:rFonts w:ascii="Arial" w:hAnsi="Arial" w:cs="Arial"/>
          <w14:shadow w14:blurRad="50800" w14:dist="38100" w14:dir="2700000" w14:sx="100000" w14:sy="100000" w14:kx="0" w14:ky="0" w14:algn="tl">
            <w14:srgbClr w14:val="000000">
              <w14:alpha w14:val="60000"/>
            </w14:srgbClr>
          </w14:shadow>
        </w:rPr>
        <w:t>Nº</w:t>
      </w:r>
      <w:proofErr w:type="spellEnd"/>
      <w:r w:rsidRPr="005B79A8">
        <w:rPr>
          <w:rFonts w:ascii="Arial" w:hAnsi="Arial" w:cs="Arial"/>
          <w14:shadow w14:blurRad="50800" w14:dist="38100" w14:dir="2700000" w14:sx="100000" w14:sy="100000" w14:kx="0" w14:ky="0" w14:algn="tl">
            <w14:srgbClr w14:val="000000">
              <w14:alpha w14:val="60000"/>
            </w14:srgbClr>
          </w14:shadow>
        </w:rPr>
        <w:t xml:space="preserve"> </w:t>
      </w:r>
      <w:proofErr w:type="spellStart"/>
      <w:r w:rsidRPr="005B79A8">
        <w:rPr>
          <w:rFonts w:ascii="Arial" w:hAnsi="Arial" w:cs="Arial"/>
          <w14:shadow w14:blurRad="50800" w14:dist="38100" w14:dir="2700000" w14:sx="100000" w14:sy="100000" w14:kx="0" w14:ky="0" w14:algn="tl">
            <w14:srgbClr w14:val="000000">
              <w14:alpha w14:val="60000"/>
            </w14:srgbClr>
          </w14:shadow>
        </w:rPr>
        <w:t>I.1</w:t>
      </w:r>
      <w:proofErr w:type="spellEnd"/>
    </w:p>
    <w:p w14:paraId="4397FB14" w14:textId="77777777" w:rsidR="00B12866" w:rsidRPr="005B79A8" w:rsidRDefault="00B12866" w:rsidP="00B12866">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3887F692" w14:textId="77777777" w:rsidR="00B12866" w:rsidRPr="005B79A8" w:rsidRDefault="00B12866" w:rsidP="00B12866">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530B23BE" w14:textId="77777777" w:rsidR="00B12866" w:rsidRDefault="00B12866" w:rsidP="00B12866">
      <w:pPr>
        <w:spacing w:line="276" w:lineRule="auto"/>
        <w:jc w:val="both"/>
        <w:rPr>
          <w:rFonts w:ascii="Arial" w:hAnsi="Arial" w:cs="Arial"/>
          <w14:shadow w14:blurRad="50800" w14:dist="38100" w14:dir="2700000" w14:sx="100000" w14:sy="100000" w14:kx="0" w14:ky="0" w14:algn="tl">
            <w14:srgbClr w14:val="000000">
              <w14:alpha w14:val="60000"/>
            </w14:srgbClr>
          </w14:shadow>
        </w:rPr>
      </w:pPr>
      <w:r w:rsidRPr="002D733A">
        <w:rPr>
          <w:noProof/>
        </w:rPr>
        <w:drawing>
          <wp:inline distT="0" distB="0" distL="0" distR="0" wp14:anchorId="4925E1A2" wp14:editId="4D4DF285">
            <wp:extent cx="9168503" cy="3204472"/>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205054" cy="3217247"/>
                    </a:xfrm>
                    <a:prstGeom prst="rect">
                      <a:avLst/>
                    </a:prstGeom>
                    <a:noFill/>
                    <a:ln>
                      <a:noFill/>
                    </a:ln>
                  </pic:spPr>
                </pic:pic>
              </a:graphicData>
            </a:graphic>
          </wp:inline>
        </w:drawing>
      </w:r>
    </w:p>
    <w:p w14:paraId="6D670EA8" w14:textId="77777777" w:rsidR="00B12866" w:rsidRDefault="00B12866" w:rsidP="00B12866">
      <w:pPr>
        <w:spacing w:line="276" w:lineRule="auto"/>
        <w:rPr>
          <w:rFonts w:ascii="Arial" w:hAnsi="Arial" w:cs="Arial"/>
          <w:b/>
          <w:bCs/>
          <w:sz w:val="20"/>
          <w:szCs w:val="20"/>
        </w:rPr>
      </w:pPr>
    </w:p>
    <w:p w14:paraId="1DF75CD8" w14:textId="77777777" w:rsidR="00B65DA9" w:rsidRDefault="00B12866" w:rsidP="00B12866">
      <w:pPr>
        <w:spacing w:line="276" w:lineRule="auto"/>
        <w:rPr>
          <w:rFonts w:ascii="Arial" w:hAnsi="Arial" w:cs="Arial"/>
          <w:sz w:val="20"/>
          <w:szCs w:val="20"/>
        </w:rPr>
        <w:sectPr w:rsidR="00B65DA9" w:rsidSect="00B65DA9">
          <w:pgSz w:w="16838" w:h="11906" w:orient="landscape"/>
          <w:pgMar w:top="1701" w:right="2143" w:bottom="1701" w:left="1418" w:header="709" w:footer="709" w:gutter="0"/>
          <w:cols w:space="708"/>
          <w:docGrid w:linePitch="360"/>
        </w:sectPr>
      </w:pPr>
      <w:r>
        <w:rPr>
          <w:rFonts w:ascii="Arial" w:hAnsi="Arial" w:cs="Arial"/>
          <w:b/>
          <w:bCs/>
          <w:sz w:val="20"/>
          <w:szCs w:val="20"/>
        </w:rPr>
        <w:t>Tabla 16</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Hidrograma unitario</w:t>
      </w:r>
      <w:r w:rsidRPr="005B79A8">
        <w:rPr>
          <w:rFonts w:ascii="Arial" w:hAnsi="Arial" w:cs="Arial"/>
          <w:i/>
          <w:iCs/>
          <w:sz w:val="20"/>
          <w:szCs w:val="20"/>
        </w:rPr>
        <w:br/>
      </w:r>
      <w:r w:rsidRPr="005B79A8">
        <w:rPr>
          <w:rFonts w:ascii="Arial" w:hAnsi="Arial" w:cs="Arial"/>
          <w:b/>
          <w:bCs/>
          <w:sz w:val="20"/>
          <w:szCs w:val="20"/>
        </w:rPr>
        <w:t>Fuente</w:t>
      </w:r>
      <w:r>
        <w:rPr>
          <w:rFonts w:ascii="Arial" w:hAnsi="Arial" w:cs="Arial"/>
          <w:b/>
          <w:bCs/>
          <w:sz w:val="20"/>
          <w:szCs w:val="20"/>
        </w:rPr>
        <w:t xml:space="preserve">: </w:t>
      </w:r>
      <w:r>
        <w:rPr>
          <w:rFonts w:ascii="Arial" w:hAnsi="Arial" w:cs="Arial"/>
          <w:sz w:val="20"/>
          <w:szCs w:val="20"/>
        </w:rPr>
        <w:t>Autoría propia</w:t>
      </w:r>
    </w:p>
    <w:p w14:paraId="55D98EA3" w14:textId="77777777" w:rsidR="004D5024" w:rsidRPr="00D42CDB" w:rsidRDefault="004D5024" w:rsidP="004D5024">
      <w:pPr>
        <w:spacing w:line="276" w:lineRule="auto"/>
        <w:rPr>
          <w:rFonts w:ascii="Arial" w:hAnsi="Arial" w:cs="Arial"/>
          <w:b/>
          <w:bCs/>
          <w:u w:val="single"/>
        </w:rPr>
      </w:pPr>
      <w:r w:rsidRPr="00D42CDB">
        <w:rPr>
          <w:rFonts w:ascii="Arial" w:hAnsi="Arial" w:cs="Arial"/>
          <w:b/>
          <w:bCs/>
          <w:u w:val="single"/>
        </w:rPr>
        <w:lastRenderedPageBreak/>
        <w:t>TIRANTE HIDRÁULICO:</w:t>
      </w:r>
    </w:p>
    <w:p w14:paraId="1641D557" w14:textId="77777777" w:rsidR="004D5024" w:rsidRDefault="004D5024" w:rsidP="004D5024">
      <w:pPr>
        <w:spacing w:line="276" w:lineRule="auto"/>
        <w:rPr>
          <w:rFonts w:ascii="Arial" w:hAnsi="Arial" w:cs="Arial"/>
        </w:rPr>
      </w:pPr>
    </w:p>
    <w:p w14:paraId="76A22113" w14:textId="77777777" w:rsidR="004D5024" w:rsidRDefault="004D5024" w:rsidP="004D5024">
      <w:pPr>
        <w:spacing w:line="276" w:lineRule="auto"/>
        <w:jc w:val="center"/>
        <w:rPr>
          <w:rFonts w:ascii="Arial" w:hAnsi="Arial" w:cs="Arial"/>
        </w:rPr>
      </w:pPr>
      <w:r>
        <w:rPr>
          <w:noProof/>
        </w:rPr>
        <w:drawing>
          <wp:inline distT="0" distB="0" distL="0" distR="0" wp14:anchorId="1577C884" wp14:editId="2F541B30">
            <wp:extent cx="4347714" cy="2502593"/>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369069" cy="2514885"/>
                    </a:xfrm>
                    <a:prstGeom prst="rect">
                      <a:avLst/>
                    </a:prstGeom>
                  </pic:spPr>
                </pic:pic>
              </a:graphicData>
            </a:graphic>
          </wp:inline>
        </w:drawing>
      </w:r>
    </w:p>
    <w:p w14:paraId="44DBD821"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38</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Calle Tarapacá y </w:t>
      </w:r>
      <w:proofErr w:type="spellStart"/>
      <w:r>
        <w:rPr>
          <w:rFonts w:ascii="Arial" w:hAnsi="Arial" w:cs="Arial"/>
          <w:i/>
          <w:iCs/>
          <w:sz w:val="20"/>
          <w:szCs w:val="20"/>
        </w:rPr>
        <w:t>Av</w:t>
      </w:r>
      <w:proofErr w:type="spellEnd"/>
      <w:r>
        <w:rPr>
          <w:rFonts w:ascii="Arial" w:hAnsi="Arial" w:cs="Arial"/>
          <w:i/>
          <w:iCs/>
          <w:sz w:val="20"/>
          <w:szCs w:val="20"/>
        </w:rPr>
        <w:t xml:space="preserve"> Piura.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Autoría Propia</w:t>
      </w:r>
    </w:p>
    <w:p w14:paraId="40FF3824" w14:textId="77777777" w:rsidR="004D5024" w:rsidRDefault="004D5024" w:rsidP="004D5024">
      <w:pPr>
        <w:spacing w:line="276" w:lineRule="auto"/>
        <w:rPr>
          <w:rFonts w:ascii="Arial" w:hAnsi="Arial" w:cs="Arial"/>
        </w:rPr>
      </w:pPr>
    </w:p>
    <w:p w14:paraId="1A1981DD" w14:textId="77777777" w:rsidR="004D5024" w:rsidRDefault="004D5024" w:rsidP="004D5024">
      <w:pPr>
        <w:spacing w:line="276" w:lineRule="auto"/>
        <w:rPr>
          <w:rFonts w:ascii="Arial" w:hAnsi="Arial" w:cs="Arial"/>
        </w:rPr>
      </w:pPr>
      <w:r>
        <w:rPr>
          <w:rFonts w:ascii="Arial" w:hAnsi="Arial" w:cs="Arial"/>
        </w:rPr>
        <w:t>Se visualiza que el tirante promedio en la Calle Tarapacá es de 0.15 m.</w:t>
      </w:r>
    </w:p>
    <w:p w14:paraId="5F97CB62" w14:textId="77777777" w:rsidR="004D5024" w:rsidRDefault="004D5024" w:rsidP="004D5024">
      <w:pPr>
        <w:spacing w:line="276" w:lineRule="auto"/>
        <w:rPr>
          <w:rFonts w:ascii="Arial" w:hAnsi="Arial" w:cs="Arial"/>
        </w:rPr>
      </w:pPr>
    </w:p>
    <w:p w14:paraId="5D624F1C" w14:textId="77777777" w:rsidR="004D5024" w:rsidRDefault="004D5024" w:rsidP="004D5024">
      <w:pPr>
        <w:spacing w:line="276" w:lineRule="auto"/>
        <w:jc w:val="center"/>
        <w:rPr>
          <w:rFonts w:ascii="Arial" w:hAnsi="Arial" w:cs="Arial"/>
        </w:rPr>
      </w:pPr>
      <w:r>
        <w:rPr>
          <w:noProof/>
        </w:rPr>
        <w:drawing>
          <wp:inline distT="0" distB="0" distL="0" distR="0" wp14:anchorId="48A3D2DC" wp14:editId="4FDD1444">
            <wp:extent cx="4238446" cy="2928137"/>
            <wp:effectExtent l="0" t="0" r="0" b="571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56077" cy="2940317"/>
                    </a:xfrm>
                    <a:prstGeom prst="rect">
                      <a:avLst/>
                    </a:prstGeom>
                  </pic:spPr>
                </pic:pic>
              </a:graphicData>
            </a:graphic>
          </wp:inline>
        </w:drawing>
      </w:r>
    </w:p>
    <w:p w14:paraId="1F81BD37"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39</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Calle Tarapacá y </w:t>
      </w:r>
      <w:proofErr w:type="spellStart"/>
      <w:r>
        <w:rPr>
          <w:rFonts w:ascii="Arial" w:hAnsi="Arial" w:cs="Arial"/>
          <w:i/>
          <w:iCs/>
          <w:sz w:val="20"/>
          <w:szCs w:val="20"/>
        </w:rPr>
        <w:t>Av</w:t>
      </w:r>
      <w:proofErr w:type="spellEnd"/>
      <w:r>
        <w:rPr>
          <w:rFonts w:ascii="Arial" w:hAnsi="Arial" w:cs="Arial"/>
          <w:i/>
          <w:iCs/>
          <w:sz w:val="20"/>
          <w:szCs w:val="20"/>
        </w:rPr>
        <w:t xml:space="preserve"> Piura.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E</w:t>
      </w:r>
      <w:r w:rsidRPr="00AB0D2F">
        <w:rPr>
          <w:rFonts w:ascii="Arial" w:hAnsi="Arial" w:cs="Arial"/>
          <w:sz w:val="20"/>
          <w:szCs w:val="20"/>
        </w:rPr>
        <w:t xml:space="preserve">studio de </w:t>
      </w:r>
      <w:proofErr w:type="spellStart"/>
      <w:r w:rsidRPr="00AB0D2F">
        <w:rPr>
          <w:rFonts w:ascii="Arial" w:hAnsi="Arial" w:cs="Arial"/>
          <w:sz w:val="20"/>
          <w:szCs w:val="20"/>
        </w:rPr>
        <w:t>preinversión</w:t>
      </w:r>
      <w:proofErr w:type="spellEnd"/>
      <w:r w:rsidRPr="00AB0D2F">
        <w:rPr>
          <w:rFonts w:ascii="Arial" w:hAnsi="Arial" w:cs="Arial"/>
          <w:sz w:val="20"/>
          <w:szCs w:val="20"/>
        </w:rPr>
        <w:t xml:space="preserve"> a nivel de perfil del proyecto “drenaje pluvial urbano de la ciudad de </w:t>
      </w:r>
      <w:r>
        <w:rPr>
          <w:rFonts w:ascii="Arial" w:hAnsi="Arial" w:cs="Arial"/>
          <w:sz w:val="20"/>
          <w:szCs w:val="20"/>
        </w:rPr>
        <w:t>T</w:t>
      </w:r>
      <w:r w:rsidRPr="00AB0D2F">
        <w:rPr>
          <w:rFonts w:ascii="Arial" w:hAnsi="Arial" w:cs="Arial"/>
          <w:sz w:val="20"/>
          <w:szCs w:val="20"/>
        </w:rPr>
        <w:t>umbes</w:t>
      </w:r>
    </w:p>
    <w:p w14:paraId="4F44AADD" w14:textId="77777777" w:rsidR="004D5024" w:rsidRDefault="004D5024" w:rsidP="004D5024">
      <w:pPr>
        <w:spacing w:line="276" w:lineRule="auto"/>
        <w:rPr>
          <w:rFonts w:ascii="Arial" w:hAnsi="Arial" w:cs="Arial"/>
        </w:rPr>
      </w:pPr>
    </w:p>
    <w:p w14:paraId="185BCFDB" w14:textId="77777777" w:rsidR="004D5024" w:rsidRDefault="004D5024" w:rsidP="004D5024">
      <w:pPr>
        <w:spacing w:line="276" w:lineRule="auto"/>
        <w:rPr>
          <w:rFonts w:ascii="Arial" w:hAnsi="Arial" w:cs="Arial"/>
        </w:rPr>
      </w:pPr>
      <w:r>
        <w:rPr>
          <w:rFonts w:ascii="Arial" w:hAnsi="Arial" w:cs="Arial"/>
        </w:rPr>
        <w:lastRenderedPageBreak/>
        <w:t xml:space="preserve">En el modelo brindado por el </w:t>
      </w:r>
      <w:r w:rsidRPr="00AB0D2F">
        <w:rPr>
          <w:rFonts w:ascii="Arial" w:hAnsi="Arial" w:cs="Arial"/>
        </w:rPr>
        <w:t xml:space="preserve">Estudio de </w:t>
      </w:r>
      <w:proofErr w:type="spellStart"/>
      <w:r w:rsidRPr="00AB0D2F">
        <w:rPr>
          <w:rFonts w:ascii="Arial" w:hAnsi="Arial" w:cs="Arial"/>
        </w:rPr>
        <w:t>preinversión</w:t>
      </w:r>
      <w:proofErr w:type="spellEnd"/>
      <w:r w:rsidRPr="00AB0D2F">
        <w:rPr>
          <w:rFonts w:ascii="Arial" w:hAnsi="Arial" w:cs="Arial"/>
        </w:rPr>
        <w:t xml:space="preserve"> a nivel de perfil del proyecto “drenaje pluvial urbano de la ciudad de Tumbes</w:t>
      </w:r>
      <w:r>
        <w:rPr>
          <w:rFonts w:ascii="Arial" w:hAnsi="Arial" w:cs="Arial"/>
        </w:rPr>
        <w:t xml:space="preserve"> se observan tirantes de 0.03 y 0.05 m</w:t>
      </w:r>
    </w:p>
    <w:p w14:paraId="1541C9CC" w14:textId="77777777" w:rsidR="004D5024" w:rsidRDefault="004D5024" w:rsidP="004D5024">
      <w:pPr>
        <w:spacing w:line="276" w:lineRule="auto"/>
        <w:jc w:val="center"/>
        <w:rPr>
          <w:rFonts w:ascii="Arial" w:hAnsi="Arial" w:cs="Arial"/>
        </w:rPr>
      </w:pPr>
      <w:r>
        <w:rPr>
          <w:noProof/>
        </w:rPr>
        <w:drawing>
          <wp:inline distT="0" distB="0" distL="0" distR="0" wp14:anchorId="6F5F6671" wp14:editId="39E9F2EA">
            <wp:extent cx="4658264" cy="2295718"/>
            <wp:effectExtent l="0" t="0" r="9525"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686471" cy="2309619"/>
                    </a:xfrm>
                    <a:prstGeom prst="rect">
                      <a:avLst/>
                    </a:prstGeom>
                  </pic:spPr>
                </pic:pic>
              </a:graphicData>
            </a:graphic>
          </wp:inline>
        </w:drawing>
      </w:r>
    </w:p>
    <w:p w14:paraId="17E7444B"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40</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Avenida Piura y Avenida Arica.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Autoría Propia</w:t>
      </w:r>
    </w:p>
    <w:p w14:paraId="1E33B908" w14:textId="77777777" w:rsidR="004D5024" w:rsidRDefault="004D5024" w:rsidP="004D5024">
      <w:pPr>
        <w:spacing w:line="276" w:lineRule="auto"/>
        <w:rPr>
          <w:rFonts w:ascii="Arial" w:hAnsi="Arial" w:cs="Arial"/>
        </w:rPr>
      </w:pPr>
    </w:p>
    <w:p w14:paraId="414E1BD5" w14:textId="77777777" w:rsidR="004D5024" w:rsidRDefault="004D5024" w:rsidP="004D5024">
      <w:pPr>
        <w:spacing w:line="276" w:lineRule="auto"/>
        <w:rPr>
          <w:rFonts w:ascii="Arial" w:hAnsi="Arial" w:cs="Arial"/>
        </w:rPr>
      </w:pPr>
      <w:r>
        <w:rPr>
          <w:rFonts w:ascii="Arial" w:hAnsi="Arial" w:cs="Arial"/>
        </w:rPr>
        <w:t>En la Avenida Piura, el tirante de Agua promedio llega a una altura de 0.12m, y en la intersección con la Av. Arica llega hasta 0.22m.</w:t>
      </w:r>
    </w:p>
    <w:p w14:paraId="6C8E8F7F" w14:textId="77777777" w:rsidR="004D5024" w:rsidRDefault="004D5024" w:rsidP="004D5024">
      <w:pPr>
        <w:spacing w:line="276" w:lineRule="auto"/>
        <w:jc w:val="center"/>
        <w:rPr>
          <w:rFonts w:ascii="Arial" w:hAnsi="Arial" w:cs="Arial"/>
        </w:rPr>
      </w:pPr>
      <w:r>
        <w:rPr>
          <w:noProof/>
        </w:rPr>
        <w:drawing>
          <wp:inline distT="0" distB="0" distL="0" distR="0" wp14:anchorId="5F18CA35" wp14:editId="55122CDE">
            <wp:extent cx="4456981" cy="3061292"/>
            <wp:effectExtent l="0" t="0" r="1270" b="635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473017" cy="3072306"/>
                    </a:xfrm>
                    <a:prstGeom prst="rect">
                      <a:avLst/>
                    </a:prstGeom>
                  </pic:spPr>
                </pic:pic>
              </a:graphicData>
            </a:graphic>
          </wp:inline>
        </w:drawing>
      </w:r>
    </w:p>
    <w:p w14:paraId="3423E22A"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41</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Avenida Piura y Avenida Arica.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E</w:t>
      </w:r>
      <w:r w:rsidRPr="00AB0D2F">
        <w:rPr>
          <w:rFonts w:ascii="Arial" w:hAnsi="Arial" w:cs="Arial"/>
          <w:sz w:val="20"/>
          <w:szCs w:val="20"/>
        </w:rPr>
        <w:t xml:space="preserve">studio de </w:t>
      </w:r>
      <w:proofErr w:type="spellStart"/>
      <w:r w:rsidRPr="00AB0D2F">
        <w:rPr>
          <w:rFonts w:ascii="Arial" w:hAnsi="Arial" w:cs="Arial"/>
          <w:sz w:val="20"/>
          <w:szCs w:val="20"/>
        </w:rPr>
        <w:t>preinversión</w:t>
      </w:r>
      <w:proofErr w:type="spellEnd"/>
      <w:r w:rsidRPr="00AB0D2F">
        <w:rPr>
          <w:rFonts w:ascii="Arial" w:hAnsi="Arial" w:cs="Arial"/>
          <w:sz w:val="20"/>
          <w:szCs w:val="20"/>
        </w:rPr>
        <w:t xml:space="preserve"> a nivel de perfil del proyecto “drenaje pluvial urbano de la ciudad de </w:t>
      </w:r>
      <w:r>
        <w:rPr>
          <w:rFonts w:ascii="Arial" w:hAnsi="Arial" w:cs="Arial"/>
          <w:sz w:val="20"/>
          <w:szCs w:val="20"/>
        </w:rPr>
        <w:t>T</w:t>
      </w:r>
      <w:r w:rsidRPr="00AB0D2F">
        <w:rPr>
          <w:rFonts w:ascii="Arial" w:hAnsi="Arial" w:cs="Arial"/>
          <w:sz w:val="20"/>
          <w:szCs w:val="20"/>
        </w:rPr>
        <w:t>umbes</w:t>
      </w:r>
    </w:p>
    <w:p w14:paraId="5FA835CE" w14:textId="77777777" w:rsidR="004D5024" w:rsidRDefault="004D5024" w:rsidP="004D5024">
      <w:pPr>
        <w:spacing w:line="276" w:lineRule="auto"/>
        <w:rPr>
          <w:rFonts w:ascii="Arial" w:hAnsi="Arial" w:cs="Arial"/>
        </w:rPr>
      </w:pPr>
    </w:p>
    <w:p w14:paraId="532503CA" w14:textId="77777777" w:rsidR="004D5024" w:rsidRDefault="004D5024" w:rsidP="004D5024">
      <w:pPr>
        <w:spacing w:line="276" w:lineRule="auto"/>
        <w:rPr>
          <w:rFonts w:ascii="Arial" w:hAnsi="Arial" w:cs="Arial"/>
        </w:rPr>
      </w:pPr>
      <w:r>
        <w:rPr>
          <w:rFonts w:ascii="Arial" w:hAnsi="Arial" w:cs="Arial"/>
        </w:rPr>
        <w:lastRenderedPageBreak/>
        <w:t xml:space="preserve">En la Avenida Piura el tirante promedio es de 0.14m, siendo los valores 0.09 m, 0.013 y 0.015 los predominantes, en la intersección con la </w:t>
      </w:r>
      <w:proofErr w:type="spellStart"/>
      <w:r>
        <w:rPr>
          <w:rFonts w:ascii="Arial" w:hAnsi="Arial" w:cs="Arial"/>
        </w:rPr>
        <w:t>Av</w:t>
      </w:r>
      <w:proofErr w:type="spellEnd"/>
      <w:r>
        <w:rPr>
          <w:rFonts w:ascii="Arial" w:hAnsi="Arial" w:cs="Arial"/>
        </w:rPr>
        <w:t xml:space="preserve"> Arica el tirante es de 0.13 m.</w:t>
      </w:r>
    </w:p>
    <w:p w14:paraId="4E0F420F" w14:textId="77777777" w:rsidR="004D5024" w:rsidRDefault="004D5024" w:rsidP="004D5024">
      <w:pPr>
        <w:spacing w:line="276" w:lineRule="auto"/>
        <w:rPr>
          <w:rFonts w:ascii="Arial" w:hAnsi="Arial" w:cs="Arial"/>
        </w:rPr>
      </w:pPr>
    </w:p>
    <w:p w14:paraId="3A6625F2" w14:textId="77777777" w:rsidR="004D5024" w:rsidRDefault="004D5024" w:rsidP="004D5024">
      <w:pPr>
        <w:spacing w:line="276" w:lineRule="auto"/>
        <w:rPr>
          <w:noProof/>
        </w:rPr>
      </w:pPr>
    </w:p>
    <w:p w14:paraId="7BCA8F59" w14:textId="77777777" w:rsidR="004D5024" w:rsidRDefault="004D5024" w:rsidP="004D5024">
      <w:pPr>
        <w:spacing w:line="276" w:lineRule="auto"/>
        <w:rPr>
          <w:noProof/>
        </w:rPr>
      </w:pPr>
    </w:p>
    <w:p w14:paraId="24EA52C1" w14:textId="77777777" w:rsidR="004D5024" w:rsidRDefault="004D5024" w:rsidP="004D5024">
      <w:pPr>
        <w:spacing w:line="276" w:lineRule="auto"/>
        <w:jc w:val="center"/>
        <w:rPr>
          <w:rFonts w:ascii="Arial" w:hAnsi="Arial" w:cs="Arial"/>
        </w:rPr>
      </w:pPr>
      <w:r>
        <w:rPr>
          <w:noProof/>
        </w:rPr>
        <w:drawing>
          <wp:inline distT="0" distB="0" distL="0" distR="0" wp14:anchorId="355023C8" wp14:editId="5E796F0B">
            <wp:extent cx="4796769" cy="3078641"/>
            <wp:effectExtent l="0" t="0" r="4445" b="762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804910" cy="3083866"/>
                    </a:xfrm>
                    <a:prstGeom prst="rect">
                      <a:avLst/>
                    </a:prstGeom>
                  </pic:spPr>
                </pic:pic>
              </a:graphicData>
            </a:graphic>
          </wp:inline>
        </w:drawing>
      </w:r>
    </w:p>
    <w:p w14:paraId="4C756EAF"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42</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Inicio de </w:t>
      </w:r>
      <w:proofErr w:type="spellStart"/>
      <w:r>
        <w:rPr>
          <w:rFonts w:ascii="Arial" w:hAnsi="Arial" w:cs="Arial"/>
          <w:i/>
          <w:iCs/>
          <w:sz w:val="20"/>
          <w:szCs w:val="20"/>
        </w:rPr>
        <w:t>Av</w:t>
      </w:r>
      <w:proofErr w:type="spellEnd"/>
      <w:r>
        <w:rPr>
          <w:rFonts w:ascii="Arial" w:hAnsi="Arial" w:cs="Arial"/>
          <w:i/>
          <w:iCs/>
          <w:sz w:val="20"/>
          <w:szCs w:val="20"/>
        </w:rPr>
        <w:t xml:space="preserve"> Arica tramo MC 1.</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Autoría Propia</w:t>
      </w:r>
    </w:p>
    <w:p w14:paraId="50240EBC" w14:textId="77777777" w:rsidR="004D5024" w:rsidRDefault="004D5024" w:rsidP="004D5024">
      <w:pPr>
        <w:spacing w:line="276" w:lineRule="auto"/>
        <w:rPr>
          <w:rFonts w:ascii="Arial" w:hAnsi="Arial" w:cs="Arial"/>
        </w:rPr>
      </w:pPr>
    </w:p>
    <w:p w14:paraId="12561000" w14:textId="77777777" w:rsidR="004D5024" w:rsidRDefault="004D5024" w:rsidP="004D5024">
      <w:pPr>
        <w:spacing w:line="276" w:lineRule="auto"/>
        <w:rPr>
          <w:rFonts w:ascii="Arial" w:hAnsi="Arial" w:cs="Arial"/>
        </w:rPr>
      </w:pPr>
      <w:r>
        <w:rPr>
          <w:rFonts w:ascii="Arial" w:hAnsi="Arial" w:cs="Arial"/>
        </w:rPr>
        <w:t>Los valores del tirante oscilan entre 0.21m, 0.26m y 0.31m.</w:t>
      </w:r>
    </w:p>
    <w:p w14:paraId="0AB09157" w14:textId="77777777" w:rsidR="004D5024" w:rsidRDefault="004D5024" w:rsidP="004D5024">
      <w:pPr>
        <w:spacing w:line="276" w:lineRule="auto"/>
        <w:rPr>
          <w:rFonts w:ascii="Arial" w:hAnsi="Arial" w:cs="Arial"/>
        </w:rPr>
      </w:pPr>
    </w:p>
    <w:p w14:paraId="32C47911" w14:textId="77777777" w:rsidR="004D5024" w:rsidRDefault="004D5024" w:rsidP="004D5024">
      <w:pPr>
        <w:spacing w:line="276" w:lineRule="auto"/>
        <w:jc w:val="center"/>
        <w:rPr>
          <w:rFonts w:ascii="Arial" w:hAnsi="Arial" w:cs="Arial"/>
        </w:rPr>
      </w:pPr>
      <w:r>
        <w:rPr>
          <w:noProof/>
        </w:rPr>
        <w:lastRenderedPageBreak/>
        <w:drawing>
          <wp:inline distT="0" distB="0" distL="0" distR="0" wp14:anchorId="73A5EC75" wp14:editId="3F6D412F">
            <wp:extent cx="4587325" cy="3450742"/>
            <wp:effectExtent l="0" t="0" r="381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628563" cy="3481762"/>
                    </a:xfrm>
                    <a:prstGeom prst="rect">
                      <a:avLst/>
                    </a:prstGeom>
                  </pic:spPr>
                </pic:pic>
              </a:graphicData>
            </a:graphic>
          </wp:inline>
        </w:drawing>
      </w:r>
    </w:p>
    <w:p w14:paraId="36655F70"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43</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Inicio de </w:t>
      </w:r>
      <w:proofErr w:type="spellStart"/>
      <w:r>
        <w:rPr>
          <w:rFonts w:ascii="Arial" w:hAnsi="Arial" w:cs="Arial"/>
          <w:i/>
          <w:iCs/>
          <w:sz w:val="20"/>
          <w:szCs w:val="20"/>
        </w:rPr>
        <w:t>Av</w:t>
      </w:r>
      <w:proofErr w:type="spellEnd"/>
      <w:r>
        <w:rPr>
          <w:rFonts w:ascii="Arial" w:hAnsi="Arial" w:cs="Arial"/>
          <w:i/>
          <w:iCs/>
          <w:sz w:val="20"/>
          <w:szCs w:val="20"/>
        </w:rPr>
        <w:t xml:space="preserve"> Arica tramo MC 1.</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E</w:t>
      </w:r>
      <w:r w:rsidRPr="00AB0D2F">
        <w:rPr>
          <w:rFonts w:ascii="Arial" w:hAnsi="Arial" w:cs="Arial"/>
          <w:sz w:val="20"/>
          <w:szCs w:val="20"/>
        </w:rPr>
        <w:t xml:space="preserve">studio de </w:t>
      </w:r>
      <w:proofErr w:type="spellStart"/>
      <w:r w:rsidRPr="00AB0D2F">
        <w:rPr>
          <w:rFonts w:ascii="Arial" w:hAnsi="Arial" w:cs="Arial"/>
          <w:sz w:val="20"/>
          <w:szCs w:val="20"/>
        </w:rPr>
        <w:t>preinversión</w:t>
      </w:r>
      <w:proofErr w:type="spellEnd"/>
      <w:r w:rsidRPr="00AB0D2F">
        <w:rPr>
          <w:rFonts w:ascii="Arial" w:hAnsi="Arial" w:cs="Arial"/>
          <w:sz w:val="20"/>
          <w:szCs w:val="20"/>
        </w:rPr>
        <w:t xml:space="preserve"> a nivel de perfil del proyecto “drenaje pluvial urbano de la ciudad de </w:t>
      </w:r>
      <w:r>
        <w:rPr>
          <w:rFonts w:ascii="Arial" w:hAnsi="Arial" w:cs="Arial"/>
          <w:sz w:val="20"/>
          <w:szCs w:val="20"/>
        </w:rPr>
        <w:t>T</w:t>
      </w:r>
      <w:r w:rsidRPr="00AB0D2F">
        <w:rPr>
          <w:rFonts w:ascii="Arial" w:hAnsi="Arial" w:cs="Arial"/>
          <w:sz w:val="20"/>
          <w:szCs w:val="20"/>
        </w:rPr>
        <w:t>umbes</w:t>
      </w:r>
    </w:p>
    <w:p w14:paraId="6A0B127E" w14:textId="77777777" w:rsidR="004D5024" w:rsidRDefault="004D5024" w:rsidP="004D5024">
      <w:pPr>
        <w:spacing w:line="276" w:lineRule="auto"/>
        <w:rPr>
          <w:rFonts w:ascii="Arial" w:hAnsi="Arial" w:cs="Arial"/>
        </w:rPr>
      </w:pPr>
    </w:p>
    <w:p w14:paraId="45D15E90" w14:textId="77777777" w:rsidR="004D5024" w:rsidRDefault="004D5024" w:rsidP="004D5024">
      <w:pPr>
        <w:spacing w:line="276" w:lineRule="auto"/>
        <w:rPr>
          <w:rFonts w:ascii="Arial" w:hAnsi="Arial" w:cs="Arial"/>
        </w:rPr>
      </w:pPr>
      <w:r>
        <w:rPr>
          <w:rFonts w:ascii="Arial" w:hAnsi="Arial" w:cs="Arial"/>
        </w:rPr>
        <w:t>Los valores del tirante oscilan entre 0.05m, 0.08m, 0.18m.</w:t>
      </w:r>
    </w:p>
    <w:p w14:paraId="0C259EA5" w14:textId="77777777" w:rsidR="004D5024" w:rsidRDefault="004D5024" w:rsidP="004D5024">
      <w:pPr>
        <w:spacing w:line="276" w:lineRule="auto"/>
        <w:rPr>
          <w:rFonts w:ascii="Arial" w:hAnsi="Arial" w:cs="Arial"/>
        </w:rPr>
      </w:pPr>
    </w:p>
    <w:p w14:paraId="1A43DBBD" w14:textId="77777777" w:rsidR="004D5024" w:rsidRDefault="004D5024" w:rsidP="004D5024">
      <w:pPr>
        <w:spacing w:line="276" w:lineRule="auto"/>
        <w:jc w:val="center"/>
        <w:rPr>
          <w:rFonts w:ascii="Arial" w:hAnsi="Arial" w:cs="Arial"/>
        </w:rPr>
      </w:pPr>
      <w:r>
        <w:rPr>
          <w:noProof/>
        </w:rPr>
        <w:drawing>
          <wp:inline distT="0" distB="0" distL="0" distR="0" wp14:anchorId="5D6A8B81" wp14:editId="5B76AF20">
            <wp:extent cx="4572000" cy="3195132"/>
            <wp:effectExtent l="0" t="0" r="0" b="571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582894" cy="3202745"/>
                    </a:xfrm>
                    <a:prstGeom prst="rect">
                      <a:avLst/>
                    </a:prstGeom>
                  </pic:spPr>
                </pic:pic>
              </a:graphicData>
            </a:graphic>
          </wp:inline>
        </w:drawing>
      </w:r>
    </w:p>
    <w:p w14:paraId="38519330"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lastRenderedPageBreak/>
        <w:t>Imagen 44</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Calle 24 de Julio, Avenida Arica y Prolongación Tarapacá</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Autoría Propia</w:t>
      </w:r>
    </w:p>
    <w:p w14:paraId="2C8874C0" w14:textId="77777777" w:rsidR="004D5024" w:rsidRDefault="004D5024" w:rsidP="004D5024">
      <w:pPr>
        <w:spacing w:line="276" w:lineRule="auto"/>
        <w:rPr>
          <w:rFonts w:ascii="Arial" w:hAnsi="Arial" w:cs="Arial"/>
        </w:rPr>
      </w:pPr>
    </w:p>
    <w:p w14:paraId="09F3BB33" w14:textId="77777777" w:rsidR="004D5024" w:rsidRDefault="004D5024" w:rsidP="004D5024">
      <w:pPr>
        <w:spacing w:line="276" w:lineRule="auto"/>
        <w:rPr>
          <w:rFonts w:ascii="Arial" w:hAnsi="Arial" w:cs="Arial"/>
        </w:rPr>
      </w:pPr>
      <w:r>
        <w:rPr>
          <w:rFonts w:ascii="Arial" w:hAnsi="Arial" w:cs="Arial"/>
        </w:rPr>
        <w:t>Los valores del tirante en la Calle 24 de Julio oscilan entre 0.11m, 0.46m, 0.64m.</w:t>
      </w:r>
    </w:p>
    <w:p w14:paraId="66615803" w14:textId="77777777" w:rsidR="004D5024" w:rsidRDefault="004D5024" w:rsidP="004D5024">
      <w:pPr>
        <w:spacing w:line="276" w:lineRule="auto"/>
        <w:rPr>
          <w:rFonts w:ascii="Arial" w:hAnsi="Arial" w:cs="Arial"/>
        </w:rPr>
      </w:pPr>
    </w:p>
    <w:p w14:paraId="3F7A45AE" w14:textId="77777777" w:rsidR="004D5024" w:rsidRDefault="004D5024" w:rsidP="004D5024">
      <w:pPr>
        <w:spacing w:line="276" w:lineRule="auto"/>
        <w:jc w:val="center"/>
        <w:rPr>
          <w:rFonts w:ascii="Arial" w:hAnsi="Arial" w:cs="Arial"/>
        </w:rPr>
      </w:pPr>
      <w:r>
        <w:rPr>
          <w:noProof/>
        </w:rPr>
        <w:drawing>
          <wp:inline distT="0" distB="0" distL="0" distR="0" wp14:anchorId="7329419A" wp14:editId="10C6AF21">
            <wp:extent cx="4202052" cy="2781438"/>
            <wp:effectExtent l="0" t="0" r="8255"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221700" cy="2794444"/>
                    </a:xfrm>
                    <a:prstGeom prst="rect">
                      <a:avLst/>
                    </a:prstGeom>
                  </pic:spPr>
                </pic:pic>
              </a:graphicData>
            </a:graphic>
          </wp:inline>
        </w:drawing>
      </w:r>
    </w:p>
    <w:p w14:paraId="50CFEED7"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45</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Calle Tarapacá y </w:t>
      </w:r>
      <w:proofErr w:type="spellStart"/>
      <w:r>
        <w:rPr>
          <w:rFonts w:ascii="Arial" w:hAnsi="Arial" w:cs="Arial"/>
          <w:i/>
          <w:iCs/>
          <w:sz w:val="20"/>
          <w:szCs w:val="20"/>
        </w:rPr>
        <w:t>Av</w:t>
      </w:r>
      <w:proofErr w:type="spellEnd"/>
      <w:r>
        <w:rPr>
          <w:rFonts w:ascii="Arial" w:hAnsi="Arial" w:cs="Arial"/>
          <w:i/>
          <w:iCs/>
          <w:sz w:val="20"/>
          <w:szCs w:val="20"/>
        </w:rPr>
        <w:t xml:space="preserve"> Piura.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E</w:t>
      </w:r>
      <w:r w:rsidRPr="00AB0D2F">
        <w:rPr>
          <w:rFonts w:ascii="Arial" w:hAnsi="Arial" w:cs="Arial"/>
          <w:sz w:val="20"/>
          <w:szCs w:val="20"/>
        </w:rPr>
        <w:t xml:space="preserve">studio de </w:t>
      </w:r>
      <w:proofErr w:type="spellStart"/>
      <w:r w:rsidRPr="00AB0D2F">
        <w:rPr>
          <w:rFonts w:ascii="Arial" w:hAnsi="Arial" w:cs="Arial"/>
          <w:sz w:val="20"/>
          <w:szCs w:val="20"/>
        </w:rPr>
        <w:t>preinversión</w:t>
      </w:r>
      <w:proofErr w:type="spellEnd"/>
      <w:r w:rsidRPr="00AB0D2F">
        <w:rPr>
          <w:rFonts w:ascii="Arial" w:hAnsi="Arial" w:cs="Arial"/>
          <w:sz w:val="20"/>
          <w:szCs w:val="20"/>
        </w:rPr>
        <w:t xml:space="preserve"> a nivel de perfil del proyecto “drenaje pluvial urbano de la ciudad de </w:t>
      </w:r>
      <w:r>
        <w:rPr>
          <w:rFonts w:ascii="Arial" w:hAnsi="Arial" w:cs="Arial"/>
          <w:sz w:val="20"/>
          <w:szCs w:val="20"/>
        </w:rPr>
        <w:t>T</w:t>
      </w:r>
      <w:r w:rsidRPr="00AB0D2F">
        <w:rPr>
          <w:rFonts w:ascii="Arial" w:hAnsi="Arial" w:cs="Arial"/>
          <w:sz w:val="20"/>
          <w:szCs w:val="20"/>
        </w:rPr>
        <w:t>umbes</w:t>
      </w:r>
    </w:p>
    <w:p w14:paraId="540A84A6" w14:textId="77777777" w:rsidR="004D5024" w:rsidRDefault="004D5024" w:rsidP="004D5024">
      <w:pPr>
        <w:spacing w:line="276" w:lineRule="auto"/>
        <w:rPr>
          <w:rFonts w:ascii="Arial" w:hAnsi="Arial" w:cs="Arial"/>
        </w:rPr>
      </w:pPr>
    </w:p>
    <w:p w14:paraId="328FA647" w14:textId="77777777" w:rsidR="004D5024" w:rsidRDefault="004D5024" w:rsidP="004D5024">
      <w:pPr>
        <w:spacing w:line="276" w:lineRule="auto"/>
        <w:rPr>
          <w:rFonts w:ascii="Arial" w:hAnsi="Arial" w:cs="Arial"/>
        </w:rPr>
      </w:pPr>
      <w:r>
        <w:rPr>
          <w:rFonts w:ascii="Arial" w:hAnsi="Arial" w:cs="Arial"/>
        </w:rPr>
        <w:t>Los valores del tirante en la Calle 24 de Julio oscilan entre 0.03m, 0.47m, 0.51m.</w:t>
      </w:r>
    </w:p>
    <w:p w14:paraId="4BEAC0B1" w14:textId="77777777" w:rsidR="004D5024" w:rsidRDefault="004D5024" w:rsidP="004D5024">
      <w:pPr>
        <w:spacing w:line="276" w:lineRule="auto"/>
        <w:rPr>
          <w:rFonts w:ascii="Arial" w:hAnsi="Arial" w:cs="Arial"/>
        </w:rPr>
      </w:pPr>
    </w:p>
    <w:p w14:paraId="07EF2A69" w14:textId="77777777" w:rsidR="004D5024" w:rsidRDefault="004D5024" w:rsidP="004D5024">
      <w:pPr>
        <w:spacing w:line="276" w:lineRule="auto"/>
        <w:rPr>
          <w:rFonts w:ascii="Arial" w:hAnsi="Arial" w:cs="Arial"/>
        </w:rPr>
      </w:pPr>
    </w:p>
    <w:p w14:paraId="7D3AA507" w14:textId="77777777" w:rsidR="004D5024" w:rsidRDefault="004D5024" w:rsidP="004D5024">
      <w:pPr>
        <w:spacing w:line="276" w:lineRule="auto"/>
        <w:jc w:val="center"/>
        <w:rPr>
          <w:rFonts w:ascii="Arial" w:hAnsi="Arial" w:cs="Arial"/>
        </w:rPr>
      </w:pPr>
      <w:r>
        <w:rPr>
          <w:noProof/>
        </w:rPr>
        <w:lastRenderedPageBreak/>
        <w:drawing>
          <wp:inline distT="0" distB="0" distL="0" distR="0" wp14:anchorId="313933F8" wp14:editId="7A8B86A9">
            <wp:extent cx="4035620" cy="3058512"/>
            <wp:effectExtent l="0" t="0" r="3175" b="889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53109" cy="3071767"/>
                    </a:xfrm>
                    <a:prstGeom prst="rect">
                      <a:avLst/>
                    </a:prstGeom>
                  </pic:spPr>
                </pic:pic>
              </a:graphicData>
            </a:graphic>
          </wp:inline>
        </w:drawing>
      </w:r>
    </w:p>
    <w:p w14:paraId="4DDA0829" w14:textId="77777777" w:rsidR="004D5024" w:rsidRDefault="004D5024" w:rsidP="004D5024">
      <w:pPr>
        <w:spacing w:line="276" w:lineRule="auto"/>
        <w:rPr>
          <w:rFonts w:ascii="Arial" w:hAnsi="Arial" w:cs="Arial"/>
          <w:sz w:val="20"/>
          <w:szCs w:val="20"/>
        </w:rPr>
      </w:pPr>
      <w:r>
        <w:rPr>
          <w:rFonts w:ascii="Arial" w:hAnsi="Arial" w:cs="Arial"/>
          <w:b/>
          <w:bCs/>
          <w:sz w:val="20"/>
          <w:szCs w:val="20"/>
        </w:rPr>
        <w:t>Imagen 46</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Prolongación Tarapacá y 24 de Julio</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Autoría Propia</w:t>
      </w:r>
    </w:p>
    <w:p w14:paraId="4077E83B" w14:textId="77777777" w:rsidR="004D5024" w:rsidRDefault="004D5024" w:rsidP="004D5024">
      <w:pPr>
        <w:spacing w:line="276" w:lineRule="auto"/>
        <w:rPr>
          <w:rFonts w:ascii="Arial" w:hAnsi="Arial" w:cs="Arial"/>
          <w:sz w:val="20"/>
          <w:szCs w:val="20"/>
        </w:rPr>
      </w:pPr>
    </w:p>
    <w:p w14:paraId="53150962" w14:textId="77777777" w:rsidR="004D5024" w:rsidRDefault="004D5024" w:rsidP="004D5024">
      <w:pPr>
        <w:spacing w:line="276" w:lineRule="auto"/>
        <w:rPr>
          <w:rFonts w:ascii="Arial" w:hAnsi="Arial" w:cs="Arial"/>
        </w:rPr>
      </w:pPr>
      <w:r>
        <w:rPr>
          <w:rFonts w:ascii="Arial" w:hAnsi="Arial" w:cs="Arial"/>
        </w:rPr>
        <w:t>Los valores del tirante en la Prolongación Tarapacá oscilan entre 0.20m, 0.18m  y 0.30m.</w:t>
      </w:r>
    </w:p>
    <w:p w14:paraId="6915C84B" w14:textId="77777777" w:rsidR="004D5024" w:rsidRDefault="004D5024" w:rsidP="004D5024">
      <w:pPr>
        <w:spacing w:line="276" w:lineRule="auto"/>
        <w:rPr>
          <w:rFonts w:ascii="Arial" w:hAnsi="Arial" w:cs="Arial"/>
        </w:rPr>
      </w:pPr>
    </w:p>
    <w:p w14:paraId="03B1E155" w14:textId="77777777" w:rsidR="004D5024" w:rsidRDefault="004D5024" w:rsidP="004D5024">
      <w:pPr>
        <w:spacing w:line="276" w:lineRule="auto"/>
        <w:jc w:val="center"/>
        <w:rPr>
          <w:rFonts w:ascii="Arial" w:hAnsi="Arial" w:cs="Arial"/>
        </w:rPr>
      </w:pPr>
      <w:r>
        <w:rPr>
          <w:noProof/>
        </w:rPr>
        <w:drawing>
          <wp:inline distT="0" distB="0" distL="0" distR="0" wp14:anchorId="55B9EBDE" wp14:editId="589A81D5">
            <wp:extent cx="3836393" cy="2733385"/>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70837" cy="2757926"/>
                    </a:xfrm>
                    <a:prstGeom prst="rect">
                      <a:avLst/>
                    </a:prstGeom>
                  </pic:spPr>
                </pic:pic>
              </a:graphicData>
            </a:graphic>
          </wp:inline>
        </w:drawing>
      </w:r>
    </w:p>
    <w:p w14:paraId="5A1E2590"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47</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Calle Tarapacá y </w:t>
      </w:r>
      <w:proofErr w:type="spellStart"/>
      <w:r>
        <w:rPr>
          <w:rFonts w:ascii="Arial" w:hAnsi="Arial" w:cs="Arial"/>
          <w:i/>
          <w:iCs/>
          <w:sz w:val="20"/>
          <w:szCs w:val="20"/>
        </w:rPr>
        <w:t>Av</w:t>
      </w:r>
      <w:proofErr w:type="spellEnd"/>
      <w:r>
        <w:rPr>
          <w:rFonts w:ascii="Arial" w:hAnsi="Arial" w:cs="Arial"/>
          <w:i/>
          <w:iCs/>
          <w:sz w:val="20"/>
          <w:szCs w:val="20"/>
        </w:rPr>
        <w:t xml:space="preserve"> Piura.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E</w:t>
      </w:r>
      <w:r w:rsidRPr="00AB0D2F">
        <w:rPr>
          <w:rFonts w:ascii="Arial" w:hAnsi="Arial" w:cs="Arial"/>
          <w:sz w:val="20"/>
          <w:szCs w:val="20"/>
        </w:rPr>
        <w:t xml:space="preserve">studio de </w:t>
      </w:r>
      <w:proofErr w:type="spellStart"/>
      <w:r w:rsidRPr="00AB0D2F">
        <w:rPr>
          <w:rFonts w:ascii="Arial" w:hAnsi="Arial" w:cs="Arial"/>
          <w:sz w:val="20"/>
          <w:szCs w:val="20"/>
        </w:rPr>
        <w:t>preinversión</w:t>
      </w:r>
      <w:proofErr w:type="spellEnd"/>
      <w:r w:rsidRPr="00AB0D2F">
        <w:rPr>
          <w:rFonts w:ascii="Arial" w:hAnsi="Arial" w:cs="Arial"/>
          <w:sz w:val="20"/>
          <w:szCs w:val="20"/>
        </w:rPr>
        <w:t xml:space="preserve"> a nivel de perfil del proyecto “drenaje pluvial urbano de la ciudad de </w:t>
      </w:r>
      <w:r>
        <w:rPr>
          <w:rFonts w:ascii="Arial" w:hAnsi="Arial" w:cs="Arial"/>
          <w:sz w:val="20"/>
          <w:szCs w:val="20"/>
        </w:rPr>
        <w:t>T</w:t>
      </w:r>
      <w:r w:rsidRPr="00AB0D2F">
        <w:rPr>
          <w:rFonts w:ascii="Arial" w:hAnsi="Arial" w:cs="Arial"/>
          <w:sz w:val="20"/>
          <w:szCs w:val="20"/>
        </w:rPr>
        <w:t>umbes</w:t>
      </w:r>
    </w:p>
    <w:p w14:paraId="5193DB2E" w14:textId="77777777" w:rsidR="004D5024" w:rsidRDefault="004D5024" w:rsidP="004D5024">
      <w:pPr>
        <w:spacing w:line="276" w:lineRule="auto"/>
        <w:rPr>
          <w:rFonts w:ascii="Arial" w:hAnsi="Arial" w:cs="Arial"/>
        </w:rPr>
      </w:pPr>
    </w:p>
    <w:p w14:paraId="304C53B2" w14:textId="77777777" w:rsidR="004D5024" w:rsidRDefault="004D5024" w:rsidP="004D5024">
      <w:pPr>
        <w:spacing w:line="276" w:lineRule="auto"/>
        <w:rPr>
          <w:rFonts w:ascii="Arial" w:hAnsi="Arial" w:cs="Arial"/>
        </w:rPr>
      </w:pPr>
      <w:r>
        <w:rPr>
          <w:rFonts w:ascii="Arial" w:hAnsi="Arial" w:cs="Arial"/>
        </w:rPr>
        <w:lastRenderedPageBreak/>
        <w:t>Los valores del tirante en la Prolongación Tarapacá oscilan entre 0.35m, 0.47m y 0.67m.</w:t>
      </w:r>
    </w:p>
    <w:p w14:paraId="7B33A149" w14:textId="77777777" w:rsidR="004D5024" w:rsidRDefault="004D5024" w:rsidP="004D5024">
      <w:pPr>
        <w:spacing w:line="276" w:lineRule="auto"/>
        <w:rPr>
          <w:rFonts w:ascii="Arial" w:hAnsi="Arial" w:cs="Arial"/>
        </w:rPr>
      </w:pPr>
      <w:r>
        <w:rPr>
          <w:noProof/>
        </w:rPr>
        <w:drawing>
          <wp:inline distT="0" distB="0" distL="0" distR="0" wp14:anchorId="3A73AE95" wp14:editId="02FD5AAE">
            <wp:extent cx="5400040" cy="301117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00040" cy="3011170"/>
                    </a:xfrm>
                    <a:prstGeom prst="rect">
                      <a:avLst/>
                    </a:prstGeom>
                  </pic:spPr>
                </pic:pic>
              </a:graphicData>
            </a:graphic>
          </wp:inline>
        </w:drawing>
      </w:r>
    </w:p>
    <w:p w14:paraId="06BF749E" w14:textId="77777777" w:rsidR="004D5024" w:rsidRDefault="004D5024" w:rsidP="004D5024">
      <w:pPr>
        <w:spacing w:line="276" w:lineRule="auto"/>
        <w:rPr>
          <w:rFonts w:ascii="Arial" w:hAnsi="Arial" w:cs="Arial"/>
          <w:sz w:val="20"/>
          <w:szCs w:val="20"/>
        </w:rPr>
      </w:pPr>
      <w:r>
        <w:rPr>
          <w:rFonts w:ascii="Arial" w:hAnsi="Arial" w:cs="Arial"/>
          <w:b/>
          <w:bCs/>
          <w:sz w:val="20"/>
          <w:szCs w:val="20"/>
        </w:rPr>
        <w:t>Imagen 48</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Calle 24 de Julio – Velocidades Máximas.</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Propia</w:t>
      </w:r>
    </w:p>
    <w:p w14:paraId="79E9980D" w14:textId="77777777" w:rsidR="004D5024" w:rsidRDefault="004D5024" w:rsidP="004D5024">
      <w:pPr>
        <w:spacing w:line="276" w:lineRule="auto"/>
        <w:rPr>
          <w:rFonts w:ascii="Arial" w:hAnsi="Arial" w:cs="Arial"/>
          <w:sz w:val="20"/>
          <w:szCs w:val="20"/>
        </w:rPr>
      </w:pPr>
    </w:p>
    <w:p w14:paraId="117B35F1" w14:textId="77777777" w:rsidR="004D5024" w:rsidRDefault="004D5024" w:rsidP="004D5024">
      <w:pPr>
        <w:spacing w:line="276" w:lineRule="auto"/>
        <w:rPr>
          <w:rFonts w:ascii="Arial" w:hAnsi="Arial" w:cs="Arial"/>
          <w:sz w:val="20"/>
          <w:szCs w:val="20"/>
        </w:rPr>
      </w:pPr>
      <w:r>
        <w:rPr>
          <w:rFonts w:ascii="Arial" w:hAnsi="Arial" w:cs="Arial"/>
          <w:sz w:val="20"/>
          <w:szCs w:val="20"/>
        </w:rPr>
        <w:t>Las velocidades máximas no superan los 3 m/s en la sección de la vía.</w:t>
      </w:r>
    </w:p>
    <w:p w14:paraId="3ED124E9" w14:textId="77777777" w:rsidR="004D5024" w:rsidRPr="005B79A8" w:rsidRDefault="004D5024" w:rsidP="004D5024">
      <w:pPr>
        <w:spacing w:line="276" w:lineRule="auto"/>
        <w:jc w:val="center"/>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4C8C82CD" wp14:editId="4582D827">
            <wp:extent cx="4523138" cy="3630638"/>
            <wp:effectExtent l="0" t="0" r="0" b="825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531086" cy="3637018"/>
                    </a:xfrm>
                    <a:prstGeom prst="rect">
                      <a:avLst/>
                    </a:prstGeom>
                  </pic:spPr>
                </pic:pic>
              </a:graphicData>
            </a:graphic>
          </wp:inline>
        </w:drawing>
      </w:r>
    </w:p>
    <w:p w14:paraId="7881C79F" w14:textId="77777777" w:rsidR="004D5024" w:rsidRDefault="004D5024" w:rsidP="004D5024">
      <w:pPr>
        <w:spacing w:line="276" w:lineRule="auto"/>
        <w:rPr>
          <w:rFonts w:ascii="Arial" w:hAnsi="Arial" w:cs="Arial"/>
          <w:sz w:val="20"/>
          <w:szCs w:val="20"/>
        </w:rPr>
      </w:pPr>
      <w:r>
        <w:rPr>
          <w:rFonts w:ascii="Arial" w:hAnsi="Arial" w:cs="Arial"/>
          <w:b/>
          <w:bCs/>
          <w:sz w:val="20"/>
          <w:szCs w:val="20"/>
        </w:rPr>
        <w:lastRenderedPageBreak/>
        <w:t>Imagen 48</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Calle 24 de Julio – Régimen de Flujo</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Propia</w:t>
      </w:r>
    </w:p>
    <w:p w14:paraId="25D41BD2" w14:textId="77777777" w:rsidR="004D5024" w:rsidRDefault="004D5024" w:rsidP="004D5024">
      <w:pPr>
        <w:spacing w:line="276" w:lineRule="auto"/>
        <w:rPr>
          <w:rFonts w:ascii="Arial" w:hAnsi="Arial" w:cs="Arial"/>
        </w:rPr>
      </w:pPr>
    </w:p>
    <w:p w14:paraId="553C00E8" w14:textId="77777777" w:rsidR="004D5024" w:rsidRDefault="004D5024" w:rsidP="004D5024">
      <w:pPr>
        <w:spacing w:line="276" w:lineRule="auto"/>
        <w:rPr>
          <w:rFonts w:ascii="Arial" w:hAnsi="Arial" w:cs="Arial"/>
        </w:rPr>
      </w:pPr>
      <w:r>
        <w:rPr>
          <w:rFonts w:ascii="Arial" w:hAnsi="Arial" w:cs="Arial"/>
        </w:rPr>
        <w:t>Los valores para el número de Froude oscilan entre 0.32 y 0.67 en la mayor parte de la vía, siendo en la intersección con Prolongación Tarapacá el valor de 1.45.</w:t>
      </w:r>
    </w:p>
    <w:p w14:paraId="79FBB844" w14:textId="77777777" w:rsidR="004D5024" w:rsidRPr="005B79A8" w:rsidRDefault="004D5024" w:rsidP="004D5024">
      <w:pPr>
        <w:pStyle w:val="Ttulo3"/>
        <w:numPr>
          <w:ilvl w:val="2"/>
          <w:numId w:val="0"/>
        </w:numPr>
        <w:spacing w:line="276" w:lineRule="auto"/>
        <w:ind w:left="1440"/>
        <w:rPr>
          <w:rFonts w:ascii="Arial" w:hAnsi="Arial" w:cs="Arial"/>
          <w:lang w:val="es-PE"/>
          <w14:shadow w14:blurRad="50800" w14:dist="38100" w14:dir="2700000" w14:sx="100000" w14:sy="100000" w14:kx="0" w14:ky="0" w14:algn="tl">
            <w14:srgbClr w14:val="000000">
              <w14:alpha w14:val="60000"/>
            </w14:srgbClr>
          </w14:shadow>
        </w:rPr>
      </w:pPr>
      <w:bookmarkStart w:id="3" w:name="_Toc507813374"/>
      <w:r w:rsidRPr="005B79A8">
        <w:rPr>
          <w:rFonts w:ascii="Arial" w:hAnsi="Arial" w:cs="Arial"/>
          <w:lang w:val="es-PE"/>
          <w14:shadow w14:blurRad="50800" w14:dist="38100" w14:dir="2700000" w14:sx="100000" w14:sy="100000" w14:kx="0" w14:ky="0" w14:algn="tl">
            <w14:srgbClr w14:val="000000">
              <w14:alpha w14:val="60000"/>
            </w14:srgbClr>
          </w14:shadow>
        </w:rPr>
        <w:t>CONCLUSIONES.</w:t>
      </w:r>
      <w:bookmarkEnd w:id="3"/>
    </w:p>
    <w:p w14:paraId="48D90FCC" w14:textId="77777777" w:rsidR="004D5024" w:rsidRPr="005B79A8" w:rsidRDefault="004D5024" w:rsidP="004D5024">
      <w:pPr>
        <w:autoSpaceDE w:val="0"/>
        <w:autoSpaceDN w:val="0"/>
        <w:adjustRightInd w:val="0"/>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4A3FF221" w14:textId="77777777" w:rsidR="004D5024" w:rsidRDefault="004D5024" w:rsidP="004D5024">
      <w:pPr>
        <w:pStyle w:val="Prrafodelista"/>
        <w:numPr>
          <w:ilvl w:val="0"/>
          <w:numId w:val="29"/>
        </w:numPr>
        <w:autoSpaceDE w:val="0"/>
        <w:autoSpaceDN w:val="0"/>
        <w:adjustRightInd w:val="0"/>
        <w:spacing w:after="0" w:line="276" w:lineRule="auto"/>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Se determinaron los niveles de agua máximos y mínimos, </w:t>
      </w:r>
      <w:r>
        <w:rPr>
          <w:rFonts w:ascii="Arial" w:hAnsi="Arial" w:cs="Arial"/>
          <w14:shadow w14:blurRad="50800" w14:dist="38100" w14:dir="2700000" w14:sx="100000" w14:sy="100000" w14:kx="0" w14:ky="0" w14:algn="tl">
            <w14:srgbClr w14:val="000000">
              <w14:alpha w14:val="60000"/>
            </w14:srgbClr>
          </w14:shadow>
        </w:rPr>
        <w:t xml:space="preserve">los cuales se han comparado con los establecidos por el </w:t>
      </w:r>
      <w:r w:rsidRPr="00721011">
        <w:rPr>
          <w:rFonts w:ascii="Arial" w:hAnsi="Arial" w:cs="Arial"/>
          <w14:shadow w14:blurRad="50800" w14:dist="38100" w14:dir="2700000" w14:sx="100000" w14:sy="100000" w14:kx="0" w14:ky="0" w14:algn="tl">
            <w14:srgbClr w14:val="000000">
              <w14:alpha w14:val="60000"/>
            </w14:srgbClr>
          </w14:shadow>
        </w:rPr>
        <w:t xml:space="preserve">Estudio de </w:t>
      </w:r>
      <w:proofErr w:type="spellStart"/>
      <w:r>
        <w:rPr>
          <w:rFonts w:ascii="Arial" w:hAnsi="Arial" w:cs="Arial"/>
          <w14:shadow w14:blurRad="50800" w14:dist="38100" w14:dir="2700000" w14:sx="100000" w14:sy="100000" w14:kx="0" w14:ky="0" w14:algn="tl">
            <w14:srgbClr w14:val="000000">
              <w14:alpha w14:val="60000"/>
            </w14:srgbClr>
          </w14:shadow>
        </w:rPr>
        <w:t>P</w:t>
      </w:r>
      <w:r w:rsidRPr="00721011">
        <w:rPr>
          <w:rFonts w:ascii="Arial" w:hAnsi="Arial" w:cs="Arial"/>
          <w14:shadow w14:blurRad="50800" w14:dist="38100" w14:dir="2700000" w14:sx="100000" w14:sy="100000" w14:kx="0" w14:ky="0" w14:algn="tl">
            <w14:srgbClr w14:val="000000">
              <w14:alpha w14:val="60000"/>
            </w14:srgbClr>
          </w14:shadow>
        </w:rPr>
        <w:t>reinversión</w:t>
      </w:r>
      <w:proofErr w:type="spellEnd"/>
      <w:r w:rsidRPr="00721011">
        <w:rPr>
          <w:rFonts w:ascii="Arial" w:hAnsi="Arial" w:cs="Arial"/>
          <w14:shadow w14:blurRad="50800" w14:dist="38100" w14:dir="2700000" w14:sx="100000" w14:sy="100000" w14:kx="0" w14:ky="0" w14:algn="tl">
            <w14:srgbClr w14:val="000000">
              <w14:alpha w14:val="60000"/>
            </w14:srgbClr>
          </w14:shadow>
        </w:rPr>
        <w:t xml:space="preserve"> a nivel de perfil del proyecto “</w:t>
      </w:r>
      <w:r>
        <w:rPr>
          <w:rFonts w:ascii="Arial" w:hAnsi="Arial" w:cs="Arial"/>
          <w14:shadow w14:blurRad="50800" w14:dist="38100" w14:dir="2700000" w14:sx="100000" w14:sy="100000" w14:kx="0" w14:ky="0" w14:algn="tl">
            <w14:srgbClr w14:val="000000">
              <w14:alpha w14:val="60000"/>
            </w14:srgbClr>
          </w14:shadow>
        </w:rPr>
        <w:t>D</w:t>
      </w:r>
      <w:r w:rsidRPr="00721011">
        <w:rPr>
          <w:rFonts w:ascii="Arial" w:hAnsi="Arial" w:cs="Arial"/>
          <w14:shadow w14:blurRad="50800" w14:dist="38100" w14:dir="2700000" w14:sx="100000" w14:sy="100000" w14:kx="0" w14:ky="0" w14:algn="tl">
            <w14:srgbClr w14:val="000000">
              <w14:alpha w14:val="60000"/>
            </w14:srgbClr>
          </w14:shadow>
        </w:rPr>
        <w:t>renaje pluvial urbano de la ciudad de Tumbes</w:t>
      </w:r>
      <w:r>
        <w:rPr>
          <w:rFonts w:ascii="Arial" w:hAnsi="Arial" w:cs="Arial"/>
          <w14:shadow w14:blurRad="50800" w14:dist="38100" w14:dir="2700000" w14:sx="100000" w14:sy="100000" w14:kx="0" w14:ky="0" w14:algn="tl">
            <w14:srgbClr w14:val="000000">
              <w14:alpha w14:val="60000"/>
            </w14:srgbClr>
          </w14:shadow>
        </w:rPr>
        <w:t xml:space="preserve">, siendo la más resaltante en cuanto a valores refiere, la calle 24 de Julio, que en el estudio actual presenta valores </w:t>
      </w:r>
      <w:r w:rsidRPr="00721011">
        <w:rPr>
          <w:rFonts w:ascii="Arial" w:hAnsi="Arial" w:cs="Arial"/>
          <w14:shadow w14:blurRad="50800" w14:dist="38100" w14:dir="2700000" w14:sx="100000" w14:sy="100000" w14:kx="0" w14:ky="0" w14:algn="tl">
            <w14:srgbClr w14:val="000000">
              <w14:alpha w14:val="60000"/>
            </w14:srgbClr>
          </w14:shadow>
        </w:rPr>
        <w:t>entre 0.11m, 0.46m, 0.64m</w:t>
      </w:r>
      <w:r>
        <w:rPr>
          <w:rFonts w:ascii="Arial" w:hAnsi="Arial" w:cs="Arial"/>
          <w14:shadow w14:blurRad="50800" w14:dist="38100" w14:dir="2700000" w14:sx="100000" w14:sy="100000" w14:kx="0" w14:ky="0" w14:algn="tl">
            <w14:srgbClr w14:val="000000">
              <w14:alpha w14:val="60000"/>
            </w14:srgbClr>
          </w14:shadow>
        </w:rPr>
        <w:t xml:space="preserve"> y para el proyecto de Drenaje, son</w:t>
      </w:r>
      <w:r w:rsidRPr="0087428B">
        <w:rPr>
          <w:rFonts w:ascii="Arial" w:hAnsi="Arial" w:cs="Arial"/>
          <w14:shadow w14:blurRad="50800" w14:dist="38100" w14:dir="2700000" w14:sx="100000" w14:sy="100000" w14:kx="0" w14:ky="0" w14:algn="tl">
            <w14:srgbClr w14:val="000000">
              <w14:alpha w14:val="60000"/>
            </w14:srgbClr>
          </w14:shadow>
        </w:rPr>
        <w:t xml:space="preserve"> 0.03m, 0.47m, 0.51m.</w:t>
      </w:r>
    </w:p>
    <w:p w14:paraId="1238C0D8" w14:textId="77777777" w:rsidR="004D5024" w:rsidRDefault="004D5024" w:rsidP="004D5024">
      <w:pPr>
        <w:pStyle w:val="Prrafodelista"/>
        <w:numPr>
          <w:ilvl w:val="0"/>
          <w:numId w:val="29"/>
        </w:numPr>
        <w:autoSpaceDE w:val="0"/>
        <w:autoSpaceDN w:val="0"/>
        <w:adjustRightInd w:val="0"/>
        <w:spacing w:after="0" w:line="276" w:lineRule="auto"/>
        <w:jc w:val="both"/>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Basado en los estudios realizados, no se han encontrado zonas vulnerables a desbordamiento por eventos de máximas avenidas extraordinarias, se debe tener en cuenta que en la prolongación Tarapacá el tirante máximo alcanzado por el N.A.M.E. es de 0.30m el cual difiere y es mucho menor que los muros de encauzamiento de la vía canal, los cuales tienen una altura promedio de 1.00m.</w:t>
      </w:r>
    </w:p>
    <w:p w14:paraId="264AE4AE" w14:textId="77777777" w:rsidR="004D5024" w:rsidRDefault="004D5024" w:rsidP="004D5024">
      <w:pPr>
        <w:pStyle w:val="Prrafodelista"/>
        <w:numPr>
          <w:ilvl w:val="0"/>
          <w:numId w:val="29"/>
        </w:numPr>
        <w:autoSpaceDE w:val="0"/>
        <w:autoSpaceDN w:val="0"/>
        <w:adjustRightInd w:val="0"/>
        <w:spacing w:after="0" w:line="276" w:lineRule="auto"/>
        <w:jc w:val="both"/>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El cajón hidráulico de las vías en estudio, en la zona de tirantes máximos ubicada en la calle 24 de Julio, intersección con Prolongación Tarapacá y Avenida Arica, tiene un muro de encauzamiento con una altura de 0.75 m en la actualidad, a lo largo de toda la sección de la calle, este, evitará el desbordamiento frente a cargas de máximas avenidas extraordinarias y la posibilidad de una inundación.</w:t>
      </w:r>
    </w:p>
    <w:p w14:paraId="2233A242" w14:textId="77777777" w:rsidR="004D5024" w:rsidRDefault="004D5024" w:rsidP="004D5024">
      <w:pPr>
        <w:pStyle w:val="Prrafodelista"/>
        <w:numPr>
          <w:ilvl w:val="0"/>
          <w:numId w:val="29"/>
        </w:numPr>
        <w:autoSpaceDE w:val="0"/>
        <w:autoSpaceDN w:val="0"/>
        <w:adjustRightInd w:val="0"/>
        <w:spacing w:after="0" w:line="276" w:lineRule="auto"/>
        <w:jc w:val="both"/>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La dirección de flujo de la cuenca va desde el Suroeste hasta el Noreste.</w:t>
      </w:r>
    </w:p>
    <w:p w14:paraId="31E4768C" w14:textId="77777777" w:rsidR="004D5024" w:rsidRDefault="004D5024" w:rsidP="004D5024">
      <w:pPr>
        <w:pStyle w:val="Prrafodelista"/>
        <w:numPr>
          <w:ilvl w:val="0"/>
          <w:numId w:val="29"/>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 xml:space="preserve">Los empalmes son: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w:t>
      </w:r>
      <w:proofErr w:type="spellStart"/>
      <w:r>
        <w:rPr>
          <w:rFonts w:ascii="Arial" w:hAnsi="Arial" w:cs="Arial"/>
          <w14:shadow w14:blurRad="50800" w14:dist="38100" w14:dir="2700000" w14:sx="100000" w14:sy="100000" w14:kx="0" w14:ky="0" w14:algn="tl">
            <w14:srgbClr w14:val="000000">
              <w14:alpha w14:val="60000"/>
            </w14:srgbClr>
          </w14:shadow>
        </w:rPr>
        <w:t>Trapacá</w:t>
      </w:r>
      <w:proofErr w:type="spellEnd"/>
      <w:r>
        <w:rPr>
          <w:rFonts w:ascii="Arial" w:hAnsi="Arial" w:cs="Arial"/>
          <w14:shadow w14:blurRad="50800" w14:dist="38100" w14:dir="2700000" w14:sx="100000" w14:sy="100000" w14:kx="0" w14:ky="0" w14:algn="tl">
            <w14:srgbClr w14:val="000000">
              <w14:alpha w14:val="60000"/>
            </w14:srgbClr>
          </w14:shadow>
        </w:rPr>
        <w:t xml:space="preserve"> con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Piura cota </w:t>
      </w:r>
      <w:proofErr w:type="spellStart"/>
      <w:r>
        <w:rPr>
          <w:rFonts w:ascii="Arial" w:hAnsi="Arial" w:cs="Arial"/>
          <w14:shadow w14:blurRad="50800" w14:dist="38100" w14:dir="2700000" w14:sx="100000" w14:sy="100000" w14:kx="0" w14:ky="0" w14:algn="tl">
            <w14:srgbClr w14:val="000000">
              <w14:alpha w14:val="60000"/>
            </w14:srgbClr>
          </w14:shadow>
        </w:rPr>
        <w:t>5.005msnm</w:t>
      </w:r>
      <w:proofErr w:type="spellEnd"/>
      <w:r>
        <w:rPr>
          <w:rFonts w:ascii="Arial" w:hAnsi="Arial" w:cs="Arial"/>
          <w14:shadow w14:blurRad="50800" w14:dist="38100" w14:dir="2700000" w14:sx="100000" w14:sy="100000" w14:kx="0" w14:ky="0" w14:algn="tl">
            <w14:srgbClr w14:val="000000">
              <w14:alpha w14:val="60000"/>
            </w14:srgbClr>
          </w14:shadow>
        </w:rPr>
        <w:t xml:space="preserve">,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Piura con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Arica, cota </w:t>
      </w:r>
      <w:proofErr w:type="spellStart"/>
      <w:r>
        <w:rPr>
          <w:rFonts w:ascii="Arial" w:hAnsi="Arial" w:cs="Arial"/>
          <w14:shadow w14:blurRad="50800" w14:dist="38100" w14:dir="2700000" w14:sx="100000" w14:sy="100000" w14:kx="0" w14:ky="0" w14:algn="tl">
            <w14:srgbClr w14:val="000000">
              <w14:alpha w14:val="60000"/>
            </w14:srgbClr>
          </w14:shadow>
        </w:rPr>
        <w:t>4.73msnm</w:t>
      </w:r>
      <w:proofErr w:type="spellEnd"/>
      <w:r>
        <w:rPr>
          <w:rFonts w:ascii="Arial" w:hAnsi="Arial" w:cs="Arial"/>
          <w14:shadow w14:blurRad="50800" w14:dist="38100" w14:dir="2700000" w14:sx="100000" w14:sy="100000" w14:kx="0" w14:ky="0" w14:algn="tl">
            <w14:srgbClr w14:val="000000">
              <w14:alpha w14:val="60000"/>
            </w14:srgbClr>
          </w14:shadow>
        </w:rPr>
        <w:t xml:space="preserve">,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Arica con 24 de Julio en la Cota </w:t>
      </w:r>
      <w:proofErr w:type="spellStart"/>
      <w:r>
        <w:rPr>
          <w:rFonts w:ascii="Arial" w:hAnsi="Arial" w:cs="Arial"/>
          <w14:shadow w14:blurRad="50800" w14:dist="38100" w14:dir="2700000" w14:sx="100000" w14:sy="100000" w14:kx="0" w14:ky="0" w14:algn="tl">
            <w14:srgbClr w14:val="000000">
              <w14:alpha w14:val="60000"/>
            </w14:srgbClr>
          </w14:shadow>
        </w:rPr>
        <w:t>3.80mnsm</w:t>
      </w:r>
      <w:proofErr w:type="spellEnd"/>
      <w:r>
        <w:rPr>
          <w:rFonts w:ascii="Arial" w:hAnsi="Arial" w:cs="Arial"/>
          <w14:shadow w14:blurRad="50800" w14:dist="38100" w14:dir="2700000" w14:sx="100000" w14:sy="100000" w14:kx="0" w14:ky="0" w14:algn="tl">
            <w14:srgbClr w14:val="000000">
              <w14:alpha w14:val="60000"/>
            </w14:srgbClr>
          </w14:shadow>
        </w:rPr>
        <w:t xml:space="preserve">,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24 de Julio con Prolongación Tarapacá con cota 3.65 msnm.</w:t>
      </w:r>
    </w:p>
    <w:p w14:paraId="24A4B805" w14:textId="77777777" w:rsidR="004D5024" w:rsidRDefault="004D5024" w:rsidP="004D5024">
      <w:pPr>
        <w:pStyle w:val="Prrafodelista"/>
        <w:numPr>
          <w:ilvl w:val="0"/>
          <w:numId w:val="29"/>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Las velocidades con la que fluyen los caudales en la sección de la vía no son suficientes para erosionar el concreto o causar daño permanente a la infraestructura vial.</w:t>
      </w:r>
    </w:p>
    <w:p w14:paraId="5E346584" w14:textId="77777777" w:rsidR="004D5024" w:rsidRPr="005B79A8" w:rsidRDefault="004D5024" w:rsidP="004D5024">
      <w:pPr>
        <w:pStyle w:val="Prrafodelista"/>
        <w:numPr>
          <w:ilvl w:val="0"/>
          <w:numId w:val="29"/>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sidRPr="00DF39E6">
        <w:rPr>
          <w:rFonts w:ascii="Arial" w:hAnsi="Arial" w:cs="Arial"/>
          <w14:shadow w14:blurRad="50800" w14:dist="38100" w14:dir="2700000" w14:sx="100000" w14:sy="100000" w14:kx="0" w14:ky="0" w14:algn="tl">
            <w14:srgbClr w14:val="000000">
              <w14:alpha w14:val="60000"/>
            </w14:srgbClr>
          </w14:shadow>
        </w:rPr>
        <w:lastRenderedPageBreak/>
        <w:t>Dados los valores obtenidos, que son en su mayoría menor a la unidad, exceptuando el valor de 1.45, se puede establecer que el régimen de flujo es Subcrítico en la mayor parte de la sección del pavimento,</w:t>
      </w:r>
    </w:p>
    <w:p w14:paraId="1B2760A8" w14:textId="77777777" w:rsidR="004D5024" w:rsidRPr="005B79A8" w:rsidRDefault="004D5024" w:rsidP="004D5024">
      <w:pPr>
        <w:autoSpaceDE w:val="0"/>
        <w:autoSpaceDN w:val="0"/>
        <w:adjustRightInd w:val="0"/>
        <w:spacing w:line="276" w:lineRule="auto"/>
        <w:rPr>
          <w:rFonts w:ascii="Arial" w:hAnsi="Arial" w:cs="Arial"/>
          <w14:shadow w14:blurRad="50800" w14:dist="38100" w14:dir="2700000" w14:sx="100000" w14:sy="100000" w14:kx="0" w14:ky="0" w14:algn="tl">
            <w14:srgbClr w14:val="000000">
              <w14:alpha w14:val="60000"/>
            </w14:srgbClr>
          </w14:shadow>
        </w:rPr>
      </w:pPr>
    </w:p>
    <w:p w14:paraId="50B3CF7E" w14:textId="77777777" w:rsidR="004D5024" w:rsidRPr="005B79A8" w:rsidRDefault="004D5024" w:rsidP="004D5024">
      <w:pPr>
        <w:autoSpaceDE w:val="0"/>
        <w:autoSpaceDN w:val="0"/>
        <w:adjustRightInd w:val="0"/>
        <w:spacing w:line="276" w:lineRule="auto"/>
        <w:rPr>
          <w:rFonts w:ascii="Arial" w:hAnsi="Arial" w:cs="Arial"/>
          <w14:shadow w14:blurRad="50800" w14:dist="38100" w14:dir="2700000" w14:sx="100000" w14:sy="100000" w14:kx="0" w14:ky="0" w14:algn="tl">
            <w14:srgbClr w14:val="000000">
              <w14:alpha w14:val="60000"/>
            </w14:srgbClr>
          </w14:shadow>
        </w:rPr>
      </w:pPr>
    </w:p>
    <w:p w14:paraId="1D2BF309" w14:textId="77777777" w:rsidR="004D5024" w:rsidRPr="005B79A8" w:rsidRDefault="004D5024" w:rsidP="004D5024">
      <w:pPr>
        <w:pStyle w:val="Ttulo3"/>
        <w:numPr>
          <w:ilvl w:val="2"/>
          <w:numId w:val="0"/>
        </w:numPr>
        <w:spacing w:line="276" w:lineRule="auto"/>
        <w:ind w:left="1440"/>
        <w:rPr>
          <w:rFonts w:ascii="Arial" w:hAnsi="Arial" w:cs="Arial"/>
          <w:lang w:val="es-PE"/>
        </w:rPr>
      </w:pPr>
      <w:bookmarkStart w:id="4" w:name="_Toc507813375"/>
      <w:r w:rsidRPr="005B79A8">
        <w:rPr>
          <w:rFonts w:ascii="Arial" w:hAnsi="Arial" w:cs="Arial"/>
          <w:lang w:val="es-PE"/>
        </w:rPr>
        <w:t>RECOMENDACIONES</w:t>
      </w:r>
      <w:bookmarkEnd w:id="4"/>
    </w:p>
    <w:p w14:paraId="3A176714" w14:textId="77777777" w:rsidR="004D5024" w:rsidRPr="005B79A8" w:rsidRDefault="004D5024" w:rsidP="004D5024">
      <w:pPr>
        <w:autoSpaceDE w:val="0"/>
        <w:autoSpaceDN w:val="0"/>
        <w:adjustRightInd w:val="0"/>
        <w:spacing w:line="276" w:lineRule="auto"/>
        <w:rPr>
          <w:rFonts w:ascii="Arial" w:hAnsi="Arial" w:cs="Arial"/>
          <w14:shadow w14:blurRad="50800" w14:dist="38100" w14:dir="2700000" w14:sx="100000" w14:sy="100000" w14:kx="0" w14:ky="0" w14:algn="tl">
            <w14:srgbClr w14:val="000000">
              <w14:alpha w14:val="60000"/>
            </w14:srgbClr>
          </w14:shadow>
        </w:rPr>
      </w:pPr>
    </w:p>
    <w:p w14:paraId="2EDA36B2" w14:textId="77777777" w:rsidR="004D5024" w:rsidRPr="00BD65F9" w:rsidRDefault="004D5024" w:rsidP="004D5024">
      <w:pPr>
        <w:pStyle w:val="Prrafodelista"/>
        <w:numPr>
          <w:ilvl w:val="0"/>
          <w:numId w:val="30"/>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Para el control de inundaciones </w:t>
      </w:r>
      <w:r>
        <w:rPr>
          <w:rFonts w:ascii="Arial" w:hAnsi="Arial" w:cs="Arial"/>
          <w14:shadow w14:blurRad="50800" w14:dist="38100" w14:dir="2700000" w14:sx="100000" w14:sy="100000" w14:kx="0" w14:ky="0" w14:algn="tl">
            <w14:srgbClr w14:val="000000">
              <w14:alpha w14:val="60000"/>
            </w14:srgbClr>
          </w14:shadow>
        </w:rPr>
        <w:t>es imperativo mantener las secciones y pendientes según la propuesta técnica tomada como referencia para el estudio.</w:t>
      </w:r>
    </w:p>
    <w:p w14:paraId="047108A2" w14:textId="77777777" w:rsidR="004D5024" w:rsidRDefault="004D5024" w:rsidP="004D5024">
      <w:pPr>
        <w:pStyle w:val="Prrafodelista"/>
        <w:numPr>
          <w:ilvl w:val="0"/>
          <w:numId w:val="30"/>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Para obtener valores mucho más cercanos a lo ideal las estaciones pluviométricas deberán estar adecuadamente calibradas.</w:t>
      </w:r>
    </w:p>
    <w:p w14:paraId="000D4208" w14:textId="77777777" w:rsidR="00F068F2" w:rsidRDefault="00F068F2" w:rsidP="004D6ACC">
      <w:pPr>
        <w:pStyle w:val="Prrafodelista"/>
        <w:autoSpaceDE w:val="0"/>
        <w:autoSpaceDN w:val="0"/>
        <w:adjustRightInd w:val="0"/>
        <w:spacing w:after="0" w:line="276" w:lineRule="auto"/>
        <w:ind w:left="3192"/>
        <w:rPr>
          <w:rFonts w:ascii="Arial" w:hAnsi="Arial" w:cs="Arial"/>
          <w14:shadow w14:blurRad="50800" w14:dist="38100" w14:dir="2700000" w14:sx="100000" w14:sy="100000" w14:kx="0" w14:ky="0" w14:algn="tl">
            <w14:srgbClr w14:val="000000">
              <w14:alpha w14:val="60000"/>
            </w14:srgbClr>
          </w14:shadow>
        </w:rPr>
      </w:pPr>
    </w:p>
    <w:p w14:paraId="7F64EAA4" w14:textId="366C5D46" w:rsidR="004D5024" w:rsidRDefault="00F068F2" w:rsidP="00F068F2">
      <w:pPr>
        <w:pStyle w:val="Prrafodelista"/>
        <w:numPr>
          <w:ilvl w:val="0"/>
          <w:numId w:val="30"/>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sidRPr="009D713F">
        <w:rPr>
          <w:rFonts w:ascii="Arial" w:hAnsi="Arial" w:cs="Arial"/>
          <w14:shadow w14:blurRad="50800" w14:dist="38100" w14:dir="2700000" w14:sx="100000" w14:sy="100000" w14:kx="0" w14:ky="0" w14:algn="tl">
            <w14:srgbClr w14:val="000000">
              <w14:alpha w14:val="60000"/>
            </w14:srgbClr>
          </w14:shadow>
        </w:rPr>
        <w:t xml:space="preserve">para el funcionamiento continuo de una correcta evacuación de aguas pluvial provenientes de las Microcuencas de la Calle Tarapacá, Av. Piura, Av. Arica, Calle 24 de julio </w:t>
      </w:r>
      <w:r>
        <w:rPr>
          <w:rFonts w:ascii="Arial" w:hAnsi="Arial" w:cs="Arial"/>
          <w14:shadow w14:blurRad="50800" w14:dist="38100" w14:dir="2700000" w14:sx="100000" w14:sy="100000" w14:kx="0" w14:ky="0" w14:algn="tl">
            <w14:srgbClr w14:val="000000">
              <w14:alpha w14:val="60000"/>
            </w14:srgbClr>
          </w14:shadow>
        </w:rPr>
        <w:t xml:space="preserve">, </w:t>
      </w:r>
      <w:r w:rsidRPr="009D713F">
        <w:rPr>
          <w:rFonts w:ascii="Arial" w:hAnsi="Arial" w:cs="Arial"/>
          <w14:shadow w14:blurRad="50800" w14:dist="38100" w14:dir="2700000" w14:sx="100000" w14:sy="100000" w14:kx="0" w14:ky="0" w14:algn="tl">
            <w14:srgbClr w14:val="000000">
              <w14:alpha w14:val="60000"/>
            </w14:srgbClr>
          </w14:shadow>
        </w:rPr>
        <w:t>se requiere la intervención de una transición adicional de 389.25 ml</w:t>
      </w:r>
      <w:r>
        <w:rPr>
          <w:rFonts w:ascii="Arial" w:hAnsi="Arial" w:cs="Arial"/>
          <w14:shadow w14:blurRad="50800" w14:dist="38100" w14:dir="2700000" w14:sx="100000" w14:sy="100000" w14:kx="0" w14:ky="0" w14:algn="tl">
            <w14:srgbClr w14:val="000000">
              <w14:alpha w14:val="60000"/>
            </w14:srgbClr>
          </w14:shadow>
        </w:rPr>
        <w:t xml:space="preserve">, </w:t>
      </w:r>
      <w:r w:rsidRPr="009D713F">
        <w:rPr>
          <w:rFonts w:ascii="Arial" w:hAnsi="Arial" w:cs="Arial"/>
          <w14:shadow w14:blurRad="50800" w14:dist="38100" w14:dir="2700000" w14:sx="100000" w14:sy="100000" w14:kx="0" w14:ky="0" w14:algn="tl">
            <w14:srgbClr w14:val="000000">
              <w14:alpha w14:val="60000"/>
            </w14:srgbClr>
          </w14:shadow>
        </w:rPr>
        <w:t xml:space="preserve">a la considerada en el Informe técnico </w:t>
      </w:r>
      <w:proofErr w:type="spellStart"/>
      <w:r w:rsidRPr="009D713F">
        <w:rPr>
          <w:rFonts w:ascii="Arial" w:hAnsi="Arial" w:cs="Arial"/>
          <w14:shadow w14:blurRad="50800" w14:dist="38100" w14:dir="2700000" w14:sx="100000" w14:sy="100000" w14:kx="0" w14:ky="0" w14:algn="tl">
            <w14:srgbClr w14:val="000000">
              <w14:alpha w14:val="60000"/>
            </w14:srgbClr>
          </w14:shadow>
        </w:rPr>
        <w:t>N°</w:t>
      </w:r>
      <w:proofErr w:type="spellEnd"/>
      <w:r w:rsidRPr="009D713F">
        <w:rPr>
          <w:rFonts w:ascii="Arial" w:hAnsi="Arial" w:cs="Arial"/>
          <w14:shadow w14:blurRad="50800" w14:dist="38100" w14:dir="2700000" w14:sx="100000" w14:sy="100000" w14:kx="0" w14:ky="0" w14:algn="tl">
            <w14:srgbClr w14:val="000000">
              <w14:alpha w14:val="60000"/>
            </w14:srgbClr>
          </w14:shadow>
        </w:rPr>
        <w:t xml:space="preserve"> 066-2018/</w:t>
      </w:r>
      <w:proofErr w:type="spellStart"/>
      <w:r w:rsidRPr="009D713F">
        <w:rPr>
          <w:rFonts w:ascii="Arial" w:hAnsi="Arial" w:cs="Arial"/>
          <w14:shadow w14:blurRad="50800" w14:dist="38100" w14:dir="2700000" w14:sx="100000" w14:sy="100000" w14:kx="0" w14:ky="0" w14:algn="tl">
            <w14:srgbClr w14:val="000000">
              <w14:alpha w14:val="60000"/>
            </w14:srgbClr>
          </w14:shadow>
        </w:rPr>
        <w:t>VMVU</w:t>
      </w:r>
      <w:proofErr w:type="spellEnd"/>
      <w:r w:rsidRPr="009D713F">
        <w:rPr>
          <w:rFonts w:ascii="Arial" w:hAnsi="Arial" w:cs="Arial"/>
          <w14:shadow w14:blurRad="50800" w14:dist="38100" w14:dir="2700000" w14:sx="100000" w14:sy="100000" w14:kx="0" w14:ky="0" w14:algn="tl">
            <w14:srgbClr w14:val="000000">
              <w14:alpha w14:val="60000"/>
            </w14:srgbClr>
          </w14:shadow>
        </w:rPr>
        <w:t>/</w:t>
      </w:r>
      <w:proofErr w:type="spellStart"/>
      <w:r w:rsidRPr="009D713F">
        <w:rPr>
          <w:rFonts w:ascii="Arial" w:hAnsi="Arial" w:cs="Arial"/>
          <w14:shadow w14:blurRad="50800" w14:dist="38100" w14:dir="2700000" w14:sx="100000" w14:sy="100000" w14:kx="0" w14:ky="0" w14:algn="tl">
            <w14:srgbClr w14:val="000000">
              <w14:alpha w14:val="60000"/>
            </w14:srgbClr>
          </w14:shadow>
        </w:rPr>
        <w:t>PMIB-DHerrera</w:t>
      </w:r>
      <w:proofErr w:type="spellEnd"/>
      <w:r>
        <w:rPr>
          <w:rFonts w:ascii="Arial" w:hAnsi="Arial" w:cs="Arial"/>
          <w14:shadow w14:blurRad="50800" w14:dist="38100" w14:dir="2700000" w14:sx="100000" w14:sy="100000" w14:kx="0" w14:ky="0" w14:algn="tl">
            <w14:srgbClr w14:val="000000">
              <w14:alpha w14:val="60000"/>
            </w14:srgbClr>
          </w14:shadow>
        </w:rPr>
        <w:t xml:space="preserve"> </w:t>
      </w:r>
      <w:r w:rsidRPr="009D713F">
        <w:rPr>
          <w:rFonts w:ascii="Arial" w:hAnsi="Arial" w:cs="Arial"/>
          <w14:shadow w14:blurRad="50800" w14:dist="38100" w14:dir="2700000" w14:sx="100000" w14:sy="100000" w14:kx="0" w14:ky="0" w14:algn="tl">
            <w14:srgbClr w14:val="000000">
              <w14:alpha w14:val="60000"/>
            </w14:srgbClr>
          </w14:shadow>
        </w:rPr>
        <w:t xml:space="preserve">, la cual empezaría desde la Calle 24 de Julio y empalmaría hasta la Calle los </w:t>
      </w:r>
      <w:proofErr w:type="spellStart"/>
      <w:r w:rsidRPr="009D713F">
        <w:rPr>
          <w:rFonts w:ascii="Arial" w:hAnsi="Arial" w:cs="Arial"/>
          <w14:shadow w14:blurRad="50800" w14:dist="38100" w14:dir="2700000" w14:sx="100000" w14:sy="100000" w14:kx="0" w14:ky="0" w14:algn="tl">
            <w14:srgbClr w14:val="000000">
              <w14:alpha w14:val="60000"/>
            </w14:srgbClr>
          </w14:shadow>
        </w:rPr>
        <w:t>Tumpis</w:t>
      </w:r>
      <w:proofErr w:type="spellEnd"/>
      <w:r>
        <w:rPr>
          <w:rFonts w:ascii="Arial" w:hAnsi="Arial" w:cs="Arial"/>
          <w14:shadow w14:blurRad="50800" w14:dist="38100" w14:dir="2700000" w14:sx="100000" w14:sy="100000" w14:kx="0" w14:ky="0" w14:algn="tl">
            <w14:srgbClr w14:val="000000">
              <w14:alpha w14:val="60000"/>
            </w14:srgbClr>
          </w14:shadow>
        </w:rPr>
        <w:t>. En la Prolongación Tarapacá</w:t>
      </w:r>
    </w:p>
    <w:p w14:paraId="5D8A93D5" w14:textId="5FF37DC2" w:rsidR="004D5024" w:rsidRDefault="004D5024" w:rsidP="004D5024">
      <w:pPr>
        <w:pStyle w:val="Prrafodelista"/>
        <w:autoSpaceDE w:val="0"/>
        <w:autoSpaceDN w:val="0"/>
        <w:adjustRightInd w:val="0"/>
        <w:spacing w:after="0" w:line="276" w:lineRule="auto"/>
        <w:ind w:left="3192"/>
        <w:rPr>
          <w:rFonts w:ascii="Arial" w:hAnsi="Arial" w:cs="Arial"/>
          <w14:shadow w14:blurRad="50800" w14:dist="38100" w14:dir="2700000" w14:sx="100000" w14:sy="100000" w14:kx="0" w14:ky="0" w14:algn="tl">
            <w14:srgbClr w14:val="000000">
              <w14:alpha w14:val="60000"/>
            </w14:srgbClr>
          </w14:shadow>
        </w:rPr>
      </w:pPr>
    </w:p>
    <w:p w14:paraId="28562EC4" w14:textId="77777777" w:rsidR="004D5024" w:rsidRDefault="004D5024" w:rsidP="004D5024">
      <w:pPr>
        <w:pStyle w:val="Prrafodelista"/>
        <w:autoSpaceDE w:val="0"/>
        <w:autoSpaceDN w:val="0"/>
        <w:adjustRightInd w:val="0"/>
        <w:spacing w:after="0" w:line="276" w:lineRule="auto"/>
        <w:ind w:left="3192"/>
        <w:rPr>
          <w:rFonts w:ascii="Arial" w:hAnsi="Arial" w:cs="Arial"/>
          <w14:shadow w14:blurRad="50800" w14:dist="38100" w14:dir="2700000" w14:sx="100000" w14:sy="100000" w14:kx="0" w14:ky="0" w14:algn="tl">
            <w14:srgbClr w14:val="000000">
              <w14:alpha w14:val="60000"/>
            </w14:srgbClr>
          </w14:shadow>
        </w:rPr>
      </w:pPr>
    </w:p>
    <w:p w14:paraId="6195DE0B" w14:textId="594E67D1" w:rsidR="005779DC" w:rsidRDefault="005779DC" w:rsidP="001A18D7">
      <w:pPr>
        <w:spacing w:after="98" w:line="360" w:lineRule="auto"/>
        <w:contextualSpacing/>
        <w:jc w:val="both"/>
        <w:rPr>
          <w:rFonts w:ascii="Arial" w:hAnsi="Arial" w:cs="Arial"/>
          <w:b/>
          <w:color w:val="2F5496" w:themeColor="accent5" w:themeShade="BF"/>
          <w:sz w:val="24"/>
          <w:szCs w:val="24"/>
        </w:rPr>
      </w:pPr>
    </w:p>
    <w:p w14:paraId="2FF1A8F9" w14:textId="64EC2F72"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53E52432" w14:textId="18AA6EB4"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5D65AF61" w14:textId="2105FABA"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7D7066EA" w14:textId="5C292BCC"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328216A3" w14:textId="43AB49C6"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1D3A139D" w14:textId="580F29FA"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29E5AEEA" w14:textId="77777777"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463B725F" w14:textId="637128C4" w:rsidR="00406621" w:rsidRDefault="00406621" w:rsidP="00406621">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lastRenderedPageBreak/>
        <w:t xml:space="preserve">4.04.04 ESTUDIO DE </w:t>
      </w:r>
      <w:r w:rsidRPr="00F6204F">
        <w:rPr>
          <w:rFonts w:ascii="Arial" w:hAnsi="Arial" w:cs="Arial"/>
          <w:b/>
          <w:color w:val="2F5496" w:themeColor="accent5" w:themeShade="BF"/>
          <w:sz w:val="24"/>
          <w:szCs w:val="24"/>
        </w:rPr>
        <w:t>MECÁNICA DE SUELOS</w:t>
      </w:r>
    </w:p>
    <w:p w14:paraId="4DD387BA" w14:textId="4CBCF4CE" w:rsidR="002B243D" w:rsidRPr="00973CFF" w:rsidRDefault="00406621" w:rsidP="00406621">
      <w:pPr>
        <w:spacing w:after="98" w:line="360" w:lineRule="auto"/>
        <w:contextualSpacing/>
        <w:jc w:val="both"/>
        <w:rPr>
          <w:rFonts w:ascii="Arial" w:eastAsia="Arial" w:hAnsi="Arial" w:cs="Arial"/>
          <w:b/>
          <w:color w:val="000000"/>
          <w:szCs w:val="24"/>
        </w:rPr>
      </w:pPr>
      <w:r>
        <w:rPr>
          <w:rFonts w:ascii="Arial" w:hAnsi="Arial" w:cs="Arial"/>
          <w:b/>
          <w:color w:val="2F5496" w:themeColor="accent5" w:themeShade="BF"/>
          <w:sz w:val="24"/>
          <w:szCs w:val="24"/>
        </w:rPr>
        <w:t xml:space="preserve">                 </w:t>
      </w:r>
      <w:r w:rsidR="002B243D" w:rsidRPr="00973CFF">
        <w:rPr>
          <w:rFonts w:ascii="Arial" w:eastAsia="Arial" w:hAnsi="Arial" w:cs="Arial"/>
          <w:b/>
          <w:color w:val="000000"/>
          <w:szCs w:val="24"/>
        </w:rPr>
        <w:t>Objetivos</w:t>
      </w:r>
    </w:p>
    <w:p w14:paraId="470AB8B8" w14:textId="77777777" w:rsidR="002B243D" w:rsidRPr="00973CFF" w:rsidRDefault="002B243D" w:rsidP="002B243D">
      <w:pPr>
        <w:spacing w:after="98" w:line="360" w:lineRule="auto"/>
        <w:ind w:left="1134"/>
        <w:contextualSpacing/>
        <w:jc w:val="both"/>
        <w:rPr>
          <w:rFonts w:ascii="Arial" w:eastAsia="Arial" w:hAnsi="Arial" w:cs="Arial"/>
          <w:color w:val="000000"/>
          <w:szCs w:val="24"/>
        </w:rPr>
      </w:pPr>
      <w:r w:rsidRPr="00973CFF">
        <w:rPr>
          <w:rFonts w:ascii="Arial" w:eastAsia="Arial" w:hAnsi="Arial" w:cs="Arial"/>
          <w:color w:val="000000"/>
          <w:szCs w:val="24"/>
        </w:rPr>
        <w:t>El presente estudio tiene por objetivo fundamental investigar el subsuelo para la estructura del proyecto, mediante los trabajos de campo realizados a través de calicatas o pozos exploratorios, ensayos de laboratorio estándar y especiales, determinando las principales características físicas y mecánicas del subsuelo de acuerdo a la NTE CE 010 PAVIMENTOS URBANOS, así como los parámetros de resistencia, ante las cargas establecidas, en base a los cuales se determina los perfiles estratigráficos de todo el área, tipo y profundidad del terreno y en este caso particular, las recomendaciones para fines de pavimentación.</w:t>
      </w:r>
    </w:p>
    <w:p w14:paraId="015D55FF" w14:textId="77777777" w:rsidR="002B243D" w:rsidRPr="00973CFF" w:rsidRDefault="002B243D" w:rsidP="002B243D">
      <w:pPr>
        <w:spacing w:after="98" w:line="240" w:lineRule="auto"/>
        <w:ind w:left="1134"/>
        <w:contextualSpacing/>
        <w:jc w:val="both"/>
        <w:rPr>
          <w:rFonts w:ascii="Arial" w:eastAsia="Arial" w:hAnsi="Arial" w:cs="Arial"/>
          <w:b/>
          <w:color w:val="000000"/>
          <w:szCs w:val="24"/>
        </w:rPr>
      </w:pPr>
    </w:p>
    <w:p w14:paraId="74B8C15E" w14:textId="77777777" w:rsidR="002B243D" w:rsidRPr="00973CFF" w:rsidRDefault="002B243D" w:rsidP="002B243D">
      <w:pPr>
        <w:spacing w:after="98" w:line="360" w:lineRule="auto"/>
        <w:ind w:left="1134"/>
        <w:contextualSpacing/>
        <w:jc w:val="both"/>
        <w:rPr>
          <w:rFonts w:ascii="Arial" w:eastAsia="Arial" w:hAnsi="Arial" w:cs="Arial"/>
          <w:b/>
          <w:color w:val="000000"/>
          <w:szCs w:val="24"/>
        </w:rPr>
      </w:pPr>
      <w:r w:rsidRPr="00973CFF">
        <w:rPr>
          <w:rFonts w:ascii="Arial" w:eastAsia="Arial" w:hAnsi="Arial" w:cs="Arial"/>
          <w:b/>
          <w:color w:val="000000"/>
          <w:szCs w:val="24"/>
        </w:rPr>
        <w:t xml:space="preserve">Metas </w:t>
      </w:r>
    </w:p>
    <w:p w14:paraId="6EDF3A05" w14:textId="77777777" w:rsidR="002B243D" w:rsidRPr="00973CFF" w:rsidRDefault="002B243D" w:rsidP="002B243D">
      <w:pPr>
        <w:spacing w:after="98" w:line="360" w:lineRule="auto"/>
        <w:ind w:left="1134"/>
        <w:contextualSpacing/>
        <w:jc w:val="both"/>
        <w:rPr>
          <w:rFonts w:ascii="Arial" w:eastAsia="Arial" w:hAnsi="Arial" w:cs="Arial"/>
          <w:color w:val="000000"/>
          <w:szCs w:val="24"/>
        </w:rPr>
      </w:pPr>
      <w:r w:rsidRPr="00973CFF">
        <w:rPr>
          <w:rFonts w:ascii="Arial" w:eastAsia="Arial" w:hAnsi="Arial" w:cs="Arial"/>
          <w:color w:val="000000"/>
          <w:szCs w:val="24"/>
        </w:rPr>
        <w:t>Para determinar las características físicas y mecánicas del terreno, se debe realizar en campo un estudio geotécnico, mediante prospección directa que comprende trabajos de excavaciones a profundidad moderada, para lograr una observación directa del terreno y la extracción de muestras para su análisis en laboratorio.</w:t>
      </w:r>
    </w:p>
    <w:p w14:paraId="04C1B566" w14:textId="77777777" w:rsidR="002B243D" w:rsidRPr="00973CFF" w:rsidRDefault="002B243D" w:rsidP="002B243D">
      <w:pPr>
        <w:spacing w:after="98" w:line="360" w:lineRule="auto"/>
        <w:ind w:left="1134"/>
        <w:contextualSpacing/>
        <w:jc w:val="both"/>
        <w:rPr>
          <w:rFonts w:ascii="Arial" w:eastAsia="Arial" w:hAnsi="Arial" w:cs="Arial"/>
          <w:color w:val="000000"/>
          <w:szCs w:val="24"/>
        </w:rPr>
      </w:pPr>
      <w:r w:rsidRPr="00973CFF">
        <w:rPr>
          <w:rFonts w:ascii="Arial" w:eastAsia="Arial" w:hAnsi="Arial" w:cs="Arial"/>
          <w:color w:val="000000"/>
          <w:szCs w:val="24"/>
        </w:rPr>
        <w:t>Con las muestras procedentes de la prospección geotécnica realizada, se hacen los ensayos de laboratorio que permite conocer con bastante aproximación la conformación del suelo y determinar propiedades como son: estado, clasificación y resistencia.</w:t>
      </w:r>
    </w:p>
    <w:p w14:paraId="1658CCF8" w14:textId="77777777" w:rsidR="002B243D" w:rsidRDefault="002B243D" w:rsidP="002B243D">
      <w:pPr>
        <w:spacing w:after="98" w:line="360" w:lineRule="auto"/>
        <w:ind w:left="1134"/>
        <w:contextualSpacing/>
        <w:jc w:val="both"/>
        <w:rPr>
          <w:rFonts w:ascii="Arial" w:eastAsia="Arial" w:hAnsi="Arial" w:cs="Arial"/>
          <w:color w:val="000000"/>
          <w:szCs w:val="24"/>
        </w:rPr>
      </w:pPr>
      <w:r w:rsidRPr="00973CFF">
        <w:rPr>
          <w:rFonts w:ascii="Arial" w:eastAsia="Arial" w:hAnsi="Arial" w:cs="Arial"/>
          <w:color w:val="000000"/>
          <w:szCs w:val="24"/>
        </w:rPr>
        <w:t>Habiéndose determinado la naturaleza y propiedades del terreno y basados en el resultado de los cálculos de capacidad de soporte CBR, se podrá verificar el tipo y condiciones de soporte indicado por el proyectista.</w:t>
      </w:r>
    </w:p>
    <w:p w14:paraId="5F47826B" w14:textId="77777777" w:rsidR="00497987" w:rsidRDefault="00497987" w:rsidP="002B243D">
      <w:pPr>
        <w:spacing w:after="98" w:line="360" w:lineRule="auto"/>
        <w:ind w:left="1134"/>
        <w:contextualSpacing/>
        <w:jc w:val="both"/>
        <w:rPr>
          <w:rFonts w:ascii="Arial" w:eastAsia="Arial" w:hAnsi="Arial" w:cs="Arial"/>
          <w:b/>
          <w:color w:val="000000"/>
          <w:szCs w:val="24"/>
        </w:rPr>
      </w:pPr>
    </w:p>
    <w:p w14:paraId="67BC016F" w14:textId="08B9E9B5" w:rsidR="002B243D" w:rsidRPr="008F20EB" w:rsidRDefault="002B243D" w:rsidP="002B243D">
      <w:pPr>
        <w:spacing w:after="98" w:line="360" w:lineRule="auto"/>
        <w:ind w:left="1134"/>
        <w:contextualSpacing/>
        <w:jc w:val="both"/>
        <w:rPr>
          <w:rFonts w:ascii="Arial" w:eastAsia="Arial" w:hAnsi="Arial" w:cs="Arial"/>
          <w:b/>
          <w:color w:val="000000"/>
          <w:szCs w:val="24"/>
        </w:rPr>
      </w:pPr>
      <w:r w:rsidRPr="008F20EB">
        <w:rPr>
          <w:rFonts w:ascii="Arial" w:eastAsia="Arial" w:hAnsi="Arial" w:cs="Arial"/>
          <w:b/>
          <w:color w:val="000000"/>
          <w:szCs w:val="24"/>
        </w:rPr>
        <w:t>Conclusiones</w:t>
      </w:r>
    </w:p>
    <w:p w14:paraId="328FFA22" w14:textId="77777777" w:rsidR="002B243D" w:rsidRPr="008F20EB" w:rsidRDefault="002B243D" w:rsidP="001706F2">
      <w:pPr>
        <w:numPr>
          <w:ilvl w:val="0"/>
          <w:numId w:val="10"/>
        </w:numPr>
        <w:spacing w:after="98" w:line="360" w:lineRule="auto"/>
        <w:ind w:left="1276" w:hanging="283"/>
        <w:contextualSpacing/>
        <w:jc w:val="both"/>
        <w:rPr>
          <w:rFonts w:ascii="Arial" w:eastAsia="Arial" w:hAnsi="Arial" w:cs="Arial"/>
          <w:color w:val="000000"/>
          <w:szCs w:val="24"/>
        </w:rPr>
      </w:pPr>
      <w:r w:rsidRPr="008F20EB">
        <w:rPr>
          <w:rFonts w:ascii="Arial" w:eastAsia="Arial" w:hAnsi="Arial" w:cs="Arial"/>
          <w:color w:val="000000"/>
          <w:szCs w:val="24"/>
        </w:rPr>
        <w:t>Se ha realizado la correspondiente investigación geotécnica con trabajos de campo y ensayos de laboratorio que han permitido definir la estratigrafía del terreno de fundación, características físicas y mecánicas de los suelos predominantes, sus propiedades de resistencia y capacidad de soporte.</w:t>
      </w:r>
    </w:p>
    <w:p w14:paraId="587BB906" w14:textId="77777777" w:rsidR="002B243D" w:rsidRPr="008F20EB"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Por la naturaleza de las muestras extraídas en la zona de estudio del Proyecto, podemos decir que, a nivel de fundación, la estratigrafía de manera general corresponde a Arena fina mal graduada en estado</w:t>
      </w:r>
      <w:r>
        <w:rPr>
          <w:rFonts w:ascii="Arial" w:eastAsia="Arial" w:hAnsi="Arial" w:cs="Arial"/>
          <w:color w:val="000000"/>
          <w:szCs w:val="24"/>
          <w:lang w:val="es-ES"/>
        </w:rPr>
        <w:t xml:space="preserve"> </w:t>
      </w:r>
      <w:r w:rsidRPr="008F20EB">
        <w:rPr>
          <w:rFonts w:ascii="Arial" w:eastAsia="Arial" w:hAnsi="Arial" w:cs="Arial"/>
          <w:color w:val="000000"/>
          <w:szCs w:val="24"/>
          <w:lang w:val="es-ES"/>
        </w:rPr>
        <w:t>saturado.</w:t>
      </w:r>
    </w:p>
    <w:p w14:paraId="1D7610BF" w14:textId="25AC4855" w:rsidR="002B243D" w:rsidRPr="008F20EB"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lastRenderedPageBreak/>
        <w:t>El espesor del pavimento de material granular deberá (cumplir con la EG-2013) será diseñado de acuerdo a la capacidad de soporte del suelo, de las condiciones del tráfico, medio ambiente, mediante un procedimiento estandarizado y reconocido en el medio, como el AASHTO</w:t>
      </w:r>
      <w:r w:rsidR="00497987">
        <w:rPr>
          <w:rFonts w:ascii="Arial" w:eastAsia="Arial" w:hAnsi="Arial" w:cs="Arial"/>
          <w:color w:val="000000"/>
          <w:szCs w:val="24"/>
          <w:lang w:val="es-ES"/>
        </w:rPr>
        <w:t>.</w:t>
      </w:r>
    </w:p>
    <w:p w14:paraId="556D22A3" w14:textId="77777777" w:rsidR="002B243D"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 xml:space="preserve">El área en estudio se encuentra ubicada dentro de la Zona de Sismicidad </w:t>
      </w:r>
      <w:proofErr w:type="spellStart"/>
      <w:r w:rsidRPr="008F20EB">
        <w:rPr>
          <w:rFonts w:ascii="Arial" w:eastAsia="Arial" w:hAnsi="Arial" w:cs="Arial"/>
          <w:color w:val="000000"/>
          <w:szCs w:val="24"/>
          <w:lang w:val="es-ES"/>
        </w:rPr>
        <w:t>N°</w:t>
      </w:r>
      <w:proofErr w:type="spellEnd"/>
      <w:r w:rsidRPr="008F20EB">
        <w:rPr>
          <w:rFonts w:ascii="Arial" w:eastAsia="Arial" w:hAnsi="Arial" w:cs="Arial"/>
          <w:color w:val="000000"/>
          <w:szCs w:val="24"/>
          <w:lang w:val="es-ES"/>
        </w:rPr>
        <w:t xml:space="preserve"> 4 (Zona de alta sismicidad).</w:t>
      </w:r>
    </w:p>
    <w:p w14:paraId="56D6AA58" w14:textId="13094F97" w:rsidR="002B243D" w:rsidRPr="00E97FB4"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 xml:space="preserve">La estratigrafía de la Calicata </w:t>
      </w:r>
      <w:proofErr w:type="spellStart"/>
      <w:r w:rsidRPr="008F20EB">
        <w:rPr>
          <w:rFonts w:ascii="Arial" w:eastAsia="Arial" w:hAnsi="Arial" w:cs="Arial"/>
          <w:color w:val="000000"/>
          <w:szCs w:val="24"/>
          <w:lang w:val="es-ES"/>
        </w:rPr>
        <w:t>N°</w:t>
      </w:r>
      <w:proofErr w:type="spellEnd"/>
      <w:r w:rsidRPr="008F20EB">
        <w:rPr>
          <w:rFonts w:ascii="Arial" w:eastAsia="Arial" w:hAnsi="Arial" w:cs="Arial"/>
          <w:color w:val="000000"/>
          <w:szCs w:val="24"/>
          <w:lang w:val="es-ES"/>
        </w:rPr>
        <w:t xml:space="preserve"> </w:t>
      </w:r>
      <w:r w:rsidR="000C7B93">
        <w:rPr>
          <w:rFonts w:ascii="Arial" w:eastAsia="Arial" w:hAnsi="Arial" w:cs="Arial"/>
          <w:color w:val="000000"/>
          <w:szCs w:val="24"/>
          <w:lang w:val="es-ES"/>
        </w:rPr>
        <w:t>2 y 3</w:t>
      </w:r>
      <w:r w:rsidRPr="008F20EB">
        <w:rPr>
          <w:rFonts w:ascii="Arial" w:eastAsia="Arial" w:hAnsi="Arial" w:cs="Arial"/>
          <w:color w:val="000000"/>
          <w:szCs w:val="24"/>
          <w:lang w:val="es-ES"/>
        </w:rPr>
        <w:t xml:space="preserve">, ubicada en </w:t>
      </w:r>
      <w:r w:rsidR="000C7B93">
        <w:rPr>
          <w:rFonts w:ascii="Arial" w:eastAsia="Arial" w:hAnsi="Arial" w:cs="Arial"/>
          <w:color w:val="000000"/>
          <w:szCs w:val="24"/>
          <w:lang w:val="es-ES"/>
        </w:rPr>
        <w:t>AV. Arcia</w:t>
      </w:r>
      <w:r>
        <w:rPr>
          <w:rFonts w:ascii="Arial" w:eastAsia="Arial" w:hAnsi="Arial" w:cs="Arial"/>
          <w:color w:val="000000"/>
          <w:szCs w:val="24"/>
          <w:lang w:val="es-ES"/>
        </w:rPr>
        <w:t xml:space="preserve"> (Entre </w:t>
      </w:r>
      <w:r w:rsidR="006E1F95">
        <w:rPr>
          <w:rFonts w:ascii="Arial" w:eastAsia="Arial" w:hAnsi="Arial" w:cs="Arial"/>
          <w:color w:val="000000"/>
          <w:szCs w:val="24"/>
          <w:lang w:val="es-ES"/>
        </w:rPr>
        <w:t>la Av. Arica y calle 24 de julio</w:t>
      </w:r>
      <w:r>
        <w:rPr>
          <w:rFonts w:ascii="Arial" w:eastAsia="Arial" w:hAnsi="Arial" w:cs="Arial"/>
          <w:color w:val="000000"/>
          <w:szCs w:val="24"/>
          <w:lang w:val="es-ES"/>
        </w:rPr>
        <w:t>)</w:t>
      </w:r>
      <w:r w:rsidRPr="008F20EB">
        <w:rPr>
          <w:rFonts w:ascii="Arial" w:eastAsia="Arial" w:hAnsi="Arial" w:cs="Arial"/>
          <w:color w:val="000000"/>
          <w:szCs w:val="24"/>
          <w:lang w:val="es-ES"/>
        </w:rPr>
        <w:t>, de acuerdo a los estudios realizados la Calidad de Soporte (CBR): SUCS (</w:t>
      </w:r>
      <w:r w:rsidR="00F67D1E">
        <w:rPr>
          <w:rFonts w:ascii="Arial" w:eastAsia="Arial" w:hAnsi="Arial" w:cs="Arial"/>
          <w:color w:val="000000"/>
          <w:szCs w:val="24"/>
          <w:lang w:val="es-ES"/>
        </w:rPr>
        <w:t>GM-GC</w:t>
      </w:r>
      <w:r>
        <w:rPr>
          <w:rFonts w:ascii="Arial" w:eastAsia="Arial" w:hAnsi="Arial" w:cs="Arial"/>
          <w:color w:val="000000"/>
          <w:szCs w:val="24"/>
          <w:lang w:val="es-ES"/>
        </w:rPr>
        <w:t>-</w:t>
      </w:r>
      <w:r w:rsidR="00F67D1E">
        <w:rPr>
          <w:rFonts w:ascii="Arial" w:eastAsia="Arial" w:hAnsi="Arial" w:cs="Arial"/>
          <w:color w:val="000000"/>
          <w:szCs w:val="24"/>
          <w:lang w:val="es-ES"/>
        </w:rPr>
        <w:t>GP</w:t>
      </w:r>
      <w:r w:rsidRPr="008F20EB">
        <w:rPr>
          <w:rFonts w:ascii="Arial" w:eastAsia="Arial" w:hAnsi="Arial" w:cs="Arial"/>
          <w:color w:val="000000"/>
          <w:szCs w:val="24"/>
          <w:lang w:val="es-ES"/>
        </w:rPr>
        <w:t>), AASHTO (</w:t>
      </w:r>
      <w:r w:rsidR="001500C0">
        <w:rPr>
          <w:rFonts w:ascii="Arial" w:eastAsia="Arial" w:hAnsi="Arial" w:cs="Arial"/>
          <w:color w:val="000000"/>
          <w:szCs w:val="24"/>
          <w:lang w:val="es-ES"/>
        </w:rPr>
        <w:t>A-1-b</w:t>
      </w:r>
      <w:r w:rsidR="00AC2022">
        <w:rPr>
          <w:rFonts w:ascii="Arial" w:eastAsia="Arial" w:hAnsi="Arial" w:cs="Arial"/>
          <w:color w:val="000000"/>
          <w:szCs w:val="24"/>
          <w:lang w:val="es-ES"/>
        </w:rPr>
        <w:t xml:space="preserve"> – A 3</w:t>
      </w:r>
      <w:r w:rsidR="001500C0" w:rsidRPr="008F20EB">
        <w:rPr>
          <w:rFonts w:ascii="Arial" w:eastAsia="Arial" w:hAnsi="Arial" w:cs="Arial"/>
          <w:color w:val="000000"/>
          <w:szCs w:val="24"/>
          <w:lang w:val="es-ES"/>
        </w:rPr>
        <w:t xml:space="preserve"> </w:t>
      </w:r>
      <w:r w:rsidRPr="008F20EB">
        <w:rPr>
          <w:rFonts w:ascii="Arial" w:eastAsia="Arial" w:hAnsi="Arial" w:cs="Arial"/>
          <w:color w:val="000000"/>
          <w:szCs w:val="24"/>
          <w:lang w:val="es-ES"/>
        </w:rPr>
        <w:t>(0)), OCH (</w:t>
      </w:r>
      <w:r>
        <w:rPr>
          <w:rFonts w:ascii="Arial" w:eastAsia="Arial" w:hAnsi="Arial" w:cs="Arial"/>
          <w:color w:val="000000"/>
          <w:szCs w:val="24"/>
          <w:lang w:val="es-ES"/>
        </w:rPr>
        <w:t>5.6</w:t>
      </w:r>
      <w:r w:rsidRPr="008F20EB">
        <w:rPr>
          <w:rFonts w:ascii="Arial" w:eastAsia="Arial" w:hAnsi="Arial" w:cs="Arial"/>
          <w:color w:val="000000"/>
          <w:szCs w:val="24"/>
          <w:lang w:val="es-ES"/>
        </w:rPr>
        <w:t>%), MDS (</w:t>
      </w:r>
      <w:r>
        <w:rPr>
          <w:rFonts w:ascii="Arial" w:eastAsia="Arial" w:hAnsi="Arial" w:cs="Arial"/>
          <w:color w:val="000000"/>
          <w:szCs w:val="24"/>
          <w:lang w:val="es-ES"/>
        </w:rPr>
        <w:t>1.79 gr/cm3).</w:t>
      </w:r>
    </w:p>
    <w:p w14:paraId="0451D7BA" w14:textId="120E3D17" w:rsidR="002B243D" w:rsidRPr="008F20EB"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 xml:space="preserve">La estratigrafía de la Calicata </w:t>
      </w:r>
      <w:proofErr w:type="spellStart"/>
      <w:r w:rsidRPr="008F20EB">
        <w:rPr>
          <w:rFonts w:ascii="Arial" w:eastAsia="Arial" w:hAnsi="Arial" w:cs="Arial"/>
          <w:color w:val="000000"/>
          <w:szCs w:val="24"/>
          <w:lang w:val="es-ES"/>
        </w:rPr>
        <w:t>N°</w:t>
      </w:r>
      <w:proofErr w:type="spellEnd"/>
      <w:r w:rsidRPr="008F20EB">
        <w:rPr>
          <w:rFonts w:ascii="Arial" w:eastAsia="Arial" w:hAnsi="Arial" w:cs="Arial"/>
          <w:color w:val="000000"/>
          <w:szCs w:val="24"/>
          <w:lang w:val="es-ES"/>
        </w:rPr>
        <w:t xml:space="preserve"> </w:t>
      </w:r>
      <w:r w:rsidR="001E1E8A">
        <w:rPr>
          <w:rFonts w:ascii="Arial" w:eastAsia="Arial" w:hAnsi="Arial" w:cs="Arial"/>
          <w:color w:val="000000"/>
          <w:szCs w:val="24"/>
          <w:lang w:val="es-ES"/>
        </w:rPr>
        <w:t>8 Y 9</w:t>
      </w:r>
      <w:r w:rsidRPr="008F20EB">
        <w:rPr>
          <w:rFonts w:ascii="Arial" w:eastAsia="Arial" w:hAnsi="Arial" w:cs="Arial"/>
          <w:color w:val="000000"/>
          <w:szCs w:val="24"/>
          <w:lang w:val="es-ES"/>
        </w:rPr>
        <w:t>, ubicada en la</w:t>
      </w:r>
      <w:r w:rsidR="001E1E8A">
        <w:rPr>
          <w:rFonts w:ascii="Arial" w:eastAsia="Arial" w:hAnsi="Arial" w:cs="Arial"/>
          <w:color w:val="000000"/>
          <w:szCs w:val="24"/>
          <w:lang w:val="es-ES"/>
        </w:rPr>
        <w:t xml:space="preserve"> prolongación Tarapacá </w:t>
      </w:r>
      <w:r>
        <w:rPr>
          <w:rFonts w:ascii="Arial" w:eastAsia="Arial" w:hAnsi="Arial" w:cs="Arial"/>
          <w:color w:val="000000"/>
          <w:szCs w:val="24"/>
          <w:lang w:val="es-ES"/>
        </w:rPr>
        <w:t xml:space="preserve">(Entre Ca. </w:t>
      </w:r>
      <w:r w:rsidR="001E1E8A">
        <w:rPr>
          <w:rFonts w:ascii="Arial" w:eastAsia="Arial" w:hAnsi="Arial" w:cs="Arial"/>
          <w:color w:val="000000"/>
          <w:szCs w:val="24"/>
          <w:lang w:val="es-ES"/>
        </w:rPr>
        <w:t>24 de julio y calle la Marina</w:t>
      </w:r>
      <w:r>
        <w:rPr>
          <w:rFonts w:ascii="Arial" w:eastAsia="Arial" w:hAnsi="Arial" w:cs="Arial"/>
          <w:color w:val="000000"/>
          <w:szCs w:val="24"/>
          <w:lang w:val="es-ES"/>
        </w:rPr>
        <w:t>)</w:t>
      </w:r>
      <w:r w:rsidRPr="008F20EB">
        <w:rPr>
          <w:rFonts w:ascii="Arial" w:eastAsia="Arial" w:hAnsi="Arial" w:cs="Arial"/>
          <w:color w:val="000000"/>
          <w:szCs w:val="24"/>
          <w:lang w:val="es-ES"/>
        </w:rPr>
        <w:t>, de acuerdo a los estudios realizados la Calidad de Soporte (CBR): SUCS (</w:t>
      </w:r>
      <w:r>
        <w:rPr>
          <w:rFonts w:ascii="Arial" w:eastAsia="Arial" w:hAnsi="Arial" w:cs="Arial"/>
          <w:color w:val="000000"/>
          <w:szCs w:val="24"/>
          <w:lang w:val="es-ES"/>
        </w:rPr>
        <w:t>CL</w:t>
      </w:r>
      <w:r w:rsidR="00442A0B">
        <w:rPr>
          <w:rFonts w:ascii="Arial" w:eastAsia="Arial" w:hAnsi="Arial" w:cs="Arial"/>
          <w:color w:val="000000"/>
          <w:szCs w:val="24"/>
          <w:lang w:val="es-ES"/>
        </w:rPr>
        <w:t>-SP</w:t>
      </w:r>
      <w:r w:rsidRPr="008F20EB">
        <w:rPr>
          <w:rFonts w:ascii="Arial" w:eastAsia="Arial" w:hAnsi="Arial" w:cs="Arial"/>
          <w:color w:val="000000"/>
          <w:szCs w:val="24"/>
          <w:lang w:val="es-ES"/>
        </w:rPr>
        <w:t>), AASHTO (A-</w:t>
      </w:r>
      <w:r>
        <w:rPr>
          <w:rFonts w:ascii="Arial" w:eastAsia="Arial" w:hAnsi="Arial" w:cs="Arial"/>
          <w:color w:val="000000"/>
          <w:szCs w:val="24"/>
          <w:lang w:val="es-ES"/>
        </w:rPr>
        <w:t>6</w:t>
      </w:r>
      <w:r w:rsidRPr="008F20EB">
        <w:rPr>
          <w:rFonts w:ascii="Arial" w:eastAsia="Arial" w:hAnsi="Arial" w:cs="Arial"/>
          <w:color w:val="000000"/>
          <w:szCs w:val="24"/>
          <w:lang w:val="es-ES"/>
        </w:rPr>
        <w:t xml:space="preserve"> (</w:t>
      </w:r>
      <w:r>
        <w:rPr>
          <w:rFonts w:ascii="Arial" w:eastAsia="Arial" w:hAnsi="Arial" w:cs="Arial"/>
          <w:color w:val="000000"/>
          <w:szCs w:val="24"/>
          <w:lang w:val="es-ES"/>
        </w:rPr>
        <w:t>11</w:t>
      </w:r>
      <w:r w:rsidRPr="008F20EB">
        <w:rPr>
          <w:rFonts w:ascii="Arial" w:eastAsia="Arial" w:hAnsi="Arial" w:cs="Arial"/>
          <w:color w:val="000000"/>
          <w:szCs w:val="24"/>
          <w:lang w:val="es-ES"/>
        </w:rPr>
        <w:t>)), O</w:t>
      </w:r>
      <w:r>
        <w:rPr>
          <w:rFonts w:ascii="Arial" w:eastAsia="Arial" w:hAnsi="Arial" w:cs="Arial"/>
          <w:color w:val="000000"/>
          <w:szCs w:val="24"/>
          <w:lang w:val="es-ES"/>
        </w:rPr>
        <w:t>CH (12.4%), MDS (1.890 gr/cm3).</w:t>
      </w:r>
    </w:p>
    <w:p w14:paraId="52CDA14F" w14:textId="7A8E0F79" w:rsidR="002B243D"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El CBR d</w:t>
      </w:r>
      <w:r>
        <w:rPr>
          <w:rFonts w:ascii="Arial" w:eastAsia="Arial" w:hAnsi="Arial" w:cs="Arial"/>
          <w:color w:val="000000"/>
          <w:szCs w:val="24"/>
          <w:lang w:val="es-ES"/>
        </w:rPr>
        <w:t xml:space="preserve">e diseño promedio para la Calle </w:t>
      </w:r>
      <w:r w:rsidR="00B7557C">
        <w:rPr>
          <w:rFonts w:ascii="Arial" w:eastAsia="Arial" w:hAnsi="Arial" w:cs="Arial"/>
          <w:color w:val="000000"/>
          <w:szCs w:val="24"/>
          <w:lang w:val="es-ES"/>
        </w:rPr>
        <w:t>Arica</w:t>
      </w:r>
      <w:r>
        <w:rPr>
          <w:rFonts w:ascii="Arial" w:eastAsia="Arial" w:hAnsi="Arial" w:cs="Arial"/>
          <w:color w:val="000000"/>
          <w:szCs w:val="24"/>
          <w:lang w:val="es-ES"/>
        </w:rPr>
        <w:t xml:space="preserve"> </w:t>
      </w:r>
      <w:r w:rsidRPr="008F20EB">
        <w:rPr>
          <w:rFonts w:ascii="Arial" w:eastAsia="Arial" w:hAnsi="Arial" w:cs="Arial"/>
          <w:color w:val="000000"/>
          <w:szCs w:val="24"/>
          <w:lang w:val="es-ES"/>
        </w:rPr>
        <w:t xml:space="preserve">es de </w:t>
      </w:r>
      <w:r w:rsidR="00B7557C">
        <w:rPr>
          <w:rFonts w:ascii="Arial" w:eastAsia="Arial" w:hAnsi="Arial" w:cs="Arial"/>
          <w:color w:val="000000"/>
          <w:szCs w:val="24"/>
          <w:lang w:val="es-ES"/>
        </w:rPr>
        <w:t>5</w:t>
      </w:r>
      <w:r>
        <w:rPr>
          <w:rFonts w:ascii="Arial" w:eastAsia="Arial" w:hAnsi="Arial" w:cs="Arial"/>
          <w:color w:val="000000"/>
          <w:szCs w:val="24"/>
          <w:lang w:val="es-ES"/>
        </w:rPr>
        <w:t>.00 %</w:t>
      </w:r>
    </w:p>
    <w:p w14:paraId="35B22A04" w14:textId="6B96A910" w:rsidR="002B243D" w:rsidRPr="00E61344"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El CBR d</w:t>
      </w:r>
      <w:r>
        <w:rPr>
          <w:rFonts w:ascii="Arial" w:eastAsia="Arial" w:hAnsi="Arial" w:cs="Arial"/>
          <w:color w:val="000000"/>
          <w:szCs w:val="24"/>
          <w:lang w:val="es-ES"/>
        </w:rPr>
        <w:t>e diseño promedio para</w:t>
      </w:r>
      <w:r w:rsidR="0079193F">
        <w:rPr>
          <w:rFonts w:ascii="Arial" w:eastAsia="Arial" w:hAnsi="Arial" w:cs="Arial"/>
          <w:color w:val="000000"/>
          <w:szCs w:val="24"/>
          <w:lang w:val="es-ES"/>
        </w:rPr>
        <w:t xml:space="preserve">, Ca. Tarapacá, Av. Piura, Ca. 24 de julio y prolongación Tarapacá </w:t>
      </w:r>
      <w:r w:rsidRPr="008F20EB">
        <w:rPr>
          <w:rFonts w:ascii="Arial" w:eastAsia="Arial" w:hAnsi="Arial" w:cs="Arial"/>
          <w:color w:val="000000"/>
          <w:szCs w:val="24"/>
          <w:lang w:val="es-ES"/>
        </w:rPr>
        <w:t xml:space="preserve">es de </w:t>
      </w:r>
      <w:r w:rsidR="0079193F">
        <w:rPr>
          <w:rFonts w:ascii="Arial" w:eastAsia="Arial" w:hAnsi="Arial" w:cs="Arial"/>
          <w:color w:val="000000"/>
          <w:szCs w:val="24"/>
          <w:lang w:val="es-ES"/>
        </w:rPr>
        <w:t>5</w:t>
      </w:r>
      <w:r>
        <w:rPr>
          <w:rFonts w:ascii="Arial" w:eastAsia="Arial" w:hAnsi="Arial" w:cs="Arial"/>
          <w:color w:val="000000"/>
          <w:szCs w:val="24"/>
          <w:lang w:val="es-ES"/>
        </w:rPr>
        <w:t>.00 %</w:t>
      </w:r>
    </w:p>
    <w:p w14:paraId="0F02BEE3" w14:textId="77777777" w:rsidR="002B243D" w:rsidRPr="00B30C06" w:rsidRDefault="002B243D" w:rsidP="001706F2">
      <w:pPr>
        <w:numPr>
          <w:ilvl w:val="0"/>
          <w:numId w:val="9"/>
        </w:numPr>
        <w:spacing w:after="98" w:line="360" w:lineRule="auto"/>
        <w:ind w:left="1418" w:hanging="425"/>
        <w:contextualSpacing/>
        <w:jc w:val="both"/>
        <w:rPr>
          <w:rFonts w:ascii="Arial" w:eastAsia="Arial" w:hAnsi="Arial" w:cs="Arial"/>
          <w:color w:val="000000"/>
          <w:szCs w:val="24"/>
          <w:lang w:val="es-ES"/>
        </w:rPr>
      </w:pPr>
      <w:r w:rsidRPr="00B30C06">
        <w:rPr>
          <w:rFonts w:ascii="Arial" w:eastAsia="Arial" w:hAnsi="Arial" w:cs="Arial"/>
          <w:color w:val="000000"/>
          <w:szCs w:val="24"/>
          <w:lang w:val="es-ES"/>
        </w:rPr>
        <w:t>Los grados de compactación de la</w:t>
      </w:r>
      <w:r>
        <w:rPr>
          <w:rFonts w:ascii="Arial" w:eastAsia="Arial" w:hAnsi="Arial" w:cs="Arial"/>
          <w:color w:val="000000"/>
          <w:szCs w:val="24"/>
          <w:lang w:val="es-ES"/>
        </w:rPr>
        <w:t xml:space="preserve"> estructura del pavimento deben </w:t>
      </w:r>
      <w:r w:rsidRPr="00B30C06">
        <w:rPr>
          <w:rFonts w:ascii="Arial" w:eastAsia="Arial" w:hAnsi="Arial" w:cs="Arial"/>
          <w:color w:val="000000"/>
          <w:szCs w:val="24"/>
          <w:lang w:val="es-ES"/>
        </w:rPr>
        <w:t>ser los siguientes:</w:t>
      </w:r>
    </w:p>
    <w:p w14:paraId="7761BF5C" w14:textId="77777777" w:rsidR="002B243D" w:rsidRPr="00B30C06" w:rsidRDefault="002B243D" w:rsidP="002B243D">
      <w:pPr>
        <w:tabs>
          <w:tab w:val="left" w:pos="2410"/>
        </w:tabs>
        <w:spacing w:after="98" w:line="360" w:lineRule="auto"/>
        <w:ind w:left="1560"/>
        <w:contextualSpacing/>
        <w:jc w:val="both"/>
        <w:rPr>
          <w:rFonts w:ascii="Arial" w:eastAsia="Arial" w:hAnsi="Arial" w:cs="Arial"/>
          <w:color w:val="000000"/>
          <w:szCs w:val="24"/>
          <w:lang w:val="es-ES"/>
        </w:rPr>
      </w:pPr>
      <w:r w:rsidRPr="00B30C06">
        <w:rPr>
          <w:rFonts w:ascii="Arial" w:eastAsia="Arial" w:hAnsi="Arial" w:cs="Arial"/>
          <w:color w:val="000000"/>
          <w:szCs w:val="24"/>
          <w:lang w:val="es-ES"/>
        </w:rPr>
        <w:t xml:space="preserve">Sub Base: </w:t>
      </w:r>
      <w:r w:rsidRPr="00B30C06">
        <w:rPr>
          <w:rFonts w:ascii="Arial" w:eastAsia="Arial" w:hAnsi="Arial" w:cs="Arial"/>
          <w:color w:val="000000"/>
          <w:szCs w:val="24"/>
          <w:lang w:val="es-ES"/>
        </w:rPr>
        <w:tab/>
      </w:r>
      <w:r w:rsidRPr="00B30C06">
        <w:rPr>
          <w:rFonts w:ascii="Arial" w:eastAsia="Arial" w:hAnsi="Arial" w:cs="Arial"/>
          <w:color w:val="000000"/>
          <w:szCs w:val="24"/>
          <w:lang w:val="es-ES"/>
        </w:rPr>
        <w:tab/>
      </w:r>
      <w:r w:rsidRPr="00B30C06">
        <w:rPr>
          <w:rFonts w:ascii="Arial" w:eastAsia="Arial" w:hAnsi="Arial" w:cs="Arial"/>
          <w:color w:val="000000"/>
          <w:szCs w:val="24"/>
          <w:lang w:val="es-ES"/>
        </w:rPr>
        <w:tab/>
        <w:t>100% mínimo</w:t>
      </w:r>
    </w:p>
    <w:p w14:paraId="7BF735C3" w14:textId="77777777" w:rsidR="002B243D" w:rsidRDefault="002B243D" w:rsidP="002B243D">
      <w:pPr>
        <w:tabs>
          <w:tab w:val="left" w:pos="2410"/>
        </w:tabs>
        <w:spacing w:after="98" w:line="360" w:lineRule="auto"/>
        <w:ind w:left="1560"/>
        <w:contextualSpacing/>
        <w:jc w:val="both"/>
        <w:rPr>
          <w:rFonts w:ascii="Arial" w:eastAsia="Arial" w:hAnsi="Arial" w:cs="Arial"/>
          <w:color w:val="000000"/>
          <w:szCs w:val="24"/>
          <w:lang w:val="es-ES"/>
        </w:rPr>
      </w:pPr>
      <w:r w:rsidRPr="00B30C06">
        <w:rPr>
          <w:rFonts w:ascii="Arial" w:eastAsia="Arial" w:hAnsi="Arial" w:cs="Arial"/>
          <w:color w:val="000000"/>
          <w:szCs w:val="24"/>
          <w:lang w:val="es-ES"/>
        </w:rPr>
        <w:t>Sub Rasante:</w:t>
      </w:r>
      <w:r w:rsidRPr="00B30C06">
        <w:rPr>
          <w:rFonts w:ascii="Arial" w:eastAsia="Arial" w:hAnsi="Arial" w:cs="Arial"/>
          <w:color w:val="000000"/>
          <w:szCs w:val="24"/>
          <w:lang w:val="es-ES"/>
        </w:rPr>
        <w:tab/>
      </w:r>
      <w:r w:rsidRPr="00B30C06">
        <w:rPr>
          <w:rFonts w:ascii="Arial" w:eastAsia="Arial" w:hAnsi="Arial" w:cs="Arial"/>
          <w:color w:val="000000"/>
          <w:szCs w:val="24"/>
          <w:lang w:val="es-ES"/>
        </w:rPr>
        <w:tab/>
      </w:r>
      <w:r>
        <w:rPr>
          <w:rFonts w:ascii="Arial" w:eastAsia="Arial" w:hAnsi="Arial" w:cs="Arial"/>
          <w:color w:val="000000"/>
          <w:szCs w:val="24"/>
          <w:lang w:val="es-ES"/>
        </w:rPr>
        <w:t xml:space="preserve"> 95</w:t>
      </w:r>
      <w:r w:rsidRPr="00B30C06">
        <w:rPr>
          <w:rFonts w:ascii="Arial" w:eastAsia="Arial" w:hAnsi="Arial" w:cs="Arial"/>
          <w:color w:val="000000"/>
          <w:szCs w:val="24"/>
          <w:lang w:val="es-ES"/>
        </w:rPr>
        <w:t>% mínimo</w:t>
      </w:r>
    </w:p>
    <w:p w14:paraId="1FCA0D1C" w14:textId="4743C897" w:rsidR="002B243D" w:rsidRDefault="002B243D" w:rsidP="00721C32">
      <w:pPr>
        <w:pStyle w:val="Prrafodelista"/>
        <w:numPr>
          <w:ilvl w:val="0"/>
          <w:numId w:val="11"/>
        </w:numPr>
        <w:spacing w:line="360" w:lineRule="auto"/>
        <w:ind w:left="1276" w:hanging="283"/>
        <w:jc w:val="both"/>
        <w:rPr>
          <w:rFonts w:ascii="Arial" w:eastAsia="Arial" w:hAnsi="Arial" w:cs="Arial"/>
          <w:color w:val="000000"/>
          <w:szCs w:val="24"/>
          <w:lang w:val="es-ES"/>
        </w:rPr>
      </w:pPr>
      <w:r w:rsidRPr="00B30C06">
        <w:rPr>
          <w:rFonts w:ascii="Arial" w:eastAsia="Arial" w:hAnsi="Arial" w:cs="Arial"/>
          <w:color w:val="000000"/>
          <w:szCs w:val="24"/>
          <w:lang w:val="es-ES"/>
        </w:rPr>
        <w:t>Según la Norma CE 0.10</w:t>
      </w:r>
      <w:r>
        <w:rPr>
          <w:rFonts w:ascii="Arial" w:eastAsia="Arial" w:hAnsi="Arial" w:cs="Arial"/>
          <w:color w:val="000000"/>
          <w:szCs w:val="24"/>
          <w:lang w:val="es-ES"/>
        </w:rPr>
        <w:t xml:space="preserve">, las Especificaciones Técnicas </w:t>
      </w:r>
      <w:r w:rsidRPr="00B30C06">
        <w:rPr>
          <w:rFonts w:ascii="Arial" w:eastAsia="Arial" w:hAnsi="Arial" w:cs="Arial"/>
          <w:color w:val="000000"/>
          <w:szCs w:val="24"/>
          <w:lang w:val="es-ES"/>
        </w:rPr>
        <w:t xml:space="preserve">Generales para la Construcción de Pavimentos Urbanos, se debe buscar un material para la Sub Base con un CBR de entre 30 y 40 % y compactada al 100% </w:t>
      </w:r>
    </w:p>
    <w:p w14:paraId="0E732B77" w14:textId="77777777" w:rsidR="00721C32" w:rsidRPr="00721C32" w:rsidRDefault="00721C32" w:rsidP="00721C32">
      <w:pPr>
        <w:pStyle w:val="Prrafodelista"/>
        <w:spacing w:line="360" w:lineRule="auto"/>
        <w:ind w:left="1276"/>
        <w:jc w:val="both"/>
        <w:rPr>
          <w:rFonts w:ascii="Arial" w:eastAsia="Arial" w:hAnsi="Arial" w:cs="Arial"/>
          <w:color w:val="000000"/>
          <w:szCs w:val="24"/>
          <w:lang w:val="es-ES"/>
        </w:rPr>
      </w:pPr>
    </w:p>
    <w:p w14:paraId="25659D3A"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r>
        <w:rPr>
          <w:noProof/>
          <w:sz w:val="24"/>
          <w:szCs w:val="24"/>
          <w:lang w:eastAsia="es-PE"/>
        </w:rPr>
        <w:drawing>
          <wp:anchor distT="0" distB="0" distL="114300" distR="114300" simplePos="0" relativeHeight="252152832" behindDoc="0" locked="0" layoutInCell="1" allowOverlap="1" wp14:anchorId="70BB151F" wp14:editId="54263588">
            <wp:simplePos x="0" y="0"/>
            <wp:positionH relativeFrom="margin">
              <wp:posOffset>1058655</wp:posOffset>
            </wp:positionH>
            <wp:positionV relativeFrom="paragraph">
              <wp:posOffset>-85863</wp:posOffset>
            </wp:positionV>
            <wp:extent cx="3712386" cy="2551430"/>
            <wp:effectExtent l="0" t="0" r="2540" b="1270"/>
            <wp:wrapNone/>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4" name="64C149A.tmp"/>
                    <pic:cNvPicPr/>
                  </pic:nvPicPr>
                  <pic:blipFill>
                    <a:blip r:embed="rId98">
                      <a:extLst>
                        <a:ext uri="{28A0092B-C50C-407E-A947-70E740481C1C}">
                          <a14:useLocalDpi xmlns:a14="http://schemas.microsoft.com/office/drawing/2010/main" val="0"/>
                        </a:ext>
                      </a:extLst>
                    </a:blip>
                    <a:stretch>
                      <a:fillRect/>
                    </a:stretch>
                  </pic:blipFill>
                  <pic:spPr>
                    <a:xfrm>
                      <a:off x="0" y="0"/>
                      <a:ext cx="3712386" cy="2551430"/>
                    </a:xfrm>
                    <a:prstGeom prst="rect">
                      <a:avLst/>
                    </a:prstGeom>
                  </pic:spPr>
                </pic:pic>
              </a:graphicData>
            </a:graphic>
            <wp14:sizeRelH relativeFrom="margin">
              <wp14:pctWidth>0</wp14:pctWidth>
            </wp14:sizeRelH>
            <wp14:sizeRelV relativeFrom="margin">
              <wp14:pctHeight>0</wp14:pctHeight>
            </wp14:sizeRelV>
          </wp:anchor>
        </w:drawing>
      </w:r>
    </w:p>
    <w:p w14:paraId="464D7A6F"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255ECF4A"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414310FD"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44EFA236"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382EC576"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755A2385"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1E11957D"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23A08CBE"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0AEFBDB3" w14:textId="77777777" w:rsidR="002B243D" w:rsidRPr="00861FDB" w:rsidRDefault="002B243D" w:rsidP="00861FDB">
      <w:pPr>
        <w:spacing w:line="360" w:lineRule="auto"/>
        <w:jc w:val="both"/>
        <w:rPr>
          <w:rFonts w:ascii="Arial" w:eastAsia="Arial" w:hAnsi="Arial" w:cs="Arial"/>
          <w:color w:val="000000"/>
          <w:szCs w:val="24"/>
          <w:lang w:val="es-ES"/>
        </w:rPr>
      </w:pPr>
    </w:p>
    <w:p w14:paraId="2A4D3A85" w14:textId="77777777" w:rsidR="002B243D" w:rsidRPr="00092002" w:rsidRDefault="002B243D" w:rsidP="001706F2">
      <w:pPr>
        <w:pStyle w:val="Prrafodelista"/>
        <w:numPr>
          <w:ilvl w:val="0"/>
          <w:numId w:val="11"/>
        </w:numPr>
        <w:spacing w:line="360" w:lineRule="auto"/>
        <w:ind w:left="1276" w:hanging="283"/>
        <w:jc w:val="both"/>
        <w:rPr>
          <w:rFonts w:ascii="Arial" w:eastAsia="Arial" w:hAnsi="Arial" w:cs="Arial"/>
          <w:color w:val="000000"/>
          <w:szCs w:val="24"/>
          <w:lang w:val="es-ES"/>
        </w:rPr>
      </w:pPr>
      <w:r w:rsidRPr="00B30C06">
        <w:rPr>
          <w:rFonts w:ascii="Arial" w:eastAsia="Arial" w:hAnsi="Arial" w:cs="Arial"/>
          <w:color w:val="000000"/>
          <w:szCs w:val="24"/>
          <w:lang w:val="es-ES"/>
        </w:rPr>
        <w:t>de la máxima densidad seca del Proctor Modificado según ensayos empíricos. Para este proyecto se está considerando una sub base de CBR 40%.</w:t>
      </w:r>
    </w:p>
    <w:p w14:paraId="6FCAC686" w14:textId="77777777" w:rsidR="002B243D" w:rsidRDefault="002B243D" w:rsidP="001706F2">
      <w:pPr>
        <w:pStyle w:val="Prrafodelista"/>
        <w:numPr>
          <w:ilvl w:val="0"/>
          <w:numId w:val="11"/>
        </w:numPr>
        <w:spacing w:line="360" w:lineRule="auto"/>
        <w:ind w:left="1276" w:hanging="425"/>
        <w:jc w:val="both"/>
        <w:rPr>
          <w:rFonts w:ascii="Arial" w:hAnsi="Arial" w:cs="Arial"/>
          <w:szCs w:val="24"/>
          <w:lang w:val="es-ES"/>
        </w:rPr>
      </w:pPr>
      <w:r w:rsidRPr="00B30C06">
        <w:rPr>
          <w:rFonts w:ascii="Arial" w:hAnsi="Arial" w:cs="Arial"/>
          <w:szCs w:val="24"/>
          <w:lang w:val="es-ES"/>
        </w:rPr>
        <w:t>Según los datos obtenidos del estudio de suelos, se hiso el diseño del pavimento obteniéndose los siguientes resultados:</w:t>
      </w:r>
    </w:p>
    <w:p w14:paraId="06D0D8DE" w14:textId="46876390" w:rsidR="006B0EF1" w:rsidRDefault="006B0EF1" w:rsidP="00721C32">
      <w:pPr>
        <w:spacing w:line="360" w:lineRule="auto"/>
        <w:jc w:val="both"/>
        <w:rPr>
          <w:rFonts w:ascii="Arial" w:hAnsi="Arial" w:cs="Arial"/>
          <w:szCs w:val="24"/>
          <w:lang w:val="es-ES"/>
        </w:rPr>
      </w:pPr>
      <w:r>
        <w:rPr>
          <w:rFonts w:ascii="Arial" w:hAnsi="Arial" w:cs="Arial"/>
          <w:szCs w:val="24"/>
          <w:lang w:val="es-ES"/>
        </w:rPr>
        <w:t>Para la Av. Arica se requirió una losa de rodadura de e=</w:t>
      </w:r>
      <w:proofErr w:type="spellStart"/>
      <w:r>
        <w:rPr>
          <w:rFonts w:ascii="Arial" w:hAnsi="Arial" w:cs="Arial"/>
          <w:szCs w:val="24"/>
          <w:lang w:val="es-ES"/>
        </w:rPr>
        <w:t>25cm</w:t>
      </w:r>
      <w:proofErr w:type="spellEnd"/>
      <w:r>
        <w:rPr>
          <w:rFonts w:ascii="Arial" w:hAnsi="Arial" w:cs="Arial"/>
          <w:szCs w:val="24"/>
          <w:lang w:val="es-ES"/>
        </w:rPr>
        <w:t xml:space="preserve"> de concreto </w:t>
      </w:r>
      <w:proofErr w:type="spellStart"/>
      <w:r>
        <w:rPr>
          <w:rFonts w:ascii="Arial" w:hAnsi="Arial" w:cs="Arial"/>
          <w:szCs w:val="24"/>
          <w:lang w:val="es-ES"/>
        </w:rPr>
        <w:t>f’c</w:t>
      </w:r>
      <w:proofErr w:type="spellEnd"/>
      <w:r>
        <w:rPr>
          <w:rFonts w:ascii="Arial" w:hAnsi="Arial" w:cs="Arial"/>
          <w:szCs w:val="24"/>
          <w:lang w:val="es-ES"/>
        </w:rPr>
        <w:t>=</w:t>
      </w:r>
      <w:r w:rsidR="00732071">
        <w:rPr>
          <w:rFonts w:ascii="Arial" w:hAnsi="Arial" w:cs="Arial"/>
          <w:szCs w:val="24"/>
          <w:lang w:val="es-ES"/>
        </w:rPr>
        <w:t>300</w:t>
      </w:r>
      <w:r>
        <w:rPr>
          <w:rFonts w:ascii="Arial" w:hAnsi="Arial" w:cs="Arial"/>
          <w:szCs w:val="24"/>
          <w:lang w:val="es-ES"/>
        </w:rPr>
        <w:t xml:space="preserve"> kg/</w:t>
      </w:r>
      <w:proofErr w:type="spellStart"/>
      <w:r>
        <w:rPr>
          <w:rFonts w:ascii="Arial" w:hAnsi="Arial" w:cs="Arial"/>
          <w:szCs w:val="24"/>
          <w:lang w:val="es-ES"/>
        </w:rPr>
        <w:t>cm2</w:t>
      </w:r>
      <w:proofErr w:type="spellEnd"/>
      <w:r>
        <w:rPr>
          <w:rFonts w:ascii="Arial" w:hAnsi="Arial" w:cs="Arial"/>
          <w:szCs w:val="24"/>
          <w:lang w:val="es-ES"/>
        </w:rPr>
        <w:t>.</w:t>
      </w:r>
    </w:p>
    <w:p w14:paraId="78C5D524" w14:textId="77777777" w:rsidR="006B0EF1" w:rsidRDefault="006B0EF1" w:rsidP="006B0EF1">
      <w:pPr>
        <w:spacing w:line="360" w:lineRule="auto"/>
        <w:jc w:val="both"/>
        <w:rPr>
          <w:rFonts w:ascii="Arial" w:hAnsi="Arial" w:cs="Arial"/>
          <w:szCs w:val="24"/>
          <w:lang w:val="es-ES"/>
        </w:rPr>
      </w:pPr>
      <w:r>
        <w:rPr>
          <w:rFonts w:ascii="Arial" w:hAnsi="Arial" w:cs="Arial"/>
          <w:szCs w:val="24"/>
          <w:lang w:val="es-ES"/>
        </w:rPr>
        <w:t xml:space="preserve">Para la </w:t>
      </w:r>
      <w:r w:rsidR="002813E3">
        <w:rPr>
          <w:rFonts w:ascii="Arial" w:hAnsi="Arial" w:cs="Arial"/>
          <w:szCs w:val="24"/>
          <w:lang w:val="es-ES"/>
        </w:rPr>
        <w:t>Ca. Tarapacá, Av. Piura, Ca. 24 de julio y prolongación Tarapacá</w:t>
      </w:r>
      <w:r>
        <w:rPr>
          <w:rFonts w:ascii="Arial" w:hAnsi="Arial" w:cs="Arial"/>
          <w:szCs w:val="24"/>
          <w:lang w:val="es-ES"/>
        </w:rPr>
        <w:t xml:space="preserve"> se requirió una losa de rodadura de e=</w:t>
      </w:r>
      <w:proofErr w:type="spellStart"/>
      <w:r w:rsidR="00732071">
        <w:rPr>
          <w:rFonts w:ascii="Arial" w:hAnsi="Arial" w:cs="Arial"/>
          <w:szCs w:val="24"/>
          <w:lang w:val="es-ES"/>
        </w:rPr>
        <w:t>20</w:t>
      </w:r>
      <w:r>
        <w:rPr>
          <w:rFonts w:ascii="Arial" w:hAnsi="Arial" w:cs="Arial"/>
          <w:szCs w:val="24"/>
          <w:lang w:val="es-ES"/>
        </w:rPr>
        <w:t>cm</w:t>
      </w:r>
      <w:proofErr w:type="spellEnd"/>
      <w:r>
        <w:rPr>
          <w:rFonts w:ascii="Arial" w:hAnsi="Arial" w:cs="Arial"/>
          <w:szCs w:val="24"/>
          <w:lang w:val="es-ES"/>
        </w:rPr>
        <w:t xml:space="preserve"> de concreto </w:t>
      </w:r>
      <w:proofErr w:type="spellStart"/>
      <w:r>
        <w:rPr>
          <w:rFonts w:ascii="Arial" w:hAnsi="Arial" w:cs="Arial"/>
          <w:szCs w:val="24"/>
          <w:lang w:val="es-ES"/>
        </w:rPr>
        <w:t>f’c</w:t>
      </w:r>
      <w:proofErr w:type="spellEnd"/>
      <w:r>
        <w:rPr>
          <w:rFonts w:ascii="Arial" w:hAnsi="Arial" w:cs="Arial"/>
          <w:szCs w:val="24"/>
          <w:lang w:val="es-ES"/>
        </w:rPr>
        <w:t>=280 kg/</w:t>
      </w:r>
      <w:proofErr w:type="spellStart"/>
      <w:r>
        <w:rPr>
          <w:rFonts w:ascii="Arial" w:hAnsi="Arial" w:cs="Arial"/>
          <w:szCs w:val="24"/>
          <w:lang w:val="es-ES"/>
        </w:rPr>
        <w:t>cm2</w:t>
      </w:r>
      <w:proofErr w:type="spellEnd"/>
    </w:p>
    <w:p w14:paraId="75824AB2" w14:textId="77777777" w:rsidR="00861FDB" w:rsidRPr="00861FDB" w:rsidRDefault="00861FDB" w:rsidP="00861FDB">
      <w:pPr>
        <w:rPr>
          <w:rFonts w:ascii="Arial" w:hAnsi="Arial" w:cs="Arial"/>
          <w:szCs w:val="24"/>
          <w:lang w:val="es-ES"/>
        </w:rPr>
      </w:pPr>
    </w:p>
    <w:p w14:paraId="0358EBA4" w14:textId="77777777" w:rsidR="00861FDB" w:rsidRPr="00861FDB" w:rsidRDefault="00861FDB" w:rsidP="00861FDB">
      <w:pPr>
        <w:rPr>
          <w:rFonts w:ascii="Arial" w:hAnsi="Arial" w:cs="Arial"/>
          <w:szCs w:val="24"/>
          <w:lang w:val="es-ES"/>
        </w:rPr>
      </w:pPr>
    </w:p>
    <w:p w14:paraId="1CD4C8DA" w14:textId="77777777" w:rsidR="00861FDB" w:rsidRPr="00861FDB" w:rsidRDefault="00861FDB" w:rsidP="00861FDB">
      <w:pPr>
        <w:rPr>
          <w:rFonts w:ascii="Arial" w:hAnsi="Arial" w:cs="Arial"/>
          <w:szCs w:val="24"/>
          <w:lang w:val="es-ES"/>
        </w:rPr>
      </w:pPr>
    </w:p>
    <w:p w14:paraId="2DC3F2D1" w14:textId="77777777" w:rsidR="00861FDB" w:rsidRDefault="00861FDB" w:rsidP="00861FDB">
      <w:pPr>
        <w:rPr>
          <w:rFonts w:ascii="Arial" w:hAnsi="Arial" w:cs="Arial"/>
          <w:szCs w:val="24"/>
          <w:lang w:val="es-ES"/>
        </w:rPr>
      </w:pPr>
    </w:p>
    <w:p w14:paraId="3EA83419" w14:textId="77777777" w:rsidR="00861FDB" w:rsidRDefault="00861FDB" w:rsidP="00861FDB">
      <w:pPr>
        <w:jc w:val="center"/>
        <w:rPr>
          <w:rFonts w:ascii="Arial" w:hAnsi="Arial" w:cs="Arial"/>
          <w:szCs w:val="24"/>
          <w:lang w:val="es-ES"/>
        </w:rPr>
        <w:sectPr w:rsidR="00861FDB" w:rsidSect="00B65DA9">
          <w:pgSz w:w="11906" w:h="16838"/>
          <w:pgMar w:top="1418" w:right="1701" w:bottom="2143" w:left="1701" w:header="709" w:footer="709" w:gutter="0"/>
          <w:cols w:space="708"/>
          <w:docGrid w:linePitch="360"/>
        </w:sectPr>
      </w:pPr>
    </w:p>
    <w:p w14:paraId="27A936C3" w14:textId="55E36C5C" w:rsidR="00E775B4" w:rsidRDefault="00861FDB" w:rsidP="00861FDB">
      <w:pPr>
        <w:tabs>
          <w:tab w:val="center" w:pos="4252"/>
        </w:tabs>
        <w:rPr>
          <w:rFonts w:ascii="Arial" w:hAnsi="Arial" w:cs="Arial"/>
          <w:szCs w:val="24"/>
          <w:lang w:val="es-ES"/>
        </w:rPr>
      </w:pPr>
      <w:r>
        <w:rPr>
          <w:rFonts w:ascii="Arial" w:hAnsi="Arial" w:cs="Arial"/>
          <w:szCs w:val="24"/>
          <w:lang w:val="es-ES"/>
        </w:rPr>
        <w:lastRenderedPageBreak/>
        <w:tab/>
      </w:r>
      <w:r w:rsidR="009A52BC">
        <w:rPr>
          <w:rFonts w:ascii="Arial" w:hAnsi="Arial" w:cs="Arial"/>
          <w:noProof/>
          <w:szCs w:val="24"/>
          <w:lang w:val="es-ES"/>
        </w:rPr>
        <w:drawing>
          <wp:anchor distT="0" distB="0" distL="114300" distR="114300" simplePos="0" relativeHeight="252276736" behindDoc="0" locked="0" layoutInCell="1" allowOverlap="1" wp14:anchorId="6D9A7A99" wp14:editId="7A01578B">
            <wp:simplePos x="0" y="0"/>
            <wp:positionH relativeFrom="column">
              <wp:posOffset>-340995</wp:posOffset>
            </wp:positionH>
            <wp:positionV relativeFrom="paragraph">
              <wp:posOffset>0</wp:posOffset>
            </wp:positionV>
            <wp:extent cx="9646285" cy="5772785"/>
            <wp:effectExtent l="0" t="0" r="0" b="0"/>
            <wp:wrapSquare wrapText="bothSides"/>
            <wp:docPr id="26463" name="Imagen 26463" descr="DISEOD~1.PDF - Perfil 1: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3" name="Imagen 26463" descr="DISEOD~1.PDF - Perfil 1: Microsoft​ Edge"/>
                    <pic:cNvPicPr/>
                  </pic:nvPicPr>
                  <pic:blipFill rotWithShape="1">
                    <a:blip r:embed="rId99">
                      <a:extLst>
                        <a:ext uri="{28A0092B-C50C-407E-A947-70E740481C1C}">
                          <a14:useLocalDpi xmlns:a14="http://schemas.microsoft.com/office/drawing/2010/main" val="0"/>
                        </a:ext>
                      </a:extLst>
                    </a:blip>
                    <a:srcRect l="9529" t="11283" r="12963" b="2566"/>
                    <a:stretch/>
                  </pic:blipFill>
                  <pic:spPr bwMode="auto">
                    <a:xfrm>
                      <a:off x="0" y="0"/>
                      <a:ext cx="9646285" cy="5772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2BC">
        <w:rPr>
          <w:rFonts w:ascii="Arial" w:hAnsi="Arial" w:cs="Arial"/>
          <w:szCs w:val="24"/>
          <w:lang w:val="es-ES"/>
        </w:rPr>
        <w:tab/>
      </w:r>
    </w:p>
    <w:p w14:paraId="10C0F7FE" w14:textId="77777777" w:rsidR="00861FDB" w:rsidRDefault="00B34469" w:rsidP="009A52BC">
      <w:pPr>
        <w:tabs>
          <w:tab w:val="left" w:pos="2127"/>
        </w:tabs>
        <w:rPr>
          <w:rFonts w:ascii="Arial" w:hAnsi="Arial" w:cs="Arial"/>
          <w:szCs w:val="24"/>
          <w:lang w:val="es-ES"/>
        </w:rPr>
        <w:sectPr w:rsidR="00861FDB" w:rsidSect="00861FDB">
          <w:pgSz w:w="16838" w:h="11906" w:orient="landscape"/>
          <w:pgMar w:top="1701" w:right="2143" w:bottom="1701" w:left="1418" w:header="709" w:footer="709" w:gutter="0"/>
          <w:cols w:space="708"/>
          <w:docGrid w:linePitch="360"/>
        </w:sectPr>
      </w:pPr>
      <w:r>
        <w:rPr>
          <w:rFonts w:ascii="Arial" w:hAnsi="Arial" w:cs="Arial"/>
          <w:noProof/>
          <w:szCs w:val="24"/>
          <w:lang w:val="es-ES"/>
        </w:rPr>
        <w:lastRenderedPageBreak/>
        <w:drawing>
          <wp:anchor distT="0" distB="0" distL="114300" distR="114300" simplePos="0" relativeHeight="252277760" behindDoc="0" locked="0" layoutInCell="1" allowOverlap="1" wp14:anchorId="480CD7F8" wp14:editId="60B94CBD">
            <wp:simplePos x="0" y="0"/>
            <wp:positionH relativeFrom="column">
              <wp:posOffset>272955</wp:posOffset>
            </wp:positionH>
            <wp:positionV relativeFrom="paragraph">
              <wp:posOffset>0</wp:posOffset>
            </wp:positionV>
            <wp:extent cx="8611738" cy="5582425"/>
            <wp:effectExtent l="0" t="0" r="0" b="0"/>
            <wp:wrapSquare wrapText="bothSides"/>
            <wp:docPr id="26464" name="Imagen 26464" descr="3DISEO~1.PDF - Perfil 1: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4" name="Imagen 26464" descr="3DISEO~1.PDF - Perfil 1: Microsoft​ Edge"/>
                    <pic:cNvPicPr/>
                  </pic:nvPicPr>
                  <pic:blipFill rotWithShape="1">
                    <a:blip r:embed="rId100">
                      <a:extLst>
                        <a:ext uri="{28A0092B-C50C-407E-A947-70E740481C1C}">
                          <a14:useLocalDpi xmlns:a14="http://schemas.microsoft.com/office/drawing/2010/main" val="0"/>
                        </a:ext>
                      </a:extLst>
                    </a:blip>
                    <a:srcRect l="13275" t="17440" r="19547" b="1672"/>
                    <a:stretch/>
                  </pic:blipFill>
                  <pic:spPr bwMode="auto">
                    <a:xfrm>
                      <a:off x="0" y="0"/>
                      <a:ext cx="8611738" cy="5582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2BC">
        <w:rPr>
          <w:rFonts w:ascii="Arial" w:hAnsi="Arial" w:cs="Arial"/>
          <w:szCs w:val="24"/>
          <w:lang w:val="es-ES"/>
        </w:rPr>
        <w:tab/>
      </w:r>
    </w:p>
    <w:p w14:paraId="326FB203" w14:textId="5AFEE34D" w:rsidR="006F3BD5" w:rsidRDefault="00CF21FF" w:rsidP="00684209">
      <w:pPr>
        <w:pStyle w:val="Prrafodelista"/>
        <w:numPr>
          <w:ilvl w:val="0"/>
          <w:numId w:val="25"/>
        </w:numPr>
        <w:ind w:right="-427"/>
        <w:rPr>
          <w:rFonts w:ascii="Arial" w:hAnsi="Arial" w:cs="Arial"/>
          <w:lang w:val="es-ES"/>
        </w:rPr>
      </w:pPr>
      <w:r w:rsidRPr="00383405">
        <w:rPr>
          <w:rFonts w:ascii="Arial" w:hAnsi="Arial" w:cs="Arial"/>
          <w:lang w:val="es-ES"/>
        </w:rPr>
        <w:lastRenderedPageBreak/>
        <w:t xml:space="preserve">se pudo determinar que el diseño final en la </w:t>
      </w:r>
      <w:r w:rsidR="00381D73" w:rsidRPr="00B55934">
        <w:rPr>
          <w:rFonts w:ascii="Arial" w:hAnsi="Arial" w:cs="Arial"/>
          <w:b/>
          <w:bCs/>
          <w:lang w:val="es-ES"/>
        </w:rPr>
        <w:t>Av. Arica</w:t>
      </w:r>
      <w:r w:rsidR="00381D73">
        <w:rPr>
          <w:rFonts w:ascii="Arial" w:hAnsi="Arial" w:cs="Arial"/>
          <w:lang w:val="es-ES"/>
        </w:rPr>
        <w:t>.</w:t>
      </w:r>
      <w:r w:rsidRPr="00383405">
        <w:rPr>
          <w:rFonts w:ascii="Arial" w:hAnsi="Arial" w:cs="Arial"/>
          <w:lang w:val="es-ES"/>
        </w:rPr>
        <w:t xml:space="preserve"> de acuerdo a los esfuerzos producidos por el tipo de tráfico (TP</w:t>
      </w:r>
      <w:r w:rsidR="00565CA6">
        <w:rPr>
          <w:rFonts w:ascii="Arial" w:hAnsi="Arial" w:cs="Arial"/>
          <w:lang w:val="es-ES"/>
        </w:rPr>
        <w:t>11</w:t>
      </w:r>
      <w:r w:rsidRPr="00383405">
        <w:rPr>
          <w:rFonts w:ascii="Arial" w:hAnsi="Arial" w:cs="Arial"/>
          <w:lang w:val="es-ES"/>
        </w:rPr>
        <w:t xml:space="preserve">), determinado mediante el conteo, dando como resultado un ESAL de diseño de </w:t>
      </w:r>
      <w:r w:rsidR="00045FE8">
        <w:rPr>
          <w:rFonts w:ascii="Arial" w:hAnsi="Arial" w:cs="Arial"/>
          <w:lang w:val="es-ES"/>
        </w:rPr>
        <w:t>14,638,759.84</w:t>
      </w:r>
      <w:r w:rsidRPr="00383405">
        <w:rPr>
          <w:rFonts w:ascii="Arial" w:hAnsi="Arial" w:cs="Arial"/>
          <w:lang w:val="es-ES"/>
        </w:rPr>
        <w:t xml:space="preserve"> y un CBR de la sub rasante de 5%, y las demás variables de la ecuación de AASHTO93, se obtuvo una losa de rodadura de e=0.2</w:t>
      </w:r>
      <w:r w:rsidR="00B55934">
        <w:rPr>
          <w:rFonts w:ascii="Arial" w:hAnsi="Arial" w:cs="Arial"/>
          <w:lang w:val="es-ES"/>
        </w:rPr>
        <w:t>5</w:t>
      </w:r>
      <w:r w:rsidRPr="00383405">
        <w:rPr>
          <w:rFonts w:ascii="Arial" w:hAnsi="Arial" w:cs="Arial"/>
          <w:lang w:val="es-ES"/>
        </w:rPr>
        <w:t xml:space="preserve">m, cuya resistencia a la compresión de diseño se optó en </w:t>
      </w:r>
      <w:r w:rsidR="0013391C">
        <w:rPr>
          <w:rFonts w:ascii="Arial" w:hAnsi="Arial" w:cs="Arial"/>
          <w:lang w:val="es-ES"/>
        </w:rPr>
        <w:t>300</w:t>
      </w:r>
      <w:r w:rsidRPr="00383405">
        <w:rPr>
          <w:rFonts w:ascii="Arial" w:hAnsi="Arial" w:cs="Arial"/>
          <w:lang w:val="es-ES"/>
        </w:rPr>
        <w:t xml:space="preserve"> kg/cm2, además para las juntas consideradas en el proyecto se tomó en cuenta las recomendación del manual de carreteras suelo geología, geotecnia y pavimento sección suelos y pavimentos R.D.N°10-2014-mtc/14 capitulo XIV (pavimentos rígidos) del ítem 14.30  junta longitudinales y juntas transversales se tomaron las siguientes recomendaciones. en las juntas transversales se </w:t>
      </w:r>
      <w:r w:rsidR="004713D1" w:rsidRPr="00383405">
        <w:rPr>
          <w:rFonts w:ascii="Arial" w:hAnsi="Arial" w:cs="Arial"/>
          <w:lang w:val="es-ES"/>
        </w:rPr>
        <w:t>tomó</w:t>
      </w:r>
      <w:r w:rsidRPr="00383405">
        <w:rPr>
          <w:rFonts w:ascii="Arial" w:hAnsi="Arial" w:cs="Arial"/>
          <w:lang w:val="es-ES"/>
        </w:rPr>
        <w:t xml:space="preserve"> en cuenta las recomendaciones del cuadro 14.12 del manual del MTC. ya que nuestro diseño final del espesor de la losa es 0.2</w:t>
      </w:r>
      <w:r w:rsidR="004713D1">
        <w:rPr>
          <w:rFonts w:ascii="Arial" w:hAnsi="Arial" w:cs="Arial"/>
          <w:lang w:val="es-ES"/>
        </w:rPr>
        <w:t>5</w:t>
      </w:r>
      <w:r w:rsidRPr="00383405">
        <w:rPr>
          <w:rFonts w:ascii="Arial" w:hAnsi="Arial" w:cs="Arial"/>
          <w:lang w:val="es-ES"/>
        </w:rPr>
        <w:t xml:space="preserve">m, por lo que se </w:t>
      </w:r>
      <w:r w:rsidR="003F0BAE" w:rsidRPr="00383405">
        <w:rPr>
          <w:rFonts w:ascii="Arial" w:hAnsi="Arial" w:cs="Arial"/>
          <w:lang w:val="es-ES"/>
        </w:rPr>
        <w:t>optó</w:t>
      </w:r>
      <w:r w:rsidRPr="00383405">
        <w:rPr>
          <w:rFonts w:ascii="Arial" w:hAnsi="Arial" w:cs="Arial"/>
          <w:lang w:val="es-ES"/>
        </w:rPr>
        <w:t xml:space="preserve"> en colocar </w:t>
      </w:r>
      <w:proofErr w:type="spellStart"/>
      <w:r w:rsidRPr="00383405">
        <w:rPr>
          <w:rFonts w:ascii="Arial" w:hAnsi="Arial" w:cs="Arial"/>
          <w:lang w:val="es-ES"/>
        </w:rPr>
        <w:t>dowel</w:t>
      </w:r>
      <w:proofErr w:type="spellEnd"/>
      <w:r w:rsidRPr="00383405">
        <w:rPr>
          <w:rFonts w:ascii="Arial" w:hAnsi="Arial" w:cs="Arial"/>
          <w:lang w:val="es-ES"/>
        </w:rPr>
        <w:t xml:space="preserve"> liso h=</w:t>
      </w:r>
      <w:proofErr w:type="spellStart"/>
      <w:r w:rsidRPr="00383405">
        <w:rPr>
          <w:rFonts w:ascii="Arial" w:hAnsi="Arial" w:cs="Arial"/>
          <w:lang w:val="es-ES"/>
        </w:rPr>
        <w:t>1</w:t>
      </w:r>
      <w:r w:rsidR="003F0BAE">
        <w:rPr>
          <w:rFonts w:ascii="Arial" w:hAnsi="Arial" w:cs="Arial"/>
          <w:lang w:val="es-ES"/>
        </w:rPr>
        <w:t>2.5</w:t>
      </w:r>
      <w:r w:rsidRPr="00383405">
        <w:rPr>
          <w:rFonts w:ascii="Arial" w:hAnsi="Arial" w:cs="Arial"/>
          <w:lang w:val="es-ES"/>
        </w:rPr>
        <w:t>cm</w:t>
      </w:r>
      <w:proofErr w:type="spellEnd"/>
      <w:r w:rsidRPr="00383405">
        <w:rPr>
          <w:rFonts w:ascii="Arial" w:hAnsi="Arial" w:cs="Arial"/>
          <w:lang w:val="es-ES"/>
        </w:rPr>
        <w:t xml:space="preserve"> - varilla lisa ø 1</w:t>
      </w:r>
      <w:r w:rsidR="003F0BAE">
        <w:rPr>
          <w:rFonts w:ascii="Arial" w:hAnsi="Arial" w:cs="Arial"/>
          <w:lang w:val="es-ES"/>
        </w:rPr>
        <w:t xml:space="preserve"> 1/4</w:t>
      </w:r>
      <w:r w:rsidRPr="00383405">
        <w:rPr>
          <w:rFonts w:ascii="Arial" w:hAnsi="Arial" w:cs="Arial"/>
          <w:lang w:val="es-ES"/>
        </w:rPr>
        <w:t xml:space="preserve">" x </w:t>
      </w:r>
      <w:proofErr w:type="spellStart"/>
      <w:r w:rsidRPr="00383405">
        <w:rPr>
          <w:rFonts w:ascii="Arial" w:hAnsi="Arial" w:cs="Arial"/>
          <w:lang w:val="es-ES"/>
        </w:rPr>
        <w:t>4</w:t>
      </w:r>
      <w:r w:rsidR="003F0BAE">
        <w:rPr>
          <w:rFonts w:ascii="Arial" w:hAnsi="Arial" w:cs="Arial"/>
          <w:lang w:val="es-ES"/>
        </w:rPr>
        <w:t>6</w:t>
      </w:r>
      <w:r w:rsidRPr="00383405">
        <w:rPr>
          <w:rFonts w:ascii="Arial" w:hAnsi="Arial" w:cs="Arial"/>
          <w:lang w:val="es-ES"/>
        </w:rPr>
        <w:t>cm</w:t>
      </w:r>
      <w:proofErr w:type="spellEnd"/>
      <w:r w:rsidRPr="00383405">
        <w:rPr>
          <w:rFonts w:ascii="Arial" w:hAnsi="Arial" w:cs="Arial"/>
          <w:lang w:val="es-ES"/>
        </w:rPr>
        <w:t xml:space="preserve"> @ </w:t>
      </w:r>
      <w:proofErr w:type="spellStart"/>
      <w:r w:rsidRPr="00383405">
        <w:rPr>
          <w:rFonts w:ascii="Arial" w:hAnsi="Arial" w:cs="Arial"/>
          <w:lang w:val="es-ES"/>
        </w:rPr>
        <w:t>30cm</w:t>
      </w:r>
      <w:proofErr w:type="spellEnd"/>
      <w:r w:rsidRPr="00383405">
        <w:rPr>
          <w:rFonts w:ascii="Arial" w:hAnsi="Arial" w:cs="Arial"/>
          <w:lang w:val="es-ES"/>
        </w:rPr>
        <w:t xml:space="preserve"> </w:t>
      </w:r>
      <w:proofErr w:type="spellStart"/>
      <w:r w:rsidRPr="00383405">
        <w:rPr>
          <w:rFonts w:ascii="Arial" w:hAnsi="Arial" w:cs="Arial"/>
          <w:lang w:val="es-ES"/>
        </w:rPr>
        <w:t>inc</w:t>
      </w:r>
      <w:proofErr w:type="spellEnd"/>
      <w:r w:rsidRPr="00383405">
        <w:rPr>
          <w:rFonts w:ascii="Arial" w:hAnsi="Arial" w:cs="Arial"/>
          <w:lang w:val="es-ES"/>
        </w:rPr>
        <w:t xml:space="preserve">/ canastilla electrosoldada, en las juntas longitudinales se tomó en cuenta las recomendaciones del cuadro 14.3.4 del manual del </w:t>
      </w:r>
      <w:proofErr w:type="spellStart"/>
      <w:r w:rsidRPr="00383405">
        <w:rPr>
          <w:rFonts w:ascii="Arial" w:hAnsi="Arial" w:cs="Arial"/>
          <w:lang w:val="es-ES"/>
        </w:rPr>
        <w:t>mtc</w:t>
      </w:r>
      <w:proofErr w:type="spellEnd"/>
      <w:r w:rsidRPr="00383405">
        <w:rPr>
          <w:rFonts w:ascii="Arial" w:hAnsi="Arial" w:cs="Arial"/>
          <w:lang w:val="es-ES"/>
        </w:rPr>
        <w:t>. ya que nuestro diseño final del espesor de la losa es 0.2</w:t>
      </w:r>
      <w:r w:rsidR="005E402A">
        <w:rPr>
          <w:rFonts w:ascii="Arial" w:hAnsi="Arial" w:cs="Arial"/>
          <w:lang w:val="es-ES"/>
        </w:rPr>
        <w:t>5</w:t>
      </w:r>
      <w:r w:rsidRPr="00383405">
        <w:rPr>
          <w:rFonts w:ascii="Arial" w:hAnsi="Arial" w:cs="Arial"/>
          <w:lang w:val="es-ES"/>
        </w:rPr>
        <w:t xml:space="preserve">m, por lo que se optó en colocar barra de amarre corrugada ø </w:t>
      </w:r>
      <w:r w:rsidR="005E402A">
        <w:rPr>
          <w:rFonts w:ascii="Arial" w:hAnsi="Arial" w:cs="Arial"/>
          <w:lang w:val="es-ES"/>
        </w:rPr>
        <w:t>5</w:t>
      </w:r>
      <w:r w:rsidRPr="00383405">
        <w:rPr>
          <w:rFonts w:ascii="Arial" w:hAnsi="Arial" w:cs="Arial"/>
          <w:lang w:val="es-ES"/>
        </w:rPr>
        <w:t>/</w:t>
      </w:r>
      <w:proofErr w:type="spellStart"/>
      <w:r w:rsidR="005E402A">
        <w:rPr>
          <w:rFonts w:ascii="Arial" w:hAnsi="Arial" w:cs="Arial"/>
          <w:lang w:val="es-ES"/>
        </w:rPr>
        <w:t>8</w:t>
      </w:r>
      <w:r w:rsidRPr="00383405">
        <w:rPr>
          <w:rFonts w:ascii="Arial" w:hAnsi="Arial" w:cs="Arial"/>
          <w:lang w:val="es-ES"/>
        </w:rPr>
        <w:t>"x95cm</w:t>
      </w:r>
      <w:proofErr w:type="spellEnd"/>
      <w:r w:rsidRPr="00383405">
        <w:rPr>
          <w:rFonts w:ascii="Arial" w:hAnsi="Arial" w:cs="Arial"/>
          <w:lang w:val="es-ES"/>
        </w:rPr>
        <w:t xml:space="preserve"> @ </w:t>
      </w:r>
      <w:proofErr w:type="spellStart"/>
      <w:r w:rsidR="005E402A">
        <w:rPr>
          <w:rFonts w:ascii="Arial" w:hAnsi="Arial" w:cs="Arial"/>
          <w:lang w:val="es-ES"/>
        </w:rPr>
        <w:t>91</w:t>
      </w:r>
      <w:r w:rsidRPr="00383405">
        <w:rPr>
          <w:rFonts w:ascii="Arial" w:hAnsi="Arial" w:cs="Arial"/>
          <w:lang w:val="es-ES"/>
        </w:rPr>
        <w:t>cm</w:t>
      </w:r>
      <w:proofErr w:type="spellEnd"/>
      <w:r w:rsidRPr="00383405">
        <w:rPr>
          <w:rFonts w:ascii="Arial" w:hAnsi="Arial" w:cs="Arial"/>
          <w:lang w:val="es-ES"/>
        </w:rPr>
        <w:t xml:space="preserve"> </w:t>
      </w:r>
      <w:proofErr w:type="spellStart"/>
      <w:r w:rsidRPr="00383405">
        <w:rPr>
          <w:rFonts w:ascii="Arial" w:hAnsi="Arial" w:cs="Arial"/>
          <w:lang w:val="es-ES"/>
        </w:rPr>
        <w:t>inc</w:t>
      </w:r>
      <w:proofErr w:type="spellEnd"/>
      <w:r w:rsidRPr="00383405">
        <w:rPr>
          <w:rFonts w:ascii="Arial" w:hAnsi="Arial" w:cs="Arial"/>
          <w:lang w:val="es-ES"/>
        </w:rPr>
        <w:t>/ canastilla electrosoldada.</w:t>
      </w:r>
    </w:p>
    <w:p w14:paraId="01D5E603" w14:textId="77777777" w:rsidR="00684209" w:rsidRPr="00684209" w:rsidRDefault="00684209" w:rsidP="00684209">
      <w:pPr>
        <w:pStyle w:val="Prrafodelista"/>
        <w:ind w:left="1287" w:right="-427"/>
        <w:rPr>
          <w:rFonts w:ascii="Arial" w:hAnsi="Arial" w:cs="Arial"/>
          <w:lang w:val="es-ES"/>
        </w:rPr>
      </w:pPr>
    </w:p>
    <w:p w14:paraId="09D00A15" w14:textId="0BBB6EB5" w:rsidR="00E775B4" w:rsidRDefault="00E775B4" w:rsidP="00383405">
      <w:pPr>
        <w:pStyle w:val="Prrafodelista"/>
        <w:numPr>
          <w:ilvl w:val="0"/>
          <w:numId w:val="25"/>
        </w:numPr>
        <w:ind w:right="-427"/>
        <w:rPr>
          <w:rFonts w:ascii="Arial" w:hAnsi="Arial" w:cs="Arial"/>
          <w:lang w:val="es-ES"/>
        </w:rPr>
      </w:pPr>
      <w:r w:rsidRPr="00383405">
        <w:rPr>
          <w:rFonts w:ascii="Arial" w:hAnsi="Arial" w:cs="Arial"/>
          <w:lang w:val="es-ES"/>
        </w:rPr>
        <w:t>se pudo determinar que el diseño final</w:t>
      </w:r>
      <w:r w:rsidR="000C1AFF" w:rsidRPr="00383405">
        <w:rPr>
          <w:rFonts w:ascii="Arial" w:hAnsi="Arial" w:cs="Arial"/>
          <w:lang w:val="es-ES"/>
        </w:rPr>
        <w:t xml:space="preserve"> en la </w:t>
      </w:r>
      <w:r w:rsidR="000C1AFF" w:rsidRPr="00CE18FF">
        <w:rPr>
          <w:rFonts w:ascii="Arial" w:hAnsi="Arial" w:cs="Arial"/>
          <w:b/>
          <w:bCs/>
          <w:lang w:val="es-ES"/>
        </w:rPr>
        <w:t>Ca. Tarapacá, Av. Piura, Ca. 24 de Julio y Prolongación Tarapacá</w:t>
      </w:r>
      <w:r w:rsidRPr="00383405">
        <w:rPr>
          <w:rFonts w:ascii="Arial" w:hAnsi="Arial" w:cs="Arial"/>
          <w:lang w:val="es-ES"/>
        </w:rPr>
        <w:t xml:space="preserve"> de acuerdo a los esfuerzos producidos por el tipo de tráfico (TP6), determinado mediante el conteo, dando como resultado un ESAL de diseño de 2,788,264.83. y un CBR de la sub rasante de </w:t>
      </w:r>
      <w:r w:rsidR="007216B0" w:rsidRPr="00383405">
        <w:rPr>
          <w:rFonts w:ascii="Arial" w:hAnsi="Arial" w:cs="Arial"/>
          <w:lang w:val="es-ES"/>
        </w:rPr>
        <w:t>5</w:t>
      </w:r>
      <w:r w:rsidRPr="00383405">
        <w:rPr>
          <w:rFonts w:ascii="Arial" w:hAnsi="Arial" w:cs="Arial"/>
          <w:lang w:val="es-ES"/>
        </w:rPr>
        <w:t>%, y las demás variables de la ecuación de AASHTO93, se obtuvo una losa de rodadura de e=0.20m, cu</w:t>
      </w:r>
      <w:r w:rsidR="00C73F4B" w:rsidRPr="00383405">
        <w:rPr>
          <w:rFonts w:ascii="Arial" w:hAnsi="Arial" w:cs="Arial"/>
          <w:lang w:val="es-ES"/>
        </w:rPr>
        <w:t>y</w:t>
      </w:r>
      <w:r w:rsidRPr="00383405">
        <w:rPr>
          <w:rFonts w:ascii="Arial" w:hAnsi="Arial" w:cs="Arial"/>
          <w:lang w:val="es-ES"/>
        </w:rPr>
        <w:t xml:space="preserve">a resistencia a la compresión de diseño se optó en 280 kg/cm2, además para las juntas consideradas en el proyecto se tomó en cuenta las recomendación del manual de carreteras suelo geología, geotecnia y pavimento sección suelos y pavimentos R.D.N°10-2014-mtc/14 capitulo XIV (pavimentos rígidos) del ítem 14.30  junta longitudinales y juntas transversales se tomaron las siguientes recomendaciones. en las juntas transversales se </w:t>
      </w:r>
      <w:r w:rsidR="00C22A55" w:rsidRPr="00383405">
        <w:rPr>
          <w:rFonts w:ascii="Arial" w:hAnsi="Arial" w:cs="Arial"/>
          <w:lang w:val="es-ES"/>
        </w:rPr>
        <w:t>tomó</w:t>
      </w:r>
      <w:r w:rsidRPr="00383405">
        <w:rPr>
          <w:rFonts w:ascii="Arial" w:hAnsi="Arial" w:cs="Arial"/>
          <w:lang w:val="es-ES"/>
        </w:rPr>
        <w:t xml:space="preserve"> en cuenta las recomendaciones del cuadro 14.12 del manual del MTC. ya que nuestro diseño final del espesor de la losa es 0.20m, por lo que se </w:t>
      </w:r>
      <w:r w:rsidR="00C22A55" w:rsidRPr="00383405">
        <w:rPr>
          <w:rFonts w:ascii="Arial" w:hAnsi="Arial" w:cs="Arial"/>
          <w:lang w:val="es-ES"/>
        </w:rPr>
        <w:t>optó</w:t>
      </w:r>
      <w:r w:rsidRPr="00383405">
        <w:rPr>
          <w:rFonts w:ascii="Arial" w:hAnsi="Arial" w:cs="Arial"/>
          <w:lang w:val="es-ES"/>
        </w:rPr>
        <w:t xml:space="preserve"> en colocar </w:t>
      </w:r>
      <w:proofErr w:type="spellStart"/>
      <w:r w:rsidRPr="00383405">
        <w:rPr>
          <w:rFonts w:ascii="Arial" w:hAnsi="Arial" w:cs="Arial"/>
          <w:lang w:val="es-ES"/>
        </w:rPr>
        <w:t>dowel</w:t>
      </w:r>
      <w:proofErr w:type="spellEnd"/>
      <w:r w:rsidRPr="00383405">
        <w:rPr>
          <w:rFonts w:ascii="Arial" w:hAnsi="Arial" w:cs="Arial"/>
          <w:lang w:val="es-ES"/>
        </w:rPr>
        <w:t xml:space="preserve"> liso h=10cm - varilla lisa ø 1" x </w:t>
      </w:r>
      <w:proofErr w:type="spellStart"/>
      <w:r w:rsidRPr="00383405">
        <w:rPr>
          <w:rFonts w:ascii="Arial" w:hAnsi="Arial" w:cs="Arial"/>
          <w:lang w:val="es-ES"/>
        </w:rPr>
        <w:t>41cm</w:t>
      </w:r>
      <w:proofErr w:type="spellEnd"/>
      <w:r w:rsidRPr="00383405">
        <w:rPr>
          <w:rFonts w:ascii="Arial" w:hAnsi="Arial" w:cs="Arial"/>
          <w:lang w:val="es-ES"/>
        </w:rPr>
        <w:t xml:space="preserve"> @ </w:t>
      </w:r>
      <w:proofErr w:type="spellStart"/>
      <w:r w:rsidRPr="00383405">
        <w:rPr>
          <w:rFonts w:ascii="Arial" w:hAnsi="Arial" w:cs="Arial"/>
          <w:lang w:val="es-ES"/>
        </w:rPr>
        <w:t>30cm</w:t>
      </w:r>
      <w:proofErr w:type="spellEnd"/>
      <w:r w:rsidRPr="00383405">
        <w:rPr>
          <w:rFonts w:ascii="Arial" w:hAnsi="Arial" w:cs="Arial"/>
          <w:lang w:val="es-ES"/>
        </w:rPr>
        <w:t xml:space="preserve"> </w:t>
      </w:r>
      <w:proofErr w:type="spellStart"/>
      <w:r w:rsidRPr="00383405">
        <w:rPr>
          <w:rFonts w:ascii="Arial" w:hAnsi="Arial" w:cs="Arial"/>
          <w:lang w:val="es-ES"/>
        </w:rPr>
        <w:t>inc</w:t>
      </w:r>
      <w:proofErr w:type="spellEnd"/>
      <w:r w:rsidRPr="00383405">
        <w:rPr>
          <w:rFonts w:ascii="Arial" w:hAnsi="Arial" w:cs="Arial"/>
          <w:lang w:val="es-ES"/>
        </w:rPr>
        <w:t xml:space="preserve">/ canastilla electrosoldada, en las juntas longitudinales se tomó en cuenta las recomendaciones del cuadro 14.3.4 del manual del </w:t>
      </w:r>
      <w:proofErr w:type="spellStart"/>
      <w:r w:rsidRPr="00383405">
        <w:rPr>
          <w:rFonts w:ascii="Arial" w:hAnsi="Arial" w:cs="Arial"/>
          <w:lang w:val="es-ES"/>
        </w:rPr>
        <w:t>mtc</w:t>
      </w:r>
      <w:proofErr w:type="spellEnd"/>
      <w:r w:rsidRPr="00383405">
        <w:rPr>
          <w:rFonts w:ascii="Arial" w:hAnsi="Arial" w:cs="Arial"/>
          <w:lang w:val="es-ES"/>
        </w:rPr>
        <w:t>. ya que nuestro diseño final del espesor de la losa es 0.20m, por lo que se optó en colocar barra de amarre corrugada ø 1/</w:t>
      </w:r>
      <w:proofErr w:type="spellStart"/>
      <w:r w:rsidRPr="00383405">
        <w:rPr>
          <w:rFonts w:ascii="Arial" w:hAnsi="Arial" w:cs="Arial"/>
          <w:lang w:val="es-ES"/>
        </w:rPr>
        <w:t>2"x95cm</w:t>
      </w:r>
      <w:proofErr w:type="spellEnd"/>
      <w:r w:rsidRPr="00383405">
        <w:rPr>
          <w:rFonts w:ascii="Arial" w:hAnsi="Arial" w:cs="Arial"/>
          <w:lang w:val="es-ES"/>
        </w:rPr>
        <w:t xml:space="preserve"> @ </w:t>
      </w:r>
      <w:proofErr w:type="spellStart"/>
      <w:r w:rsidRPr="00383405">
        <w:rPr>
          <w:rFonts w:ascii="Arial" w:hAnsi="Arial" w:cs="Arial"/>
          <w:lang w:val="es-ES"/>
        </w:rPr>
        <w:t>76cm</w:t>
      </w:r>
      <w:proofErr w:type="spellEnd"/>
      <w:r w:rsidRPr="00383405">
        <w:rPr>
          <w:rFonts w:ascii="Arial" w:hAnsi="Arial" w:cs="Arial"/>
          <w:lang w:val="es-ES"/>
        </w:rPr>
        <w:t xml:space="preserve"> </w:t>
      </w:r>
      <w:proofErr w:type="spellStart"/>
      <w:r w:rsidRPr="00383405">
        <w:rPr>
          <w:rFonts w:ascii="Arial" w:hAnsi="Arial" w:cs="Arial"/>
          <w:lang w:val="es-ES"/>
        </w:rPr>
        <w:t>inc</w:t>
      </w:r>
      <w:proofErr w:type="spellEnd"/>
      <w:r w:rsidRPr="00383405">
        <w:rPr>
          <w:rFonts w:ascii="Arial" w:hAnsi="Arial" w:cs="Arial"/>
          <w:lang w:val="es-ES"/>
        </w:rPr>
        <w:t>/ canastilla electrosoldada.</w:t>
      </w:r>
    </w:p>
    <w:p w14:paraId="7D283538" w14:textId="0A8EAA32" w:rsidR="00022A29" w:rsidRDefault="00022A29" w:rsidP="00022A29">
      <w:pPr>
        <w:pStyle w:val="Prrafodelista"/>
        <w:ind w:left="1287" w:right="-427"/>
        <w:rPr>
          <w:rFonts w:ascii="Arial" w:hAnsi="Arial" w:cs="Arial"/>
          <w:lang w:val="es-ES"/>
        </w:rPr>
      </w:pPr>
    </w:p>
    <w:p w14:paraId="1E23F597" w14:textId="1E2BA833" w:rsidR="00022A29" w:rsidRDefault="00022A29" w:rsidP="00022A29">
      <w:pPr>
        <w:pStyle w:val="Prrafodelista"/>
        <w:ind w:left="1287" w:right="-427"/>
        <w:rPr>
          <w:rFonts w:ascii="Arial" w:hAnsi="Arial" w:cs="Arial"/>
          <w:lang w:val="es-ES"/>
        </w:rPr>
      </w:pPr>
    </w:p>
    <w:p w14:paraId="0BE0725D" w14:textId="3C90185A" w:rsidR="003C139A" w:rsidRDefault="003C139A" w:rsidP="00022A29">
      <w:pPr>
        <w:pStyle w:val="Prrafodelista"/>
        <w:ind w:left="1287" w:right="-427"/>
        <w:rPr>
          <w:rFonts w:ascii="Arial" w:hAnsi="Arial" w:cs="Arial"/>
          <w:lang w:val="es-ES"/>
        </w:rPr>
      </w:pPr>
    </w:p>
    <w:p w14:paraId="7F0301DE" w14:textId="316BA54C" w:rsidR="003C139A" w:rsidRDefault="003C139A" w:rsidP="00022A29">
      <w:pPr>
        <w:pStyle w:val="Prrafodelista"/>
        <w:ind w:left="1287" w:right="-427"/>
        <w:rPr>
          <w:rFonts w:ascii="Arial" w:hAnsi="Arial" w:cs="Arial"/>
          <w:lang w:val="es-ES"/>
        </w:rPr>
      </w:pPr>
    </w:p>
    <w:p w14:paraId="09B133FF" w14:textId="6E2479E0" w:rsidR="003C139A" w:rsidRDefault="003C139A" w:rsidP="00022A29">
      <w:pPr>
        <w:pStyle w:val="Prrafodelista"/>
        <w:ind w:left="1287" w:right="-427"/>
        <w:rPr>
          <w:rFonts w:ascii="Arial" w:hAnsi="Arial" w:cs="Arial"/>
          <w:lang w:val="es-ES"/>
        </w:rPr>
      </w:pPr>
    </w:p>
    <w:p w14:paraId="08648814" w14:textId="13C52AEE" w:rsidR="003C139A" w:rsidRDefault="003C139A" w:rsidP="00022A29">
      <w:pPr>
        <w:pStyle w:val="Prrafodelista"/>
        <w:ind w:left="1287" w:right="-427"/>
        <w:rPr>
          <w:rFonts w:ascii="Arial" w:hAnsi="Arial" w:cs="Arial"/>
          <w:lang w:val="es-ES"/>
        </w:rPr>
      </w:pPr>
    </w:p>
    <w:p w14:paraId="0E0CA0C4" w14:textId="15802A71" w:rsidR="003C139A" w:rsidRDefault="003C139A" w:rsidP="00022A29">
      <w:pPr>
        <w:pStyle w:val="Prrafodelista"/>
        <w:ind w:left="1287" w:right="-427"/>
        <w:rPr>
          <w:rFonts w:ascii="Arial" w:hAnsi="Arial" w:cs="Arial"/>
          <w:lang w:val="es-ES"/>
        </w:rPr>
      </w:pPr>
    </w:p>
    <w:p w14:paraId="70E8DD1B" w14:textId="30774D85" w:rsidR="003C139A" w:rsidRDefault="003C139A" w:rsidP="00022A29">
      <w:pPr>
        <w:pStyle w:val="Prrafodelista"/>
        <w:ind w:left="1287" w:right="-427"/>
        <w:rPr>
          <w:rFonts w:ascii="Arial" w:hAnsi="Arial" w:cs="Arial"/>
          <w:lang w:val="es-ES"/>
        </w:rPr>
      </w:pPr>
    </w:p>
    <w:p w14:paraId="6BE5B2C4" w14:textId="699806B9" w:rsidR="003C139A" w:rsidRDefault="00B05E58" w:rsidP="00022A29">
      <w:pPr>
        <w:pStyle w:val="Prrafodelista"/>
        <w:ind w:left="1287" w:right="-427"/>
        <w:rPr>
          <w:rFonts w:ascii="Arial" w:hAnsi="Arial" w:cs="Arial"/>
          <w:lang w:val="es-ES"/>
        </w:rPr>
      </w:pPr>
      <w:r>
        <w:rPr>
          <w:rFonts w:ascii="Tw Cen MT" w:hAnsi="Tw Cen MT" w:cs="Arial"/>
          <w:noProof/>
        </w:rPr>
        <w:lastRenderedPageBreak/>
        <w:drawing>
          <wp:anchor distT="0" distB="0" distL="114300" distR="114300" simplePos="0" relativeHeight="252280832" behindDoc="1" locked="0" layoutInCell="1" allowOverlap="1" wp14:anchorId="6CF6D6A8" wp14:editId="7D45CA1F">
            <wp:simplePos x="0" y="0"/>
            <wp:positionH relativeFrom="column">
              <wp:posOffset>280330</wp:posOffset>
            </wp:positionH>
            <wp:positionV relativeFrom="paragraph">
              <wp:posOffset>6553835</wp:posOffset>
            </wp:positionV>
            <wp:extent cx="5153660" cy="2115820"/>
            <wp:effectExtent l="0" t="0" r="8890" b="0"/>
            <wp:wrapTight wrapText="bothSides">
              <wp:wrapPolygon edited="0">
                <wp:start x="0" y="0"/>
                <wp:lineTo x="0" y="21393"/>
                <wp:lineTo x="21557" y="21393"/>
                <wp:lineTo x="21557" y="0"/>
                <wp:lineTo x="0" y="0"/>
              </wp:wrapPolygon>
            </wp:wrapTight>
            <wp:docPr id="26468" name="Imagen 26468"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8" name="Imagen 26468" descr="Autodesk Civil 3D 2019 - [001. PLANTA Y PERFILES LONG, DE CALLES PYV 42.dwg]"/>
                    <pic:cNvPicPr/>
                  </pic:nvPicPr>
                  <pic:blipFill rotWithShape="1">
                    <a:blip r:embed="rId101">
                      <a:extLst>
                        <a:ext uri="{28A0092B-C50C-407E-A947-70E740481C1C}">
                          <a14:useLocalDpi xmlns:a14="http://schemas.microsoft.com/office/drawing/2010/main" val="0"/>
                        </a:ext>
                      </a:extLst>
                    </a:blip>
                    <a:srcRect l="8469" t="28163" r="4702" b="5622"/>
                    <a:stretch/>
                  </pic:blipFill>
                  <pic:spPr bwMode="auto">
                    <a:xfrm>
                      <a:off x="0" y="0"/>
                      <a:ext cx="5153660" cy="2115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w Cen MT" w:hAnsi="Tw Cen MT" w:cs="Arial"/>
          <w:noProof/>
        </w:rPr>
        <w:drawing>
          <wp:anchor distT="0" distB="0" distL="114300" distR="114300" simplePos="0" relativeHeight="252279808" behindDoc="1" locked="0" layoutInCell="1" allowOverlap="1" wp14:anchorId="0BFD74E0" wp14:editId="32625328">
            <wp:simplePos x="0" y="0"/>
            <wp:positionH relativeFrom="column">
              <wp:posOffset>-388620</wp:posOffset>
            </wp:positionH>
            <wp:positionV relativeFrom="paragraph">
              <wp:posOffset>4341894</wp:posOffset>
            </wp:positionV>
            <wp:extent cx="6617335" cy="1913255"/>
            <wp:effectExtent l="0" t="0" r="0" b="0"/>
            <wp:wrapTight wrapText="bothSides">
              <wp:wrapPolygon edited="0">
                <wp:start x="0" y="0"/>
                <wp:lineTo x="0" y="21292"/>
                <wp:lineTo x="21515" y="21292"/>
                <wp:lineTo x="21515" y="0"/>
                <wp:lineTo x="0" y="0"/>
              </wp:wrapPolygon>
            </wp:wrapTight>
            <wp:docPr id="26467" name="Imagen 26467"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7" name="Imagen 26467" descr="Autodesk Civil 3D 2019 - [001. PLANTA Y PERFILES LONG, DE CALLES PYV 42.dwg]"/>
                    <pic:cNvPicPr/>
                  </pic:nvPicPr>
                  <pic:blipFill rotWithShape="1">
                    <a:blip r:embed="rId102">
                      <a:extLst>
                        <a:ext uri="{28A0092B-C50C-407E-A947-70E740481C1C}">
                          <a14:useLocalDpi xmlns:a14="http://schemas.microsoft.com/office/drawing/2010/main" val="0"/>
                        </a:ext>
                      </a:extLst>
                    </a:blip>
                    <a:srcRect l="4529" t="43526" r="4308" b="21356"/>
                    <a:stretch/>
                  </pic:blipFill>
                  <pic:spPr bwMode="auto">
                    <a:xfrm>
                      <a:off x="0" y="0"/>
                      <a:ext cx="6617335" cy="1913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w Cen MT" w:hAnsi="Tw Cen MT" w:cs="Arial"/>
          <w:noProof/>
        </w:rPr>
        <w:drawing>
          <wp:anchor distT="0" distB="0" distL="114300" distR="114300" simplePos="0" relativeHeight="252281856" behindDoc="1" locked="0" layoutInCell="1" allowOverlap="1" wp14:anchorId="1E6D18DB" wp14:editId="6F3902EE">
            <wp:simplePos x="0" y="0"/>
            <wp:positionH relativeFrom="column">
              <wp:posOffset>280537</wp:posOffset>
            </wp:positionH>
            <wp:positionV relativeFrom="paragraph">
              <wp:posOffset>2238005</wp:posOffset>
            </wp:positionV>
            <wp:extent cx="5400040" cy="1941770"/>
            <wp:effectExtent l="0" t="0" r="0" b="1905"/>
            <wp:wrapTight wrapText="bothSides">
              <wp:wrapPolygon edited="0">
                <wp:start x="0" y="0"/>
                <wp:lineTo x="0" y="21409"/>
                <wp:lineTo x="21488" y="21409"/>
                <wp:lineTo x="21488" y="0"/>
                <wp:lineTo x="0" y="0"/>
              </wp:wrapPolygon>
            </wp:wrapTight>
            <wp:docPr id="26466" name="Imagen 26466"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6" name="Imagen 26466" descr="Autodesk Civil 3D 2019 - [001. PLANTA Y PERFILES LONG, DE CALLES PYV 42.dwg]"/>
                    <pic:cNvPicPr/>
                  </pic:nvPicPr>
                  <pic:blipFill rotWithShape="1">
                    <a:blip r:embed="rId103">
                      <a:extLst>
                        <a:ext uri="{28A0092B-C50C-407E-A947-70E740481C1C}">
                          <a14:useLocalDpi xmlns:a14="http://schemas.microsoft.com/office/drawing/2010/main" val="0"/>
                        </a:ext>
                      </a:extLst>
                    </a:blip>
                    <a:srcRect l="8467" t="34381" r="11591" b="12219"/>
                    <a:stretch/>
                  </pic:blipFill>
                  <pic:spPr bwMode="auto">
                    <a:xfrm>
                      <a:off x="0" y="0"/>
                      <a:ext cx="5400040" cy="1941770"/>
                    </a:xfrm>
                    <a:prstGeom prst="rect">
                      <a:avLst/>
                    </a:prstGeom>
                    <a:ln>
                      <a:noFill/>
                    </a:ln>
                    <a:extLst>
                      <a:ext uri="{53640926-AAD7-44D8-BBD7-CCE9431645EC}">
                        <a14:shadowObscured xmlns:a14="http://schemas.microsoft.com/office/drawing/2010/main"/>
                      </a:ext>
                    </a:extLst>
                  </pic:spPr>
                </pic:pic>
              </a:graphicData>
            </a:graphic>
          </wp:anchor>
        </w:drawing>
      </w:r>
      <w:r w:rsidR="005B5D33">
        <w:rPr>
          <w:rFonts w:ascii="Arial" w:hAnsi="Arial" w:cs="Arial"/>
          <w:noProof/>
          <w:lang w:val="es-ES"/>
        </w:rPr>
        <w:drawing>
          <wp:anchor distT="0" distB="0" distL="114300" distR="114300" simplePos="0" relativeHeight="252278784" behindDoc="0" locked="0" layoutInCell="1" allowOverlap="1" wp14:anchorId="51E56575" wp14:editId="01A70A51">
            <wp:simplePos x="0" y="0"/>
            <wp:positionH relativeFrom="column">
              <wp:posOffset>335915</wp:posOffset>
            </wp:positionH>
            <wp:positionV relativeFrom="paragraph">
              <wp:posOffset>36195</wp:posOffset>
            </wp:positionV>
            <wp:extent cx="5419725" cy="2062480"/>
            <wp:effectExtent l="0" t="0" r="9525" b="0"/>
            <wp:wrapSquare wrapText="bothSides"/>
            <wp:docPr id="26465" name="Imagen 26465"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5" name="Imagen 26465" descr="Autodesk Civil 3D 2019 - [001. PLANTA Y PERFILES LONG, DE CALLES PYV 42.dwg]"/>
                    <pic:cNvPicPr/>
                  </pic:nvPicPr>
                  <pic:blipFill rotWithShape="1">
                    <a:blip r:embed="rId104">
                      <a:extLst>
                        <a:ext uri="{28A0092B-C50C-407E-A947-70E740481C1C}">
                          <a14:useLocalDpi xmlns:a14="http://schemas.microsoft.com/office/drawing/2010/main" val="0"/>
                        </a:ext>
                      </a:extLst>
                    </a:blip>
                    <a:srcRect l="15727" t="30357" r="16141" b="13678"/>
                    <a:stretch/>
                  </pic:blipFill>
                  <pic:spPr bwMode="auto">
                    <a:xfrm>
                      <a:off x="0" y="0"/>
                      <a:ext cx="5419725"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F3EB31" w14:textId="0413E2D7" w:rsidR="002575C4" w:rsidRPr="00FF1899" w:rsidRDefault="009E20DD" w:rsidP="00E36C6E">
      <w:pPr>
        <w:pStyle w:val="Prrafodelista"/>
        <w:ind w:left="1287" w:right="-427"/>
        <w:rPr>
          <w:rFonts w:ascii="Arial" w:hAnsi="Arial" w:cs="Arial"/>
          <w:lang w:val="es-ES"/>
        </w:rPr>
      </w:pPr>
      <w:r>
        <w:rPr>
          <w:rFonts w:ascii="Tw Cen MT" w:hAnsi="Tw Cen MT" w:cs="Arial"/>
          <w:noProof/>
        </w:rPr>
        <w:lastRenderedPageBreak/>
        <w:drawing>
          <wp:anchor distT="0" distB="0" distL="114300" distR="114300" simplePos="0" relativeHeight="252282880" behindDoc="0" locked="0" layoutInCell="1" allowOverlap="1" wp14:anchorId="3D0E5259" wp14:editId="3E646120">
            <wp:simplePos x="0" y="0"/>
            <wp:positionH relativeFrom="column">
              <wp:posOffset>-220818</wp:posOffset>
            </wp:positionH>
            <wp:positionV relativeFrom="paragraph">
              <wp:posOffset>132286</wp:posOffset>
            </wp:positionV>
            <wp:extent cx="6233688" cy="2052084"/>
            <wp:effectExtent l="0" t="0" r="0" b="5715"/>
            <wp:wrapSquare wrapText="bothSides"/>
            <wp:docPr id="26469" name="Imagen 26469"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9" name="Imagen 26469" descr="Autodesk Civil 3D 2019 - [001. PLANTA Y PERFILES LONG, DE CALLES PYV 42.dwg]"/>
                    <pic:cNvPicPr/>
                  </pic:nvPicPr>
                  <pic:blipFill rotWithShape="1">
                    <a:blip r:embed="rId105">
                      <a:extLst>
                        <a:ext uri="{28A0092B-C50C-407E-A947-70E740481C1C}">
                          <a14:useLocalDpi xmlns:a14="http://schemas.microsoft.com/office/drawing/2010/main" val="0"/>
                        </a:ext>
                      </a:extLst>
                    </a:blip>
                    <a:srcRect l="3150" t="32552" r="1725" b="9279"/>
                    <a:stretch/>
                  </pic:blipFill>
                  <pic:spPr bwMode="auto">
                    <a:xfrm>
                      <a:off x="0" y="0"/>
                      <a:ext cx="6233688" cy="20520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4FD4CE" w14:textId="459A1655" w:rsidR="006F71B9" w:rsidRPr="005F414F" w:rsidRDefault="000D4B31" w:rsidP="00FF1899">
      <w:pPr>
        <w:pStyle w:val="Prrafodelista"/>
        <w:numPr>
          <w:ilvl w:val="0"/>
          <w:numId w:val="1"/>
        </w:numPr>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DESCRIPCIÓN DEL COMPONENTE DE GESTIÓN DE RIESGO</w:t>
      </w:r>
      <w:r w:rsidRPr="000D4B31">
        <w:rPr>
          <w:rFonts w:ascii="Arial" w:hAnsi="Arial" w:cs="Arial"/>
          <w:b/>
          <w:color w:val="2F5496" w:themeColor="accent5" w:themeShade="BF"/>
          <w:sz w:val="24"/>
          <w:szCs w:val="24"/>
        </w:rPr>
        <w:t>.</w:t>
      </w:r>
    </w:p>
    <w:p w14:paraId="7A7185FE" w14:textId="26DE964A" w:rsidR="006F71B9" w:rsidRPr="006F71B9" w:rsidRDefault="006F71B9" w:rsidP="006F71B9">
      <w:pPr>
        <w:contextualSpacing/>
        <w:jc w:val="both"/>
        <w:rPr>
          <w:rFonts w:ascii="Tw Cen MT" w:hAnsi="Tw Cen MT" w:cs="Times New Roman"/>
          <w:b/>
          <w:sz w:val="24"/>
          <w:szCs w:val="24"/>
        </w:rPr>
      </w:pPr>
      <w:r>
        <w:rPr>
          <w:rFonts w:ascii="Tw Cen MT" w:hAnsi="Tw Cen MT" w:cs="Times New Roman"/>
          <w:b/>
          <w:sz w:val="24"/>
          <w:szCs w:val="24"/>
        </w:rPr>
        <w:t xml:space="preserve">         </w:t>
      </w:r>
      <w:r w:rsidRPr="006F71B9">
        <w:rPr>
          <w:rFonts w:ascii="Tw Cen MT" w:hAnsi="Tw Cen MT" w:cs="Times New Roman"/>
          <w:b/>
          <w:sz w:val="24"/>
          <w:szCs w:val="24"/>
        </w:rPr>
        <w:t>MARCO LEGAL:</w:t>
      </w:r>
    </w:p>
    <w:p w14:paraId="702E6CB6" w14:textId="77777777" w:rsidR="006F71B9" w:rsidRPr="006F71B9" w:rsidRDefault="006F71B9" w:rsidP="006F71B9">
      <w:pPr>
        <w:ind w:left="720"/>
        <w:contextualSpacing/>
        <w:rPr>
          <w:rFonts w:ascii="Tw Cen MT" w:hAnsi="Tw Cen MT" w:cs="Times New Roman"/>
          <w:b/>
          <w:sz w:val="24"/>
          <w:szCs w:val="24"/>
        </w:rPr>
      </w:pPr>
    </w:p>
    <w:p w14:paraId="086A14F3" w14:textId="77777777" w:rsidR="00B647DF" w:rsidRPr="00B647DF" w:rsidRDefault="00B647DF" w:rsidP="00B647DF">
      <w:pPr>
        <w:ind w:left="567"/>
        <w:contextualSpacing/>
        <w:jc w:val="both"/>
        <w:rPr>
          <w:rFonts w:ascii="Arial" w:hAnsi="Arial" w:cs="Arial"/>
        </w:rPr>
      </w:pPr>
      <w:r w:rsidRPr="00B647DF">
        <w:rPr>
          <w:rFonts w:ascii="Arial" w:hAnsi="Arial" w:cs="Arial"/>
        </w:rPr>
        <w:t xml:space="preserve">Del Reglamento de la Ley </w:t>
      </w:r>
      <w:proofErr w:type="spellStart"/>
      <w:r w:rsidRPr="00B647DF">
        <w:rPr>
          <w:rFonts w:ascii="Arial" w:hAnsi="Arial" w:cs="Arial"/>
        </w:rPr>
        <w:t>N°</w:t>
      </w:r>
      <w:proofErr w:type="spellEnd"/>
      <w:r w:rsidRPr="00B647DF">
        <w:rPr>
          <w:rFonts w:ascii="Arial" w:hAnsi="Arial" w:cs="Arial"/>
        </w:rPr>
        <w:t xml:space="preserve"> 29664, “que crea el Sistema Nacional de Gestión de Riesgos de Desastres”, se ha tomado la definición de peligro, “Probabilidad de que un fenómeno físico, potencialmente dañino, de origen natural o inducido por la acción antrópica del hombre, se presente en un lugar específico, con una cierta intensidad y en un periodo de tiempo y frecuencia definidos”. </w:t>
      </w:r>
    </w:p>
    <w:p w14:paraId="68B25C6E" w14:textId="77777777" w:rsidR="00B647DF" w:rsidRPr="00B647DF" w:rsidRDefault="00B647DF" w:rsidP="00B647DF">
      <w:pPr>
        <w:ind w:left="567"/>
        <w:contextualSpacing/>
        <w:jc w:val="both"/>
        <w:rPr>
          <w:rFonts w:ascii="Arial" w:hAnsi="Arial" w:cs="Arial"/>
        </w:rPr>
      </w:pPr>
    </w:p>
    <w:p w14:paraId="1D90E3F8" w14:textId="77777777" w:rsidR="00B647DF" w:rsidRPr="00B647DF" w:rsidRDefault="00B647DF" w:rsidP="00B647DF">
      <w:pPr>
        <w:ind w:left="567"/>
        <w:contextualSpacing/>
        <w:jc w:val="both"/>
        <w:rPr>
          <w:rFonts w:ascii="Arial" w:hAnsi="Arial" w:cs="Arial"/>
        </w:rPr>
      </w:pPr>
      <w:r w:rsidRPr="00B647DF">
        <w:rPr>
          <w:rFonts w:ascii="Arial" w:hAnsi="Arial" w:cs="Arial"/>
        </w:rPr>
        <w:t xml:space="preserve">Además en el Decreto supremo </w:t>
      </w:r>
      <w:proofErr w:type="spellStart"/>
      <w:r w:rsidRPr="00B647DF">
        <w:rPr>
          <w:rFonts w:ascii="Arial" w:hAnsi="Arial" w:cs="Arial"/>
        </w:rPr>
        <w:t>N°</w:t>
      </w:r>
      <w:proofErr w:type="spellEnd"/>
      <w:r w:rsidRPr="00B647DF">
        <w:rPr>
          <w:rFonts w:ascii="Arial" w:hAnsi="Arial" w:cs="Arial"/>
        </w:rPr>
        <w:t xml:space="preserve"> 003-2019-</w:t>
      </w:r>
      <w:proofErr w:type="spellStart"/>
      <w:r w:rsidRPr="00B647DF">
        <w:rPr>
          <w:rFonts w:ascii="Arial" w:hAnsi="Arial" w:cs="Arial"/>
        </w:rPr>
        <w:t>PCM</w:t>
      </w:r>
      <w:proofErr w:type="spellEnd"/>
      <w:r w:rsidRPr="00B647DF">
        <w:rPr>
          <w:rFonts w:ascii="Arial" w:hAnsi="Arial" w:cs="Arial"/>
        </w:rPr>
        <w:t xml:space="preserve">, que aprueba el Reglamento de la Ley </w:t>
      </w:r>
      <w:proofErr w:type="spellStart"/>
      <w:r w:rsidRPr="00B647DF">
        <w:rPr>
          <w:rFonts w:ascii="Arial" w:hAnsi="Arial" w:cs="Arial"/>
        </w:rPr>
        <w:t>N°</w:t>
      </w:r>
      <w:proofErr w:type="spellEnd"/>
      <w:r w:rsidRPr="00B647DF">
        <w:rPr>
          <w:rFonts w:ascii="Arial" w:hAnsi="Arial" w:cs="Arial"/>
        </w:rPr>
        <w:t xml:space="preserve"> 30556, en el CAPITULO II, articulo 5.3… detalla lo siguiente: </w:t>
      </w:r>
      <w:proofErr w:type="gramStart"/>
      <w:r w:rsidRPr="00B647DF">
        <w:rPr>
          <w:rFonts w:ascii="Arial" w:hAnsi="Arial" w:cs="Arial"/>
        </w:rPr>
        <w:t>”….</w:t>
      </w:r>
      <w:proofErr w:type="gramEnd"/>
      <w:r w:rsidRPr="00B647DF">
        <w:rPr>
          <w:rFonts w:ascii="Arial" w:hAnsi="Arial" w:cs="Arial"/>
        </w:rPr>
        <w:t>Es necesario realizar una descripción orientada a incrementar la resiliencia de la infraestructura ante la ocurrencia de desastres ocasionados por fenómenos naturales o eventos climatológicos extremos naturales como lo fue el FEN 2017”…..”.</w:t>
      </w:r>
    </w:p>
    <w:p w14:paraId="5A866C2C" w14:textId="77777777" w:rsidR="00B647DF" w:rsidRPr="00B647DF" w:rsidRDefault="00B647DF" w:rsidP="00B647DF">
      <w:pPr>
        <w:ind w:left="567"/>
        <w:contextualSpacing/>
        <w:jc w:val="both"/>
        <w:rPr>
          <w:rFonts w:ascii="Arial" w:hAnsi="Arial" w:cs="Arial"/>
        </w:rPr>
      </w:pPr>
    </w:p>
    <w:p w14:paraId="78A6267C" w14:textId="71F0ADF8" w:rsidR="006F71B9" w:rsidRPr="006F71B9" w:rsidRDefault="00B647DF" w:rsidP="00B647DF">
      <w:pPr>
        <w:ind w:left="567"/>
        <w:contextualSpacing/>
        <w:jc w:val="both"/>
        <w:rPr>
          <w:rFonts w:ascii="Arial" w:hAnsi="Arial" w:cs="Arial"/>
        </w:rPr>
      </w:pPr>
      <w:r w:rsidRPr="00B647DF">
        <w:rPr>
          <w:rFonts w:ascii="Arial" w:hAnsi="Arial" w:cs="Arial"/>
        </w:rPr>
        <w:t>Ante esta situación la RCC, solicita la presentación del presente informe, en la que la entidad nos comunica las acciones o medidas que contempla la propuesta de solución del proyecto en salvaguarda de aumentar o proveer la resiliencia de las estructuras proyectadas, ante eventos climatológicos extremos, máximas avenidas , fuertes lluvias, etc.; tales como el ocasionado por el FEN 2017;  con estructuras de muros de contención en zonas de laderas, taludes reforzados, muros secos, gaviones, badenes; así como las obras de arte destinadas a la evacuación de las aguas pluviales como canaletas, cunetas; que coadyuven en la protección a la infraestructura a rehabilitar o reconstruir, asegurando los  montos de la inversión (propuesta tecnológica) y la persistencia de la vida útil de las obras proyectadas.</w:t>
      </w:r>
    </w:p>
    <w:p w14:paraId="343B3D46" w14:textId="77777777" w:rsidR="006F71B9" w:rsidRPr="006F71B9" w:rsidRDefault="006F71B9" w:rsidP="007F314D">
      <w:pPr>
        <w:contextualSpacing/>
        <w:jc w:val="both"/>
        <w:rPr>
          <w:rFonts w:ascii="Arial" w:hAnsi="Arial" w:cs="Arial"/>
        </w:rPr>
      </w:pPr>
    </w:p>
    <w:p w14:paraId="5FAA7A6C" w14:textId="77777777" w:rsidR="006F71B9" w:rsidRPr="006F71B9" w:rsidRDefault="006F71B9" w:rsidP="006F71B9">
      <w:pPr>
        <w:ind w:left="567"/>
        <w:contextualSpacing/>
        <w:jc w:val="both"/>
        <w:rPr>
          <w:rFonts w:ascii="Arial" w:hAnsi="Arial" w:cs="Arial"/>
        </w:rPr>
      </w:pPr>
    </w:p>
    <w:p w14:paraId="2A2772D4" w14:textId="77777777" w:rsidR="006F71B9" w:rsidRPr="006F71B9" w:rsidRDefault="006F71B9" w:rsidP="007F314D">
      <w:pPr>
        <w:ind w:left="567"/>
        <w:contextualSpacing/>
        <w:jc w:val="both"/>
        <w:rPr>
          <w:rFonts w:ascii="Arial" w:hAnsi="Arial" w:cs="Arial"/>
          <w:b/>
        </w:rPr>
      </w:pPr>
      <w:r w:rsidRPr="006F71B9">
        <w:rPr>
          <w:rFonts w:ascii="Arial" w:hAnsi="Arial" w:cs="Arial"/>
          <w:b/>
        </w:rPr>
        <w:t>ANTECEDENTES:</w:t>
      </w:r>
    </w:p>
    <w:p w14:paraId="466CF094" w14:textId="5CE6BEF6" w:rsidR="006F71B9" w:rsidRPr="006F71B9" w:rsidRDefault="00B647DF" w:rsidP="006F71B9">
      <w:pPr>
        <w:ind w:left="567"/>
        <w:contextualSpacing/>
        <w:jc w:val="both"/>
        <w:rPr>
          <w:rFonts w:ascii="Arial" w:hAnsi="Arial" w:cs="Arial"/>
        </w:rPr>
      </w:pPr>
      <w:r w:rsidRPr="00B647DF">
        <w:rPr>
          <w:rFonts w:ascii="Arial" w:hAnsi="Arial" w:cs="Arial"/>
        </w:rPr>
        <w:t xml:space="preserve">Del evento climatológico, ocurrido con el FEN 2017, que trajo consigo daños severos a la Infraestructura Vial, perjudicando el libre tránsito vehicular y peatonal en los departamentos del país; y que de acuerdo a lo indicado en las Fichas </w:t>
      </w:r>
      <w:r w:rsidRPr="00B647DF">
        <w:rPr>
          <w:rFonts w:ascii="Arial" w:hAnsi="Arial" w:cs="Arial"/>
        </w:rPr>
        <w:lastRenderedPageBreak/>
        <w:t>Técnicas del MVCS (Pistas, veredas y Saneamiento), dicha infraestructura existente ante de que ocurriera el evento, no presentaba infraestructura adecuada que ayude a mitigar los embates ocasionados por las fuertes lluvias y máximas avenidas, reportándose infraestructura expuesta a daños, sin presencia de estructura de protección como defensas ribereñas, muros de contención, muros secos, gaviones, badenes, canaletas, cunetas, etc.; que pudieran coadyuvar en mitigar la fuerza o ímpetu de la naturaleza; ello trajo como consecuencia daños al patrimonio público y privado; menguando la calidad de vida de los pobladores, tanto en el ámbito urbano como rural del país.</w:t>
      </w:r>
    </w:p>
    <w:p w14:paraId="5C563521" w14:textId="77777777" w:rsidR="006F71B9" w:rsidRPr="006F71B9" w:rsidRDefault="006F71B9" w:rsidP="006F71B9">
      <w:pPr>
        <w:ind w:left="567"/>
        <w:contextualSpacing/>
        <w:jc w:val="both"/>
        <w:rPr>
          <w:rFonts w:ascii="Arial" w:hAnsi="Arial" w:cs="Arial"/>
        </w:rPr>
      </w:pPr>
    </w:p>
    <w:p w14:paraId="72412B3F" w14:textId="50D5A567" w:rsidR="006F71B9" w:rsidRPr="006F71B9" w:rsidRDefault="007F314D" w:rsidP="007F314D">
      <w:pPr>
        <w:ind w:left="360"/>
        <w:contextualSpacing/>
        <w:rPr>
          <w:rFonts w:ascii="Arial" w:hAnsi="Arial" w:cs="Arial"/>
          <w:b/>
          <w:lang w:val="es-ES_tradnl"/>
        </w:rPr>
      </w:pPr>
      <w:r w:rsidRPr="00843A0F">
        <w:rPr>
          <w:rFonts w:ascii="Arial" w:hAnsi="Arial" w:cs="Arial"/>
          <w:b/>
          <w:lang w:val="es-ES_tradnl"/>
        </w:rPr>
        <w:t xml:space="preserve">   </w:t>
      </w:r>
      <w:r w:rsidR="006F71B9" w:rsidRPr="006F71B9">
        <w:rPr>
          <w:rFonts w:ascii="Arial" w:hAnsi="Arial" w:cs="Arial"/>
          <w:b/>
          <w:lang w:val="es-ES_tradnl"/>
        </w:rPr>
        <w:t>OBJETIVO:</w:t>
      </w:r>
    </w:p>
    <w:p w14:paraId="4924FE2E" w14:textId="090FC897" w:rsidR="006F71B9" w:rsidRPr="006F71B9" w:rsidRDefault="00B647DF" w:rsidP="006F71B9">
      <w:pPr>
        <w:ind w:left="567"/>
        <w:contextualSpacing/>
        <w:jc w:val="both"/>
        <w:rPr>
          <w:rFonts w:ascii="Arial" w:hAnsi="Arial" w:cs="Arial"/>
          <w:lang w:val="es-ES_tradnl"/>
        </w:rPr>
      </w:pPr>
      <w:r w:rsidRPr="00B647DF">
        <w:rPr>
          <w:rFonts w:ascii="Arial" w:hAnsi="Arial" w:cs="Arial"/>
          <w:lang w:val="es-ES_tradnl"/>
        </w:rPr>
        <w:t>Reconstruir infraestructura de protección con un enfoque de Gestión de Riesgos, con el propósito que asegure la propuesta tecnológica a financiar por ARCC, no será vulnerada por factores pluviales Generados por FEN, asegurando de esta forma la continuidad del servicio y, la intervención a financiarse por la RCC.</w:t>
      </w:r>
    </w:p>
    <w:p w14:paraId="2B3812F0" w14:textId="77777777" w:rsidR="006F71B9" w:rsidRPr="006F71B9" w:rsidRDefault="006F71B9" w:rsidP="006F71B9">
      <w:pPr>
        <w:ind w:left="567"/>
        <w:contextualSpacing/>
        <w:jc w:val="both"/>
        <w:rPr>
          <w:rFonts w:ascii="Tw Cen MT" w:hAnsi="Tw Cen MT" w:cs="Arial"/>
          <w:lang w:val="es-ES_tradnl"/>
        </w:rPr>
      </w:pPr>
    </w:p>
    <w:p w14:paraId="213B4E11" w14:textId="299AD6CC" w:rsidR="006F71B9" w:rsidRPr="006F71B9" w:rsidRDefault="001034EE" w:rsidP="007F314D">
      <w:pPr>
        <w:ind w:left="567" w:right="-143"/>
        <w:contextualSpacing/>
        <w:jc w:val="both"/>
        <w:rPr>
          <w:rFonts w:ascii="Tw Cen MT" w:hAnsi="Tw Cen MT" w:cs="Arial"/>
          <w:b/>
          <w:lang w:val="es-ES_tradnl"/>
        </w:rPr>
      </w:pPr>
      <w:r w:rsidRPr="006F71B9">
        <w:rPr>
          <w:rFonts w:ascii="Tw Cen MT" w:hAnsi="Tw Cen MT" w:cs="Arial"/>
          <w:b/>
          <w:lang w:val="es-ES_tradnl"/>
        </w:rPr>
        <w:t xml:space="preserve"> </w:t>
      </w:r>
      <w:r w:rsidR="006F71B9" w:rsidRPr="006F71B9">
        <w:rPr>
          <w:rFonts w:ascii="Tw Cen MT" w:hAnsi="Tw Cen MT" w:cs="Arial"/>
          <w:b/>
          <w:lang w:val="es-ES_tradnl"/>
        </w:rPr>
        <w:t>ACCIONES A SER IMPLEMENTADAS CON EL ENFOQUE DE GESTION DE RIESGOS:</w:t>
      </w:r>
    </w:p>
    <w:p w14:paraId="7B2EA396" w14:textId="77777777" w:rsidR="006F71B9" w:rsidRPr="006F71B9" w:rsidRDefault="006F71B9" w:rsidP="006F71B9">
      <w:pPr>
        <w:ind w:left="567" w:right="-143"/>
        <w:contextualSpacing/>
        <w:jc w:val="both"/>
        <w:rPr>
          <w:rFonts w:ascii="Tw Cen MT" w:hAnsi="Tw Cen MT" w:cs="Arial"/>
          <w:b/>
          <w:lang w:val="es-ES_tradnl"/>
        </w:rPr>
      </w:pPr>
    </w:p>
    <w:p w14:paraId="4746A149" w14:textId="717D3B27" w:rsidR="006F71B9" w:rsidRDefault="00550359" w:rsidP="006F71B9">
      <w:pPr>
        <w:ind w:left="567" w:right="-143"/>
        <w:contextualSpacing/>
        <w:jc w:val="both"/>
        <w:rPr>
          <w:rFonts w:ascii="Arial" w:hAnsi="Arial" w:cs="Arial"/>
          <w:lang w:val="es-ES_tradnl"/>
        </w:rPr>
      </w:pPr>
      <w:r w:rsidRPr="00550359">
        <w:rPr>
          <w:rFonts w:ascii="Arial" w:hAnsi="Arial" w:cs="Arial"/>
          <w:lang w:val="es-ES_tradnl"/>
        </w:rPr>
        <w:t>Teniéndose como objetivo la protección a la infraestructura a ser implementada con el financiamiento de las intervenciones solicitadas, el GOBIERNO REGIONAL DE TUMBES, responsable de la elaboración del proyecto del Expediente Técnico denominado: “RECONSTRUCCIÓN DE PISTAS Y VEREDAS EN LA CALLE TARAPACA, AV. PIURA, AV. ARICA, CALLE 24 DE JULIO Y PROLONGACION TARAPACA DEL BARRIO SAN JOSE DEL DISTRITO DE TUMBES - PROVINCIA DE TUMBES - DEPARTAMENTO DE TUMBES”; ha creído por conveniente, en salvaguarda de aumentar la resiliencia y la protección a la infraestructura proyectada y como medida de gestión de riesgo se tomará en cuenta la pendiente natural del pavimento sumado con el bombeo de 2%, para que no solo asegure el libre tránsito de las aguas, sino que se mantenga las condiciones de drenaje sin afectación a la estructura del pavimento, el pavimento proyectado funcionará como vía canal evacuando sus aguas a la calle 24 de julio, la misma que tiene pendiente hacia el punto más bajo ubicada en el barrio San José.</w:t>
      </w:r>
    </w:p>
    <w:p w14:paraId="7CD36930" w14:textId="55774ABA" w:rsidR="00B67247" w:rsidRDefault="00B67247" w:rsidP="00B67247">
      <w:pPr>
        <w:ind w:right="-143"/>
        <w:contextualSpacing/>
        <w:jc w:val="both"/>
        <w:rPr>
          <w:rFonts w:ascii="Arial" w:hAnsi="Arial" w:cs="Arial"/>
          <w:lang w:val="es-ES_tradnl"/>
        </w:rPr>
      </w:pPr>
    </w:p>
    <w:tbl>
      <w:tblPr>
        <w:tblpPr w:leftFromText="141" w:rightFromText="141" w:vertAnchor="page" w:horzAnchor="margin" w:tblpY="9562"/>
        <w:tblW w:w="5261" w:type="pct"/>
        <w:tblLayout w:type="fixed"/>
        <w:tblCellMar>
          <w:left w:w="70" w:type="dxa"/>
          <w:right w:w="70" w:type="dxa"/>
        </w:tblCellMar>
        <w:tblLook w:val="04A0" w:firstRow="1" w:lastRow="0" w:firstColumn="1" w:lastColumn="0" w:noHBand="0" w:noVBand="1"/>
      </w:tblPr>
      <w:tblGrid>
        <w:gridCol w:w="680"/>
        <w:gridCol w:w="1544"/>
        <w:gridCol w:w="1025"/>
        <w:gridCol w:w="1842"/>
        <w:gridCol w:w="1132"/>
        <w:gridCol w:w="2693"/>
      </w:tblGrid>
      <w:tr w:rsidR="00876D58" w:rsidRPr="00E06C29" w14:paraId="26E3BDD1" w14:textId="77777777" w:rsidTr="009C6719">
        <w:trPr>
          <w:trHeight w:val="300"/>
        </w:trPr>
        <w:tc>
          <w:tcPr>
            <w:tcW w:w="381" w:type="pct"/>
            <w:vMerge w:val="restart"/>
            <w:tcBorders>
              <w:top w:val="single" w:sz="12" w:space="0" w:color="000000"/>
              <w:left w:val="single" w:sz="12" w:space="0" w:color="000000"/>
              <w:bottom w:val="single" w:sz="4" w:space="0" w:color="000000"/>
              <w:right w:val="single" w:sz="4" w:space="0" w:color="auto"/>
            </w:tcBorders>
            <w:shd w:val="clear" w:color="000000" w:fill="F2F2F2"/>
            <w:noWrap/>
            <w:vAlign w:val="center"/>
            <w:hideMark/>
          </w:tcPr>
          <w:p w14:paraId="2C3AEC06"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proofErr w:type="spellStart"/>
            <w:r w:rsidRPr="00E06C29">
              <w:rPr>
                <w:rFonts w:ascii="Arial" w:eastAsia="Times New Roman" w:hAnsi="Arial" w:cs="Arial"/>
                <w:b/>
                <w:bCs/>
                <w:color w:val="000000"/>
                <w:sz w:val="20"/>
                <w:szCs w:val="20"/>
                <w:lang w:eastAsia="es-PE"/>
              </w:rPr>
              <w:t>N°</w:t>
            </w:r>
            <w:proofErr w:type="spellEnd"/>
          </w:p>
        </w:tc>
        <w:tc>
          <w:tcPr>
            <w:tcW w:w="866" w:type="pct"/>
            <w:tcBorders>
              <w:top w:val="single" w:sz="12" w:space="0" w:color="000000"/>
              <w:left w:val="nil"/>
              <w:bottom w:val="single" w:sz="4" w:space="0" w:color="auto"/>
              <w:right w:val="nil"/>
            </w:tcBorders>
            <w:shd w:val="clear" w:color="000000" w:fill="F2F2F2"/>
          </w:tcPr>
          <w:p w14:paraId="6B7D6623"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p>
        </w:tc>
        <w:tc>
          <w:tcPr>
            <w:tcW w:w="1608" w:type="pct"/>
            <w:gridSpan w:val="2"/>
            <w:tcBorders>
              <w:top w:val="single" w:sz="12" w:space="0" w:color="000000"/>
              <w:left w:val="nil"/>
              <w:bottom w:val="single" w:sz="4" w:space="0" w:color="auto"/>
              <w:right w:val="single" w:sz="4" w:space="0" w:color="000000"/>
            </w:tcBorders>
            <w:shd w:val="clear" w:color="000000" w:fill="F2F2F2"/>
            <w:noWrap/>
            <w:vAlign w:val="bottom"/>
            <w:hideMark/>
          </w:tcPr>
          <w:p w14:paraId="44C44340"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PROGRESIVA</w:t>
            </w:r>
          </w:p>
        </w:tc>
        <w:tc>
          <w:tcPr>
            <w:tcW w:w="635" w:type="pct"/>
            <w:tcBorders>
              <w:top w:val="single" w:sz="12" w:space="0" w:color="000000"/>
              <w:left w:val="nil"/>
              <w:bottom w:val="nil"/>
              <w:right w:val="single" w:sz="4" w:space="0" w:color="auto"/>
            </w:tcBorders>
            <w:shd w:val="clear" w:color="000000" w:fill="F2F2F2"/>
            <w:noWrap/>
            <w:vAlign w:val="bottom"/>
            <w:hideMark/>
          </w:tcPr>
          <w:p w14:paraId="3854D5E0"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LONG.</w:t>
            </w:r>
          </w:p>
        </w:tc>
        <w:tc>
          <w:tcPr>
            <w:tcW w:w="1510" w:type="pct"/>
            <w:vMerge w:val="restart"/>
            <w:tcBorders>
              <w:top w:val="single" w:sz="12" w:space="0" w:color="000000"/>
              <w:left w:val="single" w:sz="4" w:space="0" w:color="auto"/>
              <w:bottom w:val="single" w:sz="4" w:space="0" w:color="000000"/>
              <w:right w:val="single" w:sz="12" w:space="0" w:color="000000"/>
            </w:tcBorders>
            <w:shd w:val="clear" w:color="000000" w:fill="F2F2F2"/>
            <w:noWrap/>
            <w:vAlign w:val="center"/>
            <w:hideMark/>
          </w:tcPr>
          <w:p w14:paraId="299DD43C"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TIPO MATERIAL</w:t>
            </w:r>
          </w:p>
        </w:tc>
      </w:tr>
      <w:tr w:rsidR="00EF4C4F" w:rsidRPr="00E06C29" w14:paraId="1589A762" w14:textId="77777777" w:rsidTr="009C6719">
        <w:trPr>
          <w:trHeight w:val="300"/>
        </w:trPr>
        <w:tc>
          <w:tcPr>
            <w:tcW w:w="381" w:type="pct"/>
            <w:vMerge/>
            <w:tcBorders>
              <w:top w:val="nil"/>
              <w:left w:val="single" w:sz="12" w:space="0" w:color="000000"/>
              <w:bottom w:val="single" w:sz="4" w:space="0" w:color="000000"/>
              <w:right w:val="single" w:sz="4" w:space="0" w:color="auto"/>
            </w:tcBorders>
            <w:vAlign w:val="center"/>
            <w:hideMark/>
          </w:tcPr>
          <w:p w14:paraId="09F5C15D" w14:textId="77777777" w:rsidR="00EF4C4F" w:rsidRPr="00E06C29" w:rsidRDefault="00EF4C4F" w:rsidP="009C6719">
            <w:pPr>
              <w:spacing w:after="0" w:line="240" w:lineRule="auto"/>
              <w:rPr>
                <w:rFonts w:ascii="Arial" w:eastAsia="Times New Roman" w:hAnsi="Arial" w:cs="Arial"/>
                <w:b/>
                <w:bCs/>
                <w:color w:val="000000"/>
                <w:sz w:val="20"/>
                <w:szCs w:val="20"/>
                <w:lang w:eastAsia="es-PE"/>
              </w:rPr>
            </w:pPr>
          </w:p>
        </w:tc>
        <w:tc>
          <w:tcPr>
            <w:tcW w:w="1441" w:type="pct"/>
            <w:gridSpan w:val="2"/>
            <w:tcBorders>
              <w:top w:val="nil"/>
              <w:left w:val="nil"/>
              <w:bottom w:val="single" w:sz="4" w:space="0" w:color="auto"/>
              <w:right w:val="single" w:sz="4" w:space="0" w:color="auto"/>
            </w:tcBorders>
            <w:shd w:val="clear" w:color="000000" w:fill="F2F2F2"/>
            <w:noWrap/>
            <w:vAlign w:val="bottom"/>
            <w:hideMark/>
          </w:tcPr>
          <w:p w14:paraId="3407B65F"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CALLE/AV/</w:t>
            </w:r>
          </w:p>
          <w:p w14:paraId="26EC2D16"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PROLONGACIÓN</w:t>
            </w:r>
          </w:p>
        </w:tc>
        <w:tc>
          <w:tcPr>
            <w:tcW w:w="1033" w:type="pct"/>
            <w:tcBorders>
              <w:top w:val="nil"/>
              <w:left w:val="nil"/>
              <w:bottom w:val="single" w:sz="4" w:space="0" w:color="auto"/>
              <w:right w:val="single" w:sz="4" w:space="0" w:color="auto"/>
            </w:tcBorders>
            <w:shd w:val="clear" w:color="000000" w:fill="F2F2F2"/>
            <w:vAlign w:val="center"/>
          </w:tcPr>
          <w:p w14:paraId="4D8A5EE9"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INICIO Y FIN</w:t>
            </w:r>
          </w:p>
        </w:tc>
        <w:tc>
          <w:tcPr>
            <w:tcW w:w="635" w:type="pct"/>
            <w:tcBorders>
              <w:top w:val="nil"/>
              <w:left w:val="nil"/>
              <w:bottom w:val="single" w:sz="4" w:space="0" w:color="auto"/>
              <w:right w:val="single" w:sz="4" w:space="0" w:color="auto"/>
            </w:tcBorders>
            <w:shd w:val="clear" w:color="000000" w:fill="F2F2F2"/>
            <w:noWrap/>
            <w:vAlign w:val="bottom"/>
            <w:hideMark/>
          </w:tcPr>
          <w:p w14:paraId="5067FA25"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(m)</w:t>
            </w:r>
          </w:p>
        </w:tc>
        <w:tc>
          <w:tcPr>
            <w:tcW w:w="1510" w:type="pct"/>
            <w:vMerge/>
            <w:tcBorders>
              <w:top w:val="nil"/>
              <w:left w:val="single" w:sz="4" w:space="0" w:color="auto"/>
              <w:bottom w:val="single" w:sz="4" w:space="0" w:color="000000"/>
              <w:right w:val="single" w:sz="12" w:space="0" w:color="000000"/>
            </w:tcBorders>
            <w:vAlign w:val="center"/>
            <w:hideMark/>
          </w:tcPr>
          <w:p w14:paraId="3FF42DB1" w14:textId="77777777" w:rsidR="00EF4C4F" w:rsidRPr="00E06C29" w:rsidRDefault="00EF4C4F" w:rsidP="009C6719">
            <w:pPr>
              <w:spacing w:after="0" w:line="240" w:lineRule="auto"/>
              <w:rPr>
                <w:rFonts w:ascii="Arial" w:eastAsia="Times New Roman" w:hAnsi="Arial" w:cs="Arial"/>
                <w:b/>
                <w:bCs/>
                <w:color w:val="000000"/>
                <w:sz w:val="20"/>
                <w:szCs w:val="20"/>
                <w:lang w:eastAsia="es-PE"/>
              </w:rPr>
            </w:pPr>
          </w:p>
        </w:tc>
      </w:tr>
      <w:tr w:rsidR="00EF4C4F" w:rsidRPr="00E06C29" w14:paraId="1A317828" w14:textId="77777777" w:rsidTr="009C6719">
        <w:trPr>
          <w:trHeight w:val="286"/>
        </w:trPr>
        <w:tc>
          <w:tcPr>
            <w:tcW w:w="381" w:type="pct"/>
            <w:tcBorders>
              <w:top w:val="nil"/>
              <w:left w:val="single" w:sz="12" w:space="0" w:color="000000"/>
              <w:bottom w:val="single" w:sz="4" w:space="0" w:color="auto"/>
              <w:right w:val="single" w:sz="4" w:space="0" w:color="auto"/>
            </w:tcBorders>
            <w:shd w:val="clear" w:color="000000" w:fill="F2F2F2"/>
            <w:noWrap/>
            <w:vAlign w:val="center"/>
            <w:hideMark/>
          </w:tcPr>
          <w:p w14:paraId="5CE72A66"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1</w:t>
            </w:r>
          </w:p>
        </w:tc>
        <w:tc>
          <w:tcPr>
            <w:tcW w:w="1441" w:type="pct"/>
            <w:gridSpan w:val="2"/>
            <w:tcBorders>
              <w:top w:val="nil"/>
              <w:left w:val="nil"/>
              <w:bottom w:val="single" w:sz="4" w:space="0" w:color="auto"/>
              <w:right w:val="single" w:sz="4" w:space="0" w:color="auto"/>
            </w:tcBorders>
            <w:shd w:val="clear" w:color="auto" w:fill="auto"/>
            <w:noWrap/>
            <w:vAlign w:val="center"/>
            <w:hideMark/>
          </w:tcPr>
          <w:p w14:paraId="2B52760E"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CA. TARAPACA</w:t>
            </w:r>
          </w:p>
        </w:tc>
        <w:tc>
          <w:tcPr>
            <w:tcW w:w="1033" w:type="pct"/>
            <w:tcBorders>
              <w:top w:val="nil"/>
              <w:left w:val="nil"/>
              <w:bottom w:val="single" w:sz="4" w:space="0" w:color="auto"/>
              <w:right w:val="single" w:sz="4" w:space="0" w:color="auto"/>
            </w:tcBorders>
            <w:vAlign w:val="center"/>
          </w:tcPr>
          <w:p w14:paraId="1587B940"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0+000+198.93</w:t>
            </w:r>
          </w:p>
        </w:tc>
        <w:tc>
          <w:tcPr>
            <w:tcW w:w="635" w:type="pct"/>
            <w:tcBorders>
              <w:top w:val="nil"/>
              <w:left w:val="nil"/>
              <w:bottom w:val="single" w:sz="4" w:space="0" w:color="auto"/>
              <w:right w:val="single" w:sz="4" w:space="0" w:color="auto"/>
            </w:tcBorders>
            <w:shd w:val="clear" w:color="auto" w:fill="auto"/>
            <w:noWrap/>
            <w:vAlign w:val="center"/>
            <w:hideMark/>
          </w:tcPr>
          <w:p w14:paraId="12DA8EA4"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198.93</w:t>
            </w:r>
          </w:p>
        </w:tc>
        <w:tc>
          <w:tcPr>
            <w:tcW w:w="1510" w:type="pct"/>
            <w:tcBorders>
              <w:top w:val="nil"/>
              <w:left w:val="nil"/>
              <w:bottom w:val="single" w:sz="4" w:space="0" w:color="auto"/>
              <w:right w:val="single" w:sz="12" w:space="0" w:color="000000"/>
            </w:tcBorders>
            <w:shd w:val="clear" w:color="auto" w:fill="auto"/>
            <w:noWrap/>
            <w:vAlign w:val="center"/>
            <w:hideMark/>
          </w:tcPr>
          <w:p w14:paraId="659EDA81"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CONCRETO HIDRÁULICO</w:t>
            </w:r>
          </w:p>
        </w:tc>
      </w:tr>
      <w:tr w:rsidR="00EF4C4F" w:rsidRPr="00E06C29" w14:paraId="09B34A94" w14:textId="77777777" w:rsidTr="009C6719">
        <w:trPr>
          <w:trHeight w:val="300"/>
        </w:trPr>
        <w:tc>
          <w:tcPr>
            <w:tcW w:w="381" w:type="pct"/>
            <w:tcBorders>
              <w:top w:val="nil"/>
              <w:left w:val="single" w:sz="12" w:space="0" w:color="000000"/>
              <w:bottom w:val="single" w:sz="4" w:space="0" w:color="auto"/>
              <w:right w:val="single" w:sz="4" w:space="0" w:color="auto"/>
            </w:tcBorders>
            <w:shd w:val="clear" w:color="000000" w:fill="F2F2F2"/>
            <w:noWrap/>
            <w:vAlign w:val="center"/>
          </w:tcPr>
          <w:p w14:paraId="76DB6295"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2</w:t>
            </w:r>
          </w:p>
        </w:tc>
        <w:tc>
          <w:tcPr>
            <w:tcW w:w="1441" w:type="pct"/>
            <w:gridSpan w:val="2"/>
            <w:tcBorders>
              <w:top w:val="nil"/>
              <w:left w:val="nil"/>
              <w:bottom w:val="single" w:sz="4" w:space="0" w:color="auto"/>
              <w:right w:val="single" w:sz="4" w:space="0" w:color="auto"/>
            </w:tcBorders>
            <w:shd w:val="clear" w:color="auto" w:fill="auto"/>
            <w:noWrap/>
            <w:vAlign w:val="center"/>
          </w:tcPr>
          <w:p w14:paraId="5961D5FA"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AV. PIUA</w:t>
            </w:r>
          </w:p>
        </w:tc>
        <w:tc>
          <w:tcPr>
            <w:tcW w:w="1033" w:type="pct"/>
            <w:tcBorders>
              <w:top w:val="nil"/>
              <w:left w:val="nil"/>
              <w:bottom w:val="single" w:sz="4" w:space="0" w:color="auto"/>
              <w:right w:val="single" w:sz="4" w:space="0" w:color="auto"/>
            </w:tcBorders>
            <w:vAlign w:val="center"/>
          </w:tcPr>
          <w:p w14:paraId="195ACEBC"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0+000+163.52</w:t>
            </w:r>
          </w:p>
        </w:tc>
        <w:tc>
          <w:tcPr>
            <w:tcW w:w="635" w:type="pct"/>
            <w:tcBorders>
              <w:top w:val="nil"/>
              <w:left w:val="nil"/>
              <w:bottom w:val="single" w:sz="4" w:space="0" w:color="auto"/>
              <w:right w:val="single" w:sz="4" w:space="0" w:color="auto"/>
            </w:tcBorders>
            <w:shd w:val="clear" w:color="auto" w:fill="auto"/>
            <w:noWrap/>
            <w:vAlign w:val="center"/>
          </w:tcPr>
          <w:p w14:paraId="4BB9BFE3"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163.52</w:t>
            </w:r>
          </w:p>
        </w:tc>
        <w:tc>
          <w:tcPr>
            <w:tcW w:w="1510" w:type="pct"/>
            <w:tcBorders>
              <w:top w:val="nil"/>
              <w:left w:val="nil"/>
              <w:bottom w:val="single" w:sz="4" w:space="0" w:color="auto"/>
              <w:right w:val="single" w:sz="12" w:space="0" w:color="000000"/>
            </w:tcBorders>
            <w:shd w:val="clear" w:color="auto" w:fill="auto"/>
            <w:noWrap/>
            <w:vAlign w:val="center"/>
          </w:tcPr>
          <w:p w14:paraId="30034D25"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CONCRETO HIDRÁULICO</w:t>
            </w:r>
          </w:p>
        </w:tc>
      </w:tr>
      <w:tr w:rsidR="00EF4C4F" w:rsidRPr="00E06C29" w14:paraId="440854A8" w14:textId="77777777" w:rsidTr="009C6719">
        <w:trPr>
          <w:trHeight w:val="300"/>
        </w:trPr>
        <w:tc>
          <w:tcPr>
            <w:tcW w:w="381" w:type="pct"/>
            <w:tcBorders>
              <w:top w:val="nil"/>
              <w:left w:val="single" w:sz="12" w:space="0" w:color="000000"/>
              <w:bottom w:val="single" w:sz="4" w:space="0" w:color="auto"/>
              <w:right w:val="single" w:sz="4" w:space="0" w:color="auto"/>
            </w:tcBorders>
            <w:shd w:val="clear" w:color="000000" w:fill="F2F2F2"/>
            <w:noWrap/>
            <w:vAlign w:val="center"/>
          </w:tcPr>
          <w:p w14:paraId="3E40C3D7"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3</w:t>
            </w:r>
          </w:p>
        </w:tc>
        <w:tc>
          <w:tcPr>
            <w:tcW w:w="1441" w:type="pct"/>
            <w:gridSpan w:val="2"/>
            <w:tcBorders>
              <w:top w:val="nil"/>
              <w:left w:val="nil"/>
              <w:bottom w:val="single" w:sz="4" w:space="0" w:color="auto"/>
              <w:right w:val="single" w:sz="4" w:space="0" w:color="auto"/>
            </w:tcBorders>
            <w:shd w:val="clear" w:color="auto" w:fill="auto"/>
            <w:noWrap/>
            <w:vAlign w:val="center"/>
          </w:tcPr>
          <w:p w14:paraId="55A5F229"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AV. ARICA</w:t>
            </w:r>
          </w:p>
        </w:tc>
        <w:tc>
          <w:tcPr>
            <w:tcW w:w="1033" w:type="pct"/>
            <w:tcBorders>
              <w:top w:val="nil"/>
              <w:left w:val="nil"/>
              <w:bottom w:val="single" w:sz="4" w:space="0" w:color="auto"/>
              <w:right w:val="single" w:sz="4" w:space="0" w:color="auto"/>
            </w:tcBorders>
            <w:vAlign w:val="center"/>
          </w:tcPr>
          <w:p w14:paraId="5A47EDAD"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0+000+694.08</w:t>
            </w:r>
          </w:p>
        </w:tc>
        <w:tc>
          <w:tcPr>
            <w:tcW w:w="635" w:type="pct"/>
            <w:tcBorders>
              <w:top w:val="nil"/>
              <w:left w:val="nil"/>
              <w:bottom w:val="single" w:sz="4" w:space="0" w:color="auto"/>
              <w:right w:val="single" w:sz="4" w:space="0" w:color="auto"/>
            </w:tcBorders>
            <w:shd w:val="clear" w:color="auto" w:fill="auto"/>
            <w:noWrap/>
            <w:vAlign w:val="center"/>
          </w:tcPr>
          <w:p w14:paraId="1475FD70"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694.08</w:t>
            </w:r>
          </w:p>
        </w:tc>
        <w:tc>
          <w:tcPr>
            <w:tcW w:w="1510" w:type="pct"/>
            <w:tcBorders>
              <w:top w:val="nil"/>
              <w:left w:val="nil"/>
              <w:bottom w:val="single" w:sz="4" w:space="0" w:color="auto"/>
              <w:right w:val="single" w:sz="12" w:space="0" w:color="000000"/>
            </w:tcBorders>
            <w:shd w:val="clear" w:color="auto" w:fill="auto"/>
            <w:noWrap/>
            <w:vAlign w:val="center"/>
          </w:tcPr>
          <w:p w14:paraId="0D886145"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CONCRETO HIDRÁULICO</w:t>
            </w:r>
          </w:p>
        </w:tc>
      </w:tr>
      <w:tr w:rsidR="00EF4C4F" w:rsidRPr="00E06C29" w14:paraId="1D294FDA" w14:textId="77777777" w:rsidTr="009C6719">
        <w:trPr>
          <w:trHeight w:val="300"/>
        </w:trPr>
        <w:tc>
          <w:tcPr>
            <w:tcW w:w="381" w:type="pct"/>
            <w:tcBorders>
              <w:top w:val="nil"/>
              <w:left w:val="single" w:sz="12" w:space="0" w:color="000000"/>
              <w:bottom w:val="single" w:sz="4" w:space="0" w:color="auto"/>
              <w:right w:val="single" w:sz="4" w:space="0" w:color="auto"/>
            </w:tcBorders>
            <w:shd w:val="clear" w:color="000000" w:fill="F2F2F2"/>
            <w:noWrap/>
            <w:vAlign w:val="center"/>
          </w:tcPr>
          <w:p w14:paraId="0EA47A8A"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4</w:t>
            </w:r>
          </w:p>
        </w:tc>
        <w:tc>
          <w:tcPr>
            <w:tcW w:w="1441" w:type="pct"/>
            <w:gridSpan w:val="2"/>
            <w:tcBorders>
              <w:top w:val="nil"/>
              <w:left w:val="nil"/>
              <w:bottom w:val="single" w:sz="4" w:space="0" w:color="auto"/>
              <w:right w:val="single" w:sz="4" w:space="0" w:color="auto"/>
            </w:tcBorders>
            <w:shd w:val="clear" w:color="auto" w:fill="auto"/>
            <w:noWrap/>
            <w:vAlign w:val="center"/>
          </w:tcPr>
          <w:p w14:paraId="56FDBAE0"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CA. 24 DE JULIO</w:t>
            </w:r>
          </w:p>
        </w:tc>
        <w:tc>
          <w:tcPr>
            <w:tcW w:w="1033" w:type="pct"/>
            <w:tcBorders>
              <w:top w:val="nil"/>
              <w:left w:val="nil"/>
              <w:bottom w:val="single" w:sz="4" w:space="0" w:color="auto"/>
              <w:right w:val="single" w:sz="4" w:space="0" w:color="auto"/>
            </w:tcBorders>
            <w:vAlign w:val="center"/>
          </w:tcPr>
          <w:p w14:paraId="5EF70CCC"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0+000+276.27</w:t>
            </w:r>
          </w:p>
        </w:tc>
        <w:tc>
          <w:tcPr>
            <w:tcW w:w="635" w:type="pct"/>
            <w:tcBorders>
              <w:top w:val="nil"/>
              <w:left w:val="nil"/>
              <w:bottom w:val="single" w:sz="4" w:space="0" w:color="auto"/>
              <w:right w:val="single" w:sz="4" w:space="0" w:color="auto"/>
            </w:tcBorders>
            <w:shd w:val="clear" w:color="auto" w:fill="auto"/>
            <w:noWrap/>
            <w:vAlign w:val="center"/>
          </w:tcPr>
          <w:p w14:paraId="46B2DDC1"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276.27</w:t>
            </w:r>
          </w:p>
        </w:tc>
        <w:tc>
          <w:tcPr>
            <w:tcW w:w="1510" w:type="pct"/>
            <w:tcBorders>
              <w:top w:val="nil"/>
              <w:left w:val="nil"/>
              <w:bottom w:val="single" w:sz="4" w:space="0" w:color="auto"/>
              <w:right w:val="single" w:sz="12" w:space="0" w:color="000000"/>
            </w:tcBorders>
            <w:shd w:val="clear" w:color="auto" w:fill="auto"/>
            <w:noWrap/>
            <w:vAlign w:val="center"/>
          </w:tcPr>
          <w:p w14:paraId="56F20150"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CONCRETO HIDRÁULICO</w:t>
            </w:r>
          </w:p>
        </w:tc>
      </w:tr>
      <w:tr w:rsidR="00EF4C4F" w:rsidRPr="00E06C29" w14:paraId="5F43DA6B" w14:textId="77777777" w:rsidTr="009C6719">
        <w:trPr>
          <w:trHeight w:val="300"/>
        </w:trPr>
        <w:tc>
          <w:tcPr>
            <w:tcW w:w="381" w:type="pct"/>
            <w:tcBorders>
              <w:top w:val="nil"/>
              <w:left w:val="single" w:sz="12" w:space="0" w:color="000000"/>
              <w:bottom w:val="single" w:sz="12" w:space="0" w:color="000000"/>
              <w:right w:val="single" w:sz="4" w:space="0" w:color="auto"/>
            </w:tcBorders>
            <w:shd w:val="clear" w:color="000000" w:fill="F2F2F2"/>
            <w:noWrap/>
            <w:vAlign w:val="center"/>
          </w:tcPr>
          <w:p w14:paraId="54E9265A"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5</w:t>
            </w:r>
          </w:p>
        </w:tc>
        <w:tc>
          <w:tcPr>
            <w:tcW w:w="1441" w:type="pct"/>
            <w:gridSpan w:val="2"/>
            <w:tcBorders>
              <w:top w:val="nil"/>
              <w:left w:val="nil"/>
              <w:bottom w:val="single" w:sz="12" w:space="0" w:color="000000"/>
              <w:right w:val="single" w:sz="4" w:space="0" w:color="auto"/>
            </w:tcBorders>
            <w:shd w:val="clear" w:color="auto" w:fill="auto"/>
            <w:noWrap/>
            <w:vAlign w:val="center"/>
          </w:tcPr>
          <w:p w14:paraId="0F712177"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PROLONG. TARAPACA</w:t>
            </w:r>
          </w:p>
        </w:tc>
        <w:tc>
          <w:tcPr>
            <w:tcW w:w="1033" w:type="pct"/>
            <w:tcBorders>
              <w:top w:val="nil"/>
              <w:left w:val="nil"/>
              <w:bottom w:val="single" w:sz="12" w:space="0" w:color="000000"/>
              <w:right w:val="single" w:sz="4" w:space="0" w:color="auto"/>
            </w:tcBorders>
            <w:vAlign w:val="center"/>
          </w:tcPr>
          <w:p w14:paraId="021D92BF"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0+000+668.25</w:t>
            </w:r>
          </w:p>
        </w:tc>
        <w:tc>
          <w:tcPr>
            <w:tcW w:w="635" w:type="pct"/>
            <w:tcBorders>
              <w:top w:val="nil"/>
              <w:left w:val="nil"/>
              <w:bottom w:val="single" w:sz="12" w:space="0" w:color="000000"/>
              <w:right w:val="single" w:sz="4" w:space="0" w:color="auto"/>
            </w:tcBorders>
            <w:shd w:val="clear" w:color="auto" w:fill="auto"/>
            <w:noWrap/>
            <w:vAlign w:val="center"/>
          </w:tcPr>
          <w:p w14:paraId="43936BEC"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668.25</w:t>
            </w:r>
          </w:p>
        </w:tc>
        <w:tc>
          <w:tcPr>
            <w:tcW w:w="1510" w:type="pct"/>
            <w:tcBorders>
              <w:top w:val="nil"/>
              <w:left w:val="nil"/>
              <w:bottom w:val="single" w:sz="12" w:space="0" w:color="000000"/>
              <w:right w:val="single" w:sz="12" w:space="0" w:color="000000"/>
            </w:tcBorders>
            <w:shd w:val="clear" w:color="auto" w:fill="auto"/>
            <w:noWrap/>
            <w:vAlign w:val="center"/>
          </w:tcPr>
          <w:p w14:paraId="09A021F8"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CONCRETO HIDRÁULICO</w:t>
            </w:r>
          </w:p>
        </w:tc>
      </w:tr>
    </w:tbl>
    <w:p w14:paraId="1CE8AF8A" w14:textId="77777777" w:rsidR="00EF4C4F" w:rsidRPr="00E06C29" w:rsidRDefault="00EF4C4F" w:rsidP="00EF4C4F">
      <w:pPr>
        <w:spacing w:after="0" w:line="240" w:lineRule="auto"/>
        <w:rPr>
          <w:rFonts w:ascii="Arial" w:eastAsia="Times New Roman" w:hAnsi="Arial" w:cs="Arial"/>
          <w:i/>
          <w:iCs/>
          <w:color w:val="000000"/>
          <w:sz w:val="18"/>
          <w:szCs w:val="18"/>
          <w:lang w:eastAsia="es-PE"/>
        </w:rPr>
      </w:pPr>
      <w:r w:rsidRPr="00E06C29">
        <w:rPr>
          <w:rFonts w:ascii="Arial" w:eastAsia="Times New Roman" w:hAnsi="Arial" w:cs="Arial"/>
          <w:i/>
          <w:iCs/>
          <w:color w:val="000000"/>
          <w:sz w:val="18"/>
          <w:szCs w:val="18"/>
          <w:lang w:eastAsia="es-PE"/>
        </w:rPr>
        <w:t>Fuente: Elaboración propia (Proyectista)</w:t>
      </w:r>
      <w:r>
        <w:rPr>
          <w:rFonts w:ascii="Arial" w:eastAsia="Times New Roman" w:hAnsi="Arial" w:cs="Arial"/>
          <w:i/>
          <w:iCs/>
          <w:color w:val="000000"/>
          <w:sz w:val="18"/>
          <w:szCs w:val="18"/>
          <w:lang w:eastAsia="es-PE"/>
        </w:rPr>
        <w:t>.</w:t>
      </w:r>
    </w:p>
    <w:p w14:paraId="25A312F5" w14:textId="77777777" w:rsidR="00EF4C4F" w:rsidRDefault="00EF4C4F" w:rsidP="00EF4C4F">
      <w:pPr>
        <w:spacing w:after="0" w:line="276" w:lineRule="auto"/>
        <w:ind w:left="851"/>
        <w:jc w:val="both"/>
        <w:rPr>
          <w:rFonts w:ascii="Tw Cen MT" w:hAnsi="Tw Cen MT" w:cs="Arial"/>
          <w:lang w:val="es-ES_tradnl"/>
        </w:rPr>
      </w:pPr>
    </w:p>
    <w:p w14:paraId="7C1B01F7" w14:textId="77777777" w:rsidR="00EF4C4F" w:rsidRPr="00E06C29" w:rsidRDefault="00EF4C4F" w:rsidP="00EF4C4F">
      <w:pPr>
        <w:spacing w:after="0" w:line="276" w:lineRule="auto"/>
        <w:ind w:left="851"/>
        <w:jc w:val="both"/>
        <w:rPr>
          <w:rFonts w:ascii="Tw Cen MT" w:hAnsi="Tw Cen MT" w:cs="Arial"/>
          <w:sz w:val="24"/>
          <w:szCs w:val="24"/>
          <w:lang w:val="es-ES_tradnl"/>
        </w:rPr>
      </w:pPr>
      <w:r w:rsidRPr="00E06C29">
        <w:rPr>
          <w:rFonts w:ascii="Arial" w:eastAsia="Times New Roman" w:hAnsi="Arial" w:cs="Arial"/>
          <w:color w:val="000000"/>
          <w:lang w:eastAsia="es-PE"/>
        </w:rPr>
        <w:t>A continuación, se presenta la situación existente a intervenir, y la situación planteada con el proyecto, a</w:t>
      </w:r>
      <w:r w:rsidRPr="00E06C29">
        <w:rPr>
          <w:rFonts w:ascii="Arial" w:hAnsi="Arial" w:cs="Arial"/>
        </w:rPr>
        <w:t xml:space="preserve"> intervenirse con la gestión del enfoque de riesgos:</w:t>
      </w:r>
    </w:p>
    <w:p w14:paraId="33274D14" w14:textId="77777777" w:rsidR="00EF4C4F" w:rsidRPr="00E06C29" w:rsidRDefault="00EF4C4F" w:rsidP="00EF4C4F">
      <w:pPr>
        <w:spacing w:after="0" w:line="276" w:lineRule="auto"/>
        <w:ind w:left="851"/>
        <w:jc w:val="both"/>
        <w:rPr>
          <w:rFonts w:ascii="Tw Cen MT" w:hAnsi="Tw Cen MT" w:cs="Arial"/>
          <w:lang w:val="es-ES_tradnl"/>
        </w:rPr>
      </w:pPr>
    </w:p>
    <w:p w14:paraId="05C4C4EC" w14:textId="77777777" w:rsidR="00EF4C4F" w:rsidRPr="00C121BA" w:rsidRDefault="00EF4C4F" w:rsidP="00EF4C4F">
      <w:pPr>
        <w:numPr>
          <w:ilvl w:val="0"/>
          <w:numId w:val="21"/>
        </w:numPr>
        <w:spacing w:after="0" w:line="276" w:lineRule="auto"/>
        <w:ind w:left="1276" w:hanging="284"/>
        <w:jc w:val="both"/>
        <w:rPr>
          <w:rFonts w:ascii="Tw Cen MT" w:hAnsi="Tw Cen MT" w:cs="Arial"/>
          <w:lang w:val="es-ES_tradnl"/>
        </w:rPr>
      </w:pPr>
      <w:r w:rsidRPr="006F71B9">
        <w:rPr>
          <w:rFonts w:ascii="Arial" w:hAnsi="Arial" w:cs="Arial"/>
          <w:lang w:val="es-ES_tradnl"/>
        </w:rPr>
        <w:lastRenderedPageBreak/>
        <w:t xml:space="preserve">Construcción pavimento rígido con </w:t>
      </w:r>
      <w:r>
        <w:rPr>
          <w:rFonts w:ascii="Arial" w:hAnsi="Arial" w:cs="Arial"/>
          <w:lang w:val="es-ES_tradnl"/>
        </w:rPr>
        <w:t xml:space="preserve">una losa de rodadura de </w:t>
      </w:r>
      <w:r w:rsidRPr="006F71B9">
        <w:rPr>
          <w:rFonts w:ascii="Arial" w:hAnsi="Arial" w:cs="Arial"/>
          <w:lang w:val="es-ES_tradnl"/>
        </w:rPr>
        <w:t xml:space="preserve">concreto </w:t>
      </w:r>
      <w:proofErr w:type="spellStart"/>
      <w:r w:rsidRPr="006F71B9">
        <w:rPr>
          <w:rFonts w:ascii="Arial" w:hAnsi="Arial" w:cs="Arial"/>
          <w:lang w:val="es-ES_tradnl"/>
        </w:rPr>
        <w:t>F’c</w:t>
      </w:r>
      <w:proofErr w:type="spellEnd"/>
      <w:r w:rsidRPr="006F71B9">
        <w:rPr>
          <w:rFonts w:ascii="Arial" w:hAnsi="Arial" w:cs="Arial"/>
          <w:lang w:val="es-ES_tradnl"/>
        </w:rPr>
        <w:t>=</w:t>
      </w:r>
      <w:r w:rsidRPr="00541B35">
        <w:rPr>
          <w:rFonts w:ascii="Arial" w:hAnsi="Arial" w:cs="Arial"/>
          <w:lang w:val="es-ES_tradnl"/>
        </w:rPr>
        <w:t>280</w:t>
      </w:r>
      <w:r w:rsidRPr="006F71B9">
        <w:rPr>
          <w:rFonts w:ascii="Arial" w:hAnsi="Arial" w:cs="Arial"/>
          <w:lang w:val="es-ES_tradnl"/>
        </w:rPr>
        <w:t xml:space="preserve"> kg/</w:t>
      </w:r>
      <w:proofErr w:type="spellStart"/>
      <w:r w:rsidRPr="006F71B9">
        <w:rPr>
          <w:rFonts w:ascii="Arial" w:hAnsi="Arial" w:cs="Arial"/>
          <w:lang w:val="es-ES_tradnl"/>
        </w:rPr>
        <w:t>cm2</w:t>
      </w:r>
      <w:proofErr w:type="spellEnd"/>
      <w:r w:rsidRPr="006F71B9">
        <w:rPr>
          <w:rFonts w:ascii="Arial" w:hAnsi="Arial" w:cs="Arial"/>
          <w:lang w:val="es-ES_tradnl"/>
        </w:rPr>
        <w:t>; e=</w:t>
      </w:r>
      <w:proofErr w:type="spellStart"/>
      <w:r w:rsidRPr="006F71B9">
        <w:rPr>
          <w:rFonts w:ascii="Arial" w:hAnsi="Arial" w:cs="Arial"/>
          <w:lang w:val="es-ES_tradnl"/>
        </w:rPr>
        <w:t>0.20m</w:t>
      </w:r>
      <w:proofErr w:type="spellEnd"/>
      <w:r>
        <w:rPr>
          <w:rFonts w:ascii="Arial" w:hAnsi="Arial" w:cs="Arial"/>
          <w:lang w:val="es-ES_tradnl"/>
        </w:rPr>
        <w:t>; en las calles: Tarapacá, Piura, 24 de Julio y prolongación Tarapacá.</w:t>
      </w:r>
    </w:p>
    <w:p w14:paraId="68C33E3D" w14:textId="77777777" w:rsidR="00EF4C4F" w:rsidRPr="00C121BA" w:rsidRDefault="00EF4C4F" w:rsidP="00EF4C4F">
      <w:pPr>
        <w:spacing w:after="0" w:line="276" w:lineRule="auto"/>
        <w:ind w:left="1276"/>
        <w:jc w:val="both"/>
        <w:rPr>
          <w:rFonts w:ascii="Tw Cen MT" w:hAnsi="Tw Cen MT" w:cs="Arial"/>
          <w:lang w:val="es-ES_tradnl"/>
        </w:rPr>
      </w:pPr>
    </w:p>
    <w:p w14:paraId="71A8CF27" w14:textId="2537A651" w:rsidR="00EF4C4F" w:rsidRPr="00EF4C4F" w:rsidRDefault="00EF4C4F" w:rsidP="00EF4C4F">
      <w:pPr>
        <w:pStyle w:val="Prrafodelista"/>
        <w:numPr>
          <w:ilvl w:val="0"/>
          <w:numId w:val="21"/>
        </w:numPr>
        <w:spacing w:after="0" w:line="276" w:lineRule="auto"/>
        <w:jc w:val="both"/>
        <w:rPr>
          <w:rFonts w:ascii="Arial" w:hAnsi="Arial" w:cs="Arial"/>
          <w:lang w:val="es-ES_tradnl"/>
        </w:rPr>
      </w:pPr>
      <w:r w:rsidRPr="00EF4C4F">
        <w:rPr>
          <w:rFonts w:ascii="Arial" w:hAnsi="Arial" w:cs="Arial"/>
          <w:lang w:val="es-ES_tradnl"/>
        </w:rPr>
        <w:t xml:space="preserve">Construcción pavimento rígido con una losa de rodadura de concreto </w:t>
      </w:r>
      <w:proofErr w:type="spellStart"/>
      <w:r w:rsidRPr="00EF4C4F">
        <w:rPr>
          <w:rFonts w:ascii="Arial" w:hAnsi="Arial" w:cs="Arial"/>
          <w:lang w:val="es-ES_tradnl"/>
        </w:rPr>
        <w:t>F’c</w:t>
      </w:r>
      <w:proofErr w:type="spellEnd"/>
      <w:r w:rsidRPr="00EF4C4F">
        <w:rPr>
          <w:rFonts w:ascii="Arial" w:hAnsi="Arial" w:cs="Arial"/>
          <w:lang w:val="es-ES_tradnl"/>
        </w:rPr>
        <w:t>=300 kg/</w:t>
      </w:r>
      <w:proofErr w:type="spellStart"/>
      <w:r w:rsidRPr="00EF4C4F">
        <w:rPr>
          <w:rFonts w:ascii="Arial" w:hAnsi="Arial" w:cs="Arial"/>
          <w:lang w:val="es-ES_tradnl"/>
        </w:rPr>
        <w:t>cm2</w:t>
      </w:r>
      <w:proofErr w:type="spellEnd"/>
      <w:r w:rsidRPr="00EF4C4F">
        <w:rPr>
          <w:rFonts w:ascii="Arial" w:hAnsi="Arial" w:cs="Arial"/>
          <w:lang w:val="es-ES_tradnl"/>
        </w:rPr>
        <w:t>; e=</w:t>
      </w:r>
      <w:proofErr w:type="spellStart"/>
      <w:r w:rsidRPr="00EF4C4F">
        <w:rPr>
          <w:rFonts w:ascii="Arial" w:hAnsi="Arial" w:cs="Arial"/>
          <w:lang w:val="es-ES_tradnl"/>
        </w:rPr>
        <w:t>0.25m</w:t>
      </w:r>
      <w:proofErr w:type="spellEnd"/>
      <w:r w:rsidRPr="00EF4C4F">
        <w:rPr>
          <w:rFonts w:ascii="Arial" w:hAnsi="Arial" w:cs="Arial"/>
          <w:lang w:val="es-ES_tradnl"/>
        </w:rPr>
        <w:t>; en la avenida Arica.</w:t>
      </w:r>
    </w:p>
    <w:p w14:paraId="0ABA8033" w14:textId="77777777" w:rsidR="00EF4C4F" w:rsidRPr="00541B35" w:rsidRDefault="00EF4C4F" w:rsidP="00EF4C4F">
      <w:pPr>
        <w:spacing w:after="0" w:line="276" w:lineRule="auto"/>
        <w:jc w:val="both"/>
        <w:rPr>
          <w:rFonts w:ascii="Tw Cen MT" w:hAnsi="Tw Cen MT" w:cs="Arial"/>
          <w:lang w:val="es-ES_tradnl"/>
        </w:rPr>
      </w:pPr>
    </w:p>
    <w:p w14:paraId="42C2A71A" w14:textId="6C1D191C" w:rsidR="00B157FD" w:rsidRDefault="00B157FD" w:rsidP="00541B35">
      <w:pPr>
        <w:spacing w:after="0" w:line="276" w:lineRule="auto"/>
        <w:jc w:val="both"/>
        <w:rPr>
          <w:rFonts w:ascii="Tw Cen MT" w:hAnsi="Tw Cen MT" w:cs="Arial"/>
          <w:lang w:val="es-ES_tradnl"/>
        </w:rPr>
      </w:pPr>
    </w:p>
    <w:p w14:paraId="121E570D" w14:textId="77777777" w:rsidR="008D105D" w:rsidRPr="008D105D" w:rsidRDefault="00F558A6" w:rsidP="008D105D">
      <w:pPr>
        <w:pStyle w:val="Prrafodelista"/>
        <w:spacing w:line="360" w:lineRule="auto"/>
        <w:ind w:left="426"/>
        <w:jc w:val="both"/>
        <w:rPr>
          <w:rFonts w:ascii="Arial" w:hAnsi="Arial" w:cs="Arial"/>
          <w:szCs w:val="24"/>
        </w:rPr>
      </w:pPr>
      <w:r w:rsidRPr="003839B5">
        <w:rPr>
          <w:rFonts w:ascii="Arial" w:hAnsi="Arial" w:cs="Arial"/>
          <w:b/>
          <w:szCs w:val="24"/>
        </w:rPr>
        <w:t>ESTADO SITUACIONES DE LAS REDES DE SANEAMIENTO</w:t>
      </w:r>
      <w:r>
        <w:rPr>
          <w:rFonts w:ascii="Arial" w:hAnsi="Arial" w:cs="Arial"/>
          <w:szCs w:val="24"/>
        </w:rPr>
        <w:t xml:space="preserve">: </w:t>
      </w:r>
      <w:r w:rsidR="008D105D" w:rsidRPr="008D105D">
        <w:rPr>
          <w:rFonts w:ascii="Arial" w:hAnsi="Arial" w:cs="Arial"/>
          <w:szCs w:val="24"/>
        </w:rPr>
        <w:t>Las vías por intervenirse cuentan con los servicios básicos como son sistema de agua potable, sistema de alcantarillado. Del cual se solicitó mediante documento a la EPS OTASS concesionaria de la administración del alcantarillado y agua en el Distrito, del cual indica lo siguiente:</w:t>
      </w:r>
    </w:p>
    <w:p w14:paraId="30FE40E6" w14:textId="77777777" w:rsidR="008D105D" w:rsidRPr="008D105D" w:rsidRDefault="008D105D" w:rsidP="008D105D">
      <w:pPr>
        <w:pStyle w:val="Prrafodelista"/>
        <w:spacing w:line="360" w:lineRule="auto"/>
        <w:ind w:left="426"/>
        <w:jc w:val="both"/>
        <w:rPr>
          <w:rFonts w:ascii="Arial" w:hAnsi="Arial" w:cs="Arial"/>
          <w:szCs w:val="24"/>
        </w:rPr>
      </w:pPr>
    </w:p>
    <w:p w14:paraId="250C93B8" w14:textId="77777777" w:rsidR="008D105D" w:rsidRPr="008D105D" w:rsidRDefault="008D105D" w:rsidP="008D105D">
      <w:pPr>
        <w:pStyle w:val="Prrafodelista"/>
        <w:spacing w:line="360" w:lineRule="auto"/>
        <w:ind w:left="426"/>
        <w:jc w:val="both"/>
        <w:rPr>
          <w:rFonts w:ascii="Arial" w:hAnsi="Arial" w:cs="Arial"/>
          <w:szCs w:val="24"/>
        </w:rPr>
      </w:pPr>
      <w:r w:rsidRPr="008D105D">
        <w:rPr>
          <w:rFonts w:ascii="Arial" w:hAnsi="Arial" w:cs="Arial"/>
          <w:szCs w:val="24"/>
        </w:rPr>
        <w:t xml:space="preserve">Con OFICIO </w:t>
      </w:r>
      <w:proofErr w:type="spellStart"/>
      <w:r w:rsidRPr="008D105D">
        <w:rPr>
          <w:rFonts w:ascii="Arial" w:hAnsi="Arial" w:cs="Arial"/>
          <w:szCs w:val="24"/>
        </w:rPr>
        <w:t>N°</w:t>
      </w:r>
      <w:proofErr w:type="spellEnd"/>
      <w:r w:rsidRPr="008D105D">
        <w:rPr>
          <w:rFonts w:ascii="Arial" w:hAnsi="Arial" w:cs="Arial"/>
          <w:szCs w:val="24"/>
        </w:rPr>
        <w:t xml:space="preserve"> 230-2021-</w:t>
      </w:r>
      <w:proofErr w:type="spellStart"/>
      <w:r w:rsidRPr="008D105D">
        <w:rPr>
          <w:rFonts w:ascii="Arial" w:hAnsi="Arial" w:cs="Arial"/>
          <w:szCs w:val="24"/>
        </w:rPr>
        <w:t>UESST</w:t>
      </w:r>
      <w:proofErr w:type="spellEnd"/>
      <w:r w:rsidRPr="008D105D">
        <w:rPr>
          <w:rFonts w:ascii="Arial" w:hAnsi="Arial" w:cs="Arial"/>
          <w:szCs w:val="24"/>
        </w:rPr>
        <w:t>-</w:t>
      </w:r>
      <w:proofErr w:type="spellStart"/>
      <w:r w:rsidRPr="008D105D">
        <w:rPr>
          <w:rFonts w:ascii="Arial" w:hAnsi="Arial" w:cs="Arial"/>
          <w:szCs w:val="24"/>
        </w:rPr>
        <w:t>GG</w:t>
      </w:r>
      <w:proofErr w:type="spellEnd"/>
      <w:r w:rsidRPr="008D105D">
        <w:rPr>
          <w:rFonts w:ascii="Arial" w:hAnsi="Arial" w:cs="Arial"/>
          <w:szCs w:val="24"/>
        </w:rPr>
        <w:t>, de fecha Abril del 2021, indica textualmente referente a la intervención de las calles en mención, al respecto precisa lo siguiente:</w:t>
      </w:r>
    </w:p>
    <w:p w14:paraId="6E8BBD5A" w14:textId="77777777" w:rsidR="008D105D" w:rsidRPr="008D105D" w:rsidRDefault="008D105D" w:rsidP="008D105D">
      <w:pPr>
        <w:pStyle w:val="Prrafodelista"/>
        <w:spacing w:line="360" w:lineRule="auto"/>
        <w:ind w:left="426"/>
        <w:jc w:val="both"/>
        <w:rPr>
          <w:rFonts w:ascii="Arial" w:hAnsi="Arial" w:cs="Arial"/>
          <w:szCs w:val="24"/>
        </w:rPr>
      </w:pPr>
      <w:r w:rsidRPr="008D105D">
        <w:rPr>
          <w:rFonts w:ascii="Arial" w:hAnsi="Arial" w:cs="Arial"/>
          <w:szCs w:val="24"/>
        </w:rPr>
        <w:t>Las redes de agua potable que son de diferente material AC y FF cuya antigüedad es más de 20 años deben ser reemplazadas por tuberías de PVC que cumplan con las especificaciones técnicas de la norma NTP ISO 1452:2011. Si el sistema de agua potable existente cuenta con válvulas de control, grifos contra incendio y otros accesorios, éstos deberán ser considerados para su reposición.</w:t>
      </w:r>
    </w:p>
    <w:p w14:paraId="01EC18CA" w14:textId="77777777" w:rsidR="008D105D" w:rsidRPr="008D105D" w:rsidRDefault="008D105D" w:rsidP="008D105D">
      <w:pPr>
        <w:pStyle w:val="Prrafodelista"/>
        <w:spacing w:line="360" w:lineRule="auto"/>
        <w:ind w:left="426"/>
        <w:jc w:val="both"/>
        <w:rPr>
          <w:rFonts w:ascii="Arial" w:hAnsi="Arial" w:cs="Arial"/>
          <w:szCs w:val="24"/>
        </w:rPr>
      </w:pPr>
      <w:r w:rsidRPr="008D105D">
        <w:rPr>
          <w:rFonts w:ascii="Arial" w:hAnsi="Arial" w:cs="Arial"/>
          <w:szCs w:val="24"/>
        </w:rPr>
        <w:t>Las redes de alcantarillado de PVC y CSN cuya antigüedad es mayor a 20 años, deben ser reemplazadas por tuberías de PVC que cumplan con las especificaciones técnicas de las normas vigentes (NTP ISO 4435).</w:t>
      </w:r>
    </w:p>
    <w:p w14:paraId="597FB0DB" w14:textId="77777777" w:rsidR="008D105D" w:rsidRPr="008D105D" w:rsidRDefault="008D105D" w:rsidP="008D105D">
      <w:pPr>
        <w:pStyle w:val="Prrafodelista"/>
        <w:spacing w:line="360" w:lineRule="auto"/>
        <w:ind w:left="426"/>
        <w:jc w:val="both"/>
        <w:rPr>
          <w:rFonts w:ascii="Arial" w:hAnsi="Arial" w:cs="Arial"/>
          <w:szCs w:val="24"/>
        </w:rPr>
      </w:pPr>
      <w:r w:rsidRPr="008D105D">
        <w:rPr>
          <w:rFonts w:ascii="Arial" w:hAnsi="Arial" w:cs="Arial"/>
          <w:szCs w:val="24"/>
        </w:rPr>
        <w:t>Es necesario que el cambio de las redes existentes y la instalación de nuevas redes y alcantarillado estén sustentados de acuerdo con los cálculos hidráulicos de acuerdo a toda la normativa vigente en el RNE (Reglamento Nacional de Edificaciones) Norma OS050 redes de distribución de agua potable para las redes de distribución (presiones mínimas y máximas en la red) y la Norma OS070 redes de aguas residuales para las redes de alcantarillado (cumplimiento de velocidad mínimas y fuerza tractiva).</w:t>
      </w:r>
    </w:p>
    <w:p w14:paraId="43FCD855" w14:textId="12B0B999" w:rsidR="00F558A6" w:rsidRDefault="008D105D" w:rsidP="008D105D">
      <w:pPr>
        <w:pStyle w:val="Prrafodelista"/>
        <w:spacing w:line="360" w:lineRule="auto"/>
        <w:ind w:left="426"/>
        <w:jc w:val="both"/>
        <w:rPr>
          <w:rFonts w:ascii="Arial" w:hAnsi="Arial" w:cs="Arial"/>
          <w:szCs w:val="24"/>
        </w:rPr>
      </w:pPr>
      <w:r w:rsidRPr="008D105D">
        <w:rPr>
          <w:rFonts w:ascii="Arial" w:hAnsi="Arial" w:cs="Arial"/>
          <w:szCs w:val="24"/>
        </w:rPr>
        <w:t>A continuación, se detallan las redes de agua potable y alcantarillado existente de las siguientes calles:</w:t>
      </w:r>
    </w:p>
    <w:p w14:paraId="560404E7" w14:textId="55F67455" w:rsidR="00F558A6" w:rsidRDefault="00F558A6" w:rsidP="00F558A6">
      <w:pPr>
        <w:pStyle w:val="Prrafodelista"/>
        <w:spacing w:line="360" w:lineRule="auto"/>
        <w:ind w:left="426"/>
        <w:jc w:val="both"/>
        <w:rPr>
          <w:rFonts w:ascii="Arial" w:hAnsi="Arial" w:cs="Arial"/>
          <w:szCs w:val="24"/>
        </w:rPr>
      </w:pPr>
    </w:p>
    <w:p w14:paraId="6AD9CF65" w14:textId="40F652D2" w:rsidR="00861FDB" w:rsidRDefault="00861FDB" w:rsidP="00F558A6">
      <w:pPr>
        <w:pStyle w:val="Prrafodelista"/>
        <w:spacing w:line="360" w:lineRule="auto"/>
        <w:ind w:left="426"/>
        <w:jc w:val="both"/>
        <w:rPr>
          <w:rFonts w:ascii="Arial" w:hAnsi="Arial" w:cs="Arial"/>
          <w:szCs w:val="24"/>
        </w:rPr>
      </w:pPr>
    </w:p>
    <w:p w14:paraId="44D42951" w14:textId="77777777" w:rsidR="00861FDB" w:rsidRPr="00B52FC0" w:rsidRDefault="00861FDB" w:rsidP="00F558A6">
      <w:pPr>
        <w:pStyle w:val="Prrafodelista"/>
        <w:spacing w:line="360" w:lineRule="auto"/>
        <w:ind w:left="426"/>
        <w:jc w:val="both"/>
        <w:rPr>
          <w:rFonts w:ascii="Arial" w:hAnsi="Arial" w:cs="Arial"/>
          <w:szCs w:val="24"/>
        </w:rPr>
      </w:pPr>
    </w:p>
    <w:p w14:paraId="733CEB74" w14:textId="278D803A" w:rsidR="00F558A6" w:rsidRDefault="00F558A6" w:rsidP="00F558A6">
      <w:pPr>
        <w:pStyle w:val="Prrafodelista"/>
        <w:ind w:left="-851"/>
        <w:jc w:val="both"/>
        <w:rPr>
          <w:rFonts w:ascii="Arial" w:hAnsi="Arial" w:cs="Arial"/>
          <w:b/>
          <w:szCs w:val="24"/>
        </w:rPr>
      </w:pPr>
      <w:r w:rsidRPr="003B715E">
        <w:rPr>
          <w:rFonts w:ascii="Arial" w:hAnsi="Arial" w:cs="Arial"/>
          <w:b/>
          <w:szCs w:val="24"/>
        </w:rPr>
        <w:lastRenderedPageBreak/>
        <w:t>AGUA POTABLE</w:t>
      </w:r>
    </w:p>
    <w:tbl>
      <w:tblPr>
        <w:tblW w:w="1020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7"/>
        <w:gridCol w:w="3543"/>
        <w:gridCol w:w="1276"/>
        <w:gridCol w:w="1559"/>
        <w:gridCol w:w="1276"/>
        <w:gridCol w:w="1276"/>
      </w:tblGrid>
      <w:tr w:rsidR="008D105D" w:rsidRPr="00A70CA6" w14:paraId="2B871B23" w14:textId="77777777" w:rsidTr="00BD671E">
        <w:trPr>
          <w:trHeight w:val="246"/>
        </w:trPr>
        <w:tc>
          <w:tcPr>
            <w:tcW w:w="4820" w:type="dxa"/>
            <w:gridSpan w:val="2"/>
            <w:shd w:val="clear" w:color="auto" w:fill="C5E0B3" w:themeFill="accent6" w:themeFillTint="66"/>
            <w:noWrap/>
            <w:vAlign w:val="center"/>
          </w:tcPr>
          <w:p w14:paraId="674EA69E" w14:textId="77777777" w:rsidR="008D105D" w:rsidRPr="00A70CA6" w:rsidRDefault="008D105D" w:rsidP="00BD671E">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DIRECCIÓN</w:t>
            </w:r>
          </w:p>
        </w:tc>
        <w:tc>
          <w:tcPr>
            <w:tcW w:w="1276" w:type="dxa"/>
            <w:shd w:val="clear" w:color="auto" w:fill="C5E0B3" w:themeFill="accent6" w:themeFillTint="66"/>
            <w:noWrap/>
            <w:vAlign w:val="center"/>
          </w:tcPr>
          <w:p w14:paraId="4F5AF442" w14:textId="77777777" w:rsidR="008D105D" w:rsidRPr="00A70CA6" w:rsidRDefault="008D105D" w:rsidP="00BD671E">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DIAM_MM</w:t>
            </w:r>
          </w:p>
        </w:tc>
        <w:tc>
          <w:tcPr>
            <w:tcW w:w="1559" w:type="dxa"/>
            <w:shd w:val="clear" w:color="auto" w:fill="C5E0B3" w:themeFill="accent6" w:themeFillTint="66"/>
            <w:vAlign w:val="center"/>
          </w:tcPr>
          <w:p w14:paraId="6F59614A" w14:textId="77777777" w:rsidR="008D105D" w:rsidRPr="00A70CA6" w:rsidRDefault="008D105D" w:rsidP="00BD671E">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FECHA DE INSTALACIÓN</w:t>
            </w:r>
          </w:p>
        </w:tc>
        <w:tc>
          <w:tcPr>
            <w:tcW w:w="1276" w:type="dxa"/>
            <w:shd w:val="clear" w:color="auto" w:fill="C5E0B3" w:themeFill="accent6" w:themeFillTint="66"/>
            <w:noWrap/>
            <w:vAlign w:val="center"/>
          </w:tcPr>
          <w:p w14:paraId="52F64181" w14:textId="77777777" w:rsidR="008D105D" w:rsidRPr="00A70CA6" w:rsidRDefault="008D105D" w:rsidP="00BD671E">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MATERIAL</w:t>
            </w:r>
          </w:p>
        </w:tc>
        <w:tc>
          <w:tcPr>
            <w:tcW w:w="1276" w:type="dxa"/>
            <w:shd w:val="clear" w:color="auto" w:fill="C5E0B3" w:themeFill="accent6" w:themeFillTint="66"/>
            <w:noWrap/>
            <w:vAlign w:val="center"/>
          </w:tcPr>
          <w:p w14:paraId="4C3BC1D0" w14:textId="77777777" w:rsidR="008D105D" w:rsidRPr="00A70CA6" w:rsidRDefault="008D105D" w:rsidP="00BD671E">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TIPO_RED</w:t>
            </w:r>
          </w:p>
        </w:tc>
      </w:tr>
      <w:tr w:rsidR="008D105D" w:rsidRPr="00A70CA6" w14:paraId="61334350" w14:textId="77777777" w:rsidTr="00BD671E">
        <w:trPr>
          <w:trHeight w:val="317"/>
        </w:trPr>
        <w:tc>
          <w:tcPr>
            <w:tcW w:w="1277" w:type="dxa"/>
            <w:shd w:val="clear" w:color="auto" w:fill="auto"/>
            <w:vAlign w:val="center"/>
          </w:tcPr>
          <w:p w14:paraId="7928C7A2" w14:textId="77777777" w:rsidR="008D105D" w:rsidRPr="00A70CA6" w:rsidRDefault="008D105D" w:rsidP="00BD671E">
            <w:pPr>
              <w:rPr>
                <w:rFonts w:ascii="Arial" w:hAnsi="Arial" w:cs="Arial"/>
                <w:sz w:val="20"/>
                <w:szCs w:val="20"/>
              </w:rPr>
            </w:pPr>
            <w:r w:rsidRPr="00A70CA6">
              <w:rPr>
                <w:rFonts w:ascii="Arial" w:hAnsi="Arial" w:cs="Arial"/>
                <w:sz w:val="20"/>
                <w:szCs w:val="20"/>
              </w:rPr>
              <w:t>Calle 24 de Julio</w:t>
            </w:r>
          </w:p>
        </w:tc>
        <w:tc>
          <w:tcPr>
            <w:tcW w:w="3543" w:type="dxa"/>
            <w:vAlign w:val="center"/>
          </w:tcPr>
          <w:p w14:paraId="2C7F7B5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 xml:space="preserve">Desde Av. Tumbes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1276" w:type="dxa"/>
            <w:shd w:val="clear" w:color="auto" w:fill="auto"/>
            <w:vAlign w:val="center"/>
          </w:tcPr>
          <w:p w14:paraId="31ABFBF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110</w:t>
            </w:r>
          </w:p>
        </w:tc>
        <w:tc>
          <w:tcPr>
            <w:tcW w:w="1559" w:type="dxa"/>
            <w:shd w:val="clear" w:color="auto" w:fill="auto"/>
            <w:vAlign w:val="center"/>
          </w:tcPr>
          <w:p w14:paraId="2DED3AF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1993</w:t>
            </w:r>
          </w:p>
        </w:tc>
        <w:tc>
          <w:tcPr>
            <w:tcW w:w="1276" w:type="dxa"/>
            <w:shd w:val="clear" w:color="auto" w:fill="auto"/>
            <w:vAlign w:val="center"/>
          </w:tcPr>
          <w:p w14:paraId="00FD1871"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089F455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5A9FA8CC" w14:textId="77777777" w:rsidTr="00BD671E">
        <w:trPr>
          <w:trHeight w:val="289"/>
        </w:trPr>
        <w:tc>
          <w:tcPr>
            <w:tcW w:w="1277" w:type="dxa"/>
            <w:shd w:val="clear" w:color="auto" w:fill="auto"/>
            <w:vAlign w:val="center"/>
          </w:tcPr>
          <w:p w14:paraId="06AA4851" w14:textId="77777777" w:rsidR="008D105D" w:rsidRPr="00A70CA6" w:rsidRDefault="008D105D" w:rsidP="00BD671E">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3543" w:type="dxa"/>
            <w:vAlign w:val="center"/>
          </w:tcPr>
          <w:p w14:paraId="4DA50AF7"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Av. Piura hasta Ca. Benavides</w:t>
            </w:r>
          </w:p>
        </w:tc>
        <w:tc>
          <w:tcPr>
            <w:tcW w:w="1276" w:type="dxa"/>
            <w:shd w:val="clear" w:color="auto" w:fill="auto"/>
            <w:vAlign w:val="center"/>
          </w:tcPr>
          <w:p w14:paraId="4FA280C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2832D3A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1970</w:t>
            </w:r>
          </w:p>
        </w:tc>
        <w:tc>
          <w:tcPr>
            <w:tcW w:w="1276" w:type="dxa"/>
            <w:shd w:val="clear" w:color="auto" w:fill="auto"/>
            <w:vAlign w:val="center"/>
          </w:tcPr>
          <w:p w14:paraId="40EE1EC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0A1ECCB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16D30E9B" w14:textId="77777777" w:rsidTr="00BD671E">
        <w:trPr>
          <w:trHeight w:val="327"/>
        </w:trPr>
        <w:tc>
          <w:tcPr>
            <w:tcW w:w="1277" w:type="dxa"/>
            <w:vMerge w:val="restart"/>
            <w:shd w:val="clear" w:color="auto" w:fill="auto"/>
            <w:vAlign w:val="center"/>
          </w:tcPr>
          <w:p w14:paraId="3A1B75AC" w14:textId="77777777" w:rsidR="008D105D" w:rsidRPr="00A70CA6" w:rsidRDefault="008D105D" w:rsidP="00BD671E">
            <w:pPr>
              <w:rPr>
                <w:rFonts w:ascii="Arial" w:hAnsi="Arial" w:cs="Arial"/>
                <w:sz w:val="20"/>
                <w:szCs w:val="20"/>
              </w:rPr>
            </w:pPr>
            <w:r w:rsidRPr="00A70CA6">
              <w:rPr>
                <w:rFonts w:ascii="Arial" w:hAnsi="Arial" w:cs="Arial"/>
                <w:sz w:val="20"/>
                <w:szCs w:val="20"/>
              </w:rPr>
              <w:t>Av. Piura</w:t>
            </w:r>
          </w:p>
        </w:tc>
        <w:tc>
          <w:tcPr>
            <w:tcW w:w="3543" w:type="dxa"/>
            <w:vAlign w:val="center"/>
          </w:tcPr>
          <w:p w14:paraId="4A7E1FF9"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Av. Tacna hasta la Av. Arica</w:t>
            </w:r>
          </w:p>
        </w:tc>
        <w:tc>
          <w:tcPr>
            <w:tcW w:w="1276" w:type="dxa"/>
            <w:shd w:val="clear" w:color="auto" w:fill="auto"/>
            <w:vAlign w:val="center"/>
          </w:tcPr>
          <w:p w14:paraId="639D8126"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160</w:t>
            </w:r>
          </w:p>
        </w:tc>
        <w:tc>
          <w:tcPr>
            <w:tcW w:w="1559" w:type="dxa"/>
            <w:shd w:val="clear" w:color="auto" w:fill="auto"/>
            <w:vAlign w:val="center"/>
          </w:tcPr>
          <w:p w14:paraId="2C708C0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1975</w:t>
            </w:r>
          </w:p>
        </w:tc>
        <w:tc>
          <w:tcPr>
            <w:tcW w:w="1276" w:type="dxa"/>
            <w:shd w:val="clear" w:color="auto" w:fill="auto"/>
            <w:vAlign w:val="center"/>
          </w:tcPr>
          <w:p w14:paraId="74B8169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5546C3D1"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775F3DBD" w14:textId="77777777" w:rsidTr="00BD671E">
        <w:trPr>
          <w:trHeight w:val="95"/>
        </w:trPr>
        <w:tc>
          <w:tcPr>
            <w:tcW w:w="1277" w:type="dxa"/>
            <w:vMerge/>
            <w:shd w:val="clear" w:color="auto" w:fill="auto"/>
            <w:vAlign w:val="center"/>
          </w:tcPr>
          <w:p w14:paraId="39E41671" w14:textId="77777777" w:rsidR="008D105D" w:rsidRPr="00A70CA6" w:rsidRDefault="008D105D" w:rsidP="00BD671E">
            <w:pPr>
              <w:rPr>
                <w:rFonts w:ascii="Arial" w:hAnsi="Arial" w:cs="Arial"/>
                <w:sz w:val="20"/>
                <w:szCs w:val="20"/>
              </w:rPr>
            </w:pPr>
          </w:p>
        </w:tc>
        <w:tc>
          <w:tcPr>
            <w:tcW w:w="3543" w:type="dxa"/>
            <w:vAlign w:val="center"/>
          </w:tcPr>
          <w:p w14:paraId="7E3DC77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1276" w:type="dxa"/>
            <w:shd w:val="clear" w:color="auto" w:fill="auto"/>
            <w:vAlign w:val="center"/>
          </w:tcPr>
          <w:p w14:paraId="231AE978"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160</w:t>
            </w:r>
          </w:p>
        </w:tc>
        <w:tc>
          <w:tcPr>
            <w:tcW w:w="1559" w:type="dxa"/>
            <w:shd w:val="clear" w:color="auto" w:fill="auto"/>
            <w:vAlign w:val="center"/>
          </w:tcPr>
          <w:p w14:paraId="5A7B592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1970</w:t>
            </w:r>
          </w:p>
        </w:tc>
        <w:tc>
          <w:tcPr>
            <w:tcW w:w="1276" w:type="dxa"/>
            <w:shd w:val="clear" w:color="auto" w:fill="auto"/>
            <w:vAlign w:val="center"/>
          </w:tcPr>
          <w:p w14:paraId="49187F6B"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FF</w:t>
            </w:r>
          </w:p>
        </w:tc>
        <w:tc>
          <w:tcPr>
            <w:tcW w:w="1276" w:type="dxa"/>
            <w:shd w:val="clear" w:color="auto" w:fill="auto"/>
            <w:vAlign w:val="center"/>
          </w:tcPr>
          <w:p w14:paraId="4BDCF99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73062D6E" w14:textId="77777777" w:rsidTr="00BD671E">
        <w:trPr>
          <w:trHeight w:val="378"/>
        </w:trPr>
        <w:tc>
          <w:tcPr>
            <w:tcW w:w="1277" w:type="dxa"/>
            <w:shd w:val="clear" w:color="auto" w:fill="auto"/>
            <w:vAlign w:val="center"/>
          </w:tcPr>
          <w:p w14:paraId="1BD0647D" w14:textId="77777777" w:rsidR="008D105D" w:rsidRPr="00A70CA6" w:rsidRDefault="008D105D" w:rsidP="00BD671E">
            <w:pPr>
              <w:rPr>
                <w:rFonts w:ascii="Arial" w:hAnsi="Arial" w:cs="Arial"/>
                <w:sz w:val="20"/>
                <w:szCs w:val="20"/>
              </w:rPr>
            </w:pPr>
            <w:r w:rsidRPr="00A70CA6">
              <w:rPr>
                <w:rFonts w:ascii="Arial" w:hAnsi="Arial" w:cs="Arial"/>
                <w:sz w:val="20"/>
                <w:szCs w:val="20"/>
              </w:rPr>
              <w:t>Av. Arica</w:t>
            </w:r>
          </w:p>
        </w:tc>
        <w:tc>
          <w:tcPr>
            <w:tcW w:w="3543" w:type="dxa"/>
            <w:vAlign w:val="center"/>
          </w:tcPr>
          <w:p w14:paraId="24ABC76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Calle 24 de Julio hasta la Av. Piura</w:t>
            </w:r>
          </w:p>
        </w:tc>
        <w:tc>
          <w:tcPr>
            <w:tcW w:w="1276" w:type="dxa"/>
            <w:shd w:val="clear" w:color="auto" w:fill="auto"/>
            <w:vAlign w:val="center"/>
          </w:tcPr>
          <w:p w14:paraId="6D0CC860"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110</w:t>
            </w:r>
          </w:p>
        </w:tc>
        <w:tc>
          <w:tcPr>
            <w:tcW w:w="1559" w:type="dxa"/>
            <w:shd w:val="clear" w:color="auto" w:fill="auto"/>
            <w:vAlign w:val="center"/>
          </w:tcPr>
          <w:p w14:paraId="1E6FF98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2000</w:t>
            </w:r>
          </w:p>
        </w:tc>
        <w:tc>
          <w:tcPr>
            <w:tcW w:w="1276" w:type="dxa"/>
            <w:shd w:val="clear" w:color="auto" w:fill="auto"/>
            <w:vAlign w:val="center"/>
          </w:tcPr>
          <w:p w14:paraId="48C52E46"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PVC</w:t>
            </w:r>
          </w:p>
        </w:tc>
        <w:tc>
          <w:tcPr>
            <w:tcW w:w="1276" w:type="dxa"/>
            <w:shd w:val="clear" w:color="auto" w:fill="auto"/>
            <w:vAlign w:val="center"/>
          </w:tcPr>
          <w:p w14:paraId="4F8D1908"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72B4C8F7" w14:textId="77777777" w:rsidTr="00BD671E">
        <w:trPr>
          <w:trHeight w:val="282"/>
        </w:trPr>
        <w:tc>
          <w:tcPr>
            <w:tcW w:w="1277" w:type="dxa"/>
            <w:shd w:val="clear" w:color="auto" w:fill="auto"/>
            <w:vAlign w:val="center"/>
          </w:tcPr>
          <w:p w14:paraId="4F09D9E2" w14:textId="77777777" w:rsidR="008D105D" w:rsidRPr="00A70CA6" w:rsidRDefault="008D105D" w:rsidP="00BD671E">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Tarapacá</w:t>
            </w:r>
          </w:p>
        </w:tc>
        <w:tc>
          <w:tcPr>
            <w:tcW w:w="3543" w:type="dxa"/>
            <w:vAlign w:val="center"/>
          </w:tcPr>
          <w:p w14:paraId="47F895E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Calle 24 de Julio hasta la Pje. Fonavi</w:t>
            </w:r>
          </w:p>
        </w:tc>
        <w:tc>
          <w:tcPr>
            <w:tcW w:w="1276" w:type="dxa"/>
            <w:shd w:val="clear" w:color="auto" w:fill="auto"/>
            <w:vAlign w:val="center"/>
          </w:tcPr>
          <w:p w14:paraId="269CBBB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65D9C5F9"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1993</w:t>
            </w:r>
          </w:p>
        </w:tc>
        <w:tc>
          <w:tcPr>
            <w:tcW w:w="1276" w:type="dxa"/>
            <w:shd w:val="clear" w:color="auto" w:fill="auto"/>
            <w:vAlign w:val="center"/>
          </w:tcPr>
          <w:p w14:paraId="6E8CDCA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2CF94AB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5A3D8B27" w14:textId="77777777" w:rsidTr="00BD671E">
        <w:trPr>
          <w:trHeight w:val="378"/>
        </w:trPr>
        <w:tc>
          <w:tcPr>
            <w:tcW w:w="1277" w:type="dxa"/>
            <w:vMerge w:val="restart"/>
            <w:shd w:val="clear" w:color="auto" w:fill="auto"/>
            <w:vAlign w:val="center"/>
          </w:tcPr>
          <w:p w14:paraId="1C8E8E30" w14:textId="77777777" w:rsidR="008D105D" w:rsidRPr="00A70CA6" w:rsidRDefault="008D105D" w:rsidP="00BD671E">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3543" w:type="dxa"/>
            <w:vAlign w:val="center"/>
          </w:tcPr>
          <w:p w14:paraId="23F194F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Pje. Fonavi hasta la Av. La Marina</w:t>
            </w:r>
          </w:p>
        </w:tc>
        <w:tc>
          <w:tcPr>
            <w:tcW w:w="1276" w:type="dxa"/>
            <w:shd w:val="clear" w:color="auto" w:fill="auto"/>
            <w:vAlign w:val="center"/>
          </w:tcPr>
          <w:p w14:paraId="05ED87A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047AC28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1998</w:t>
            </w:r>
          </w:p>
        </w:tc>
        <w:tc>
          <w:tcPr>
            <w:tcW w:w="1276" w:type="dxa"/>
            <w:shd w:val="clear" w:color="auto" w:fill="auto"/>
            <w:vAlign w:val="center"/>
          </w:tcPr>
          <w:p w14:paraId="748678BB"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65D2922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63621777" w14:textId="77777777" w:rsidTr="00BD671E">
        <w:trPr>
          <w:trHeight w:val="378"/>
        </w:trPr>
        <w:tc>
          <w:tcPr>
            <w:tcW w:w="1277" w:type="dxa"/>
            <w:vMerge/>
            <w:shd w:val="clear" w:color="auto" w:fill="auto"/>
            <w:vAlign w:val="center"/>
          </w:tcPr>
          <w:p w14:paraId="06103EB9" w14:textId="77777777" w:rsidR="008D105D" w:rsidRPr="00A70CA6" w:rsidRDefault="008D105D" w:rsidP="00BD671E">
            <w:pPr>
              <w:jc w:val="center"/>
              <w:rPr>
                <w:rFonts w:ascii="Arial" w:hAnsi="Arial" w:cs="Arial"/>
                <w:sz w:val="20"/>
                <w:szCs w:val="20"/>
              </w:rPr>
            </w:pPr>
          </w:p>
        </w:tc>
        <w:tc>
          <w:tcPr>
            <w:tcW w:w="3543" w:type="dxa"/>
            <w:vAlign w:val="center"/>
          </w:tcPr>
          <w:p w14:paraId="3842F3B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Calle 24 de Julio hasta la Pje. Fonavi</w:t>
            </w:r>
          </w:p>
        </w:tc>
        <w:tc>
          <w:tcPr>
            <w:tcW w:w="1276" w:type="dxa"/>
            <w:shd w:val="clear" w:color="auto" w:fill="auto"/>
            <w:vAlign w:val="center"/>
          </w:tcPr>
          <w:p w14:paraId="7B8D336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72FB15B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1990</w:t>
            </w:r>
          </w:p>
        </w:tc>
        <w:tc>
          <w:tcPr>
            <w:tcW w:w="1276" w:type="dxa"/>
            <w:shd w:val="clear" w:color="auto" w:fill="auto"/>
            <w:vAlign w:val="center"/>
          </w:tcPr>
          <w:p w14:paraId="257E13E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70CF7FA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5CA8E12B" w14:textId="77777777" w:rsidTr="00BD671E">
        <w:trPr>
          <w:trHeight w:val="223"/>
        </w:trPr>
        <w:tc>
          <w:tcPr>
            <w:tcW w:w="1277" w:type="dxa"/>
            <w:vMerge/>
            <w:shd w:val="clear" w:color="auto" w:fill="auto"/>
            <w:vAlign w:val="center"/>
          </w:tcPr>
          <w:p w14:paraId="452B27BE" w14:textId="77777777" w:rsidR="008D105D" w:rsidRPr="00A70CA6" w:rsidRDefault="008D105D" w:rsidP="00BD671E">
            <w:pPr>
              <w:jc w:val="center"/>
              <w:rPr>
                <w:rFonts w:ascii="Arial" w:hAnsi="Arial" w:cs="Arial"/>
                <w:sz w:val="20"/>
                <w:szCs w:val="20"/>
              </w:rPr>
            </w:pPr>
          </w:p>
        </w:tc>
        <w:tc>
          <w:tcPr>
            <w:tcW w:w="3543" w:type="dxa"/>
            <w:vAlign w:val="center"/>
          </w:tcPr>
          <w:p w14:paraId="23A07300"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 xml:space="preserve">Desde Pje. Fonavi hasta Ca. Los </w:t>
            </w:r>
            <w:proofErr w:type="spellStart"/>
            <w:r w:rsidRPr="00A70CA6">
              <w:rPr>
                <w:rFonts w:ascii="Arial" w:hAnsi="Arial" w:cs="Arial"/>
                <w:sz w:val="20"/>
                <w:szCs w:val="20"/>
              </w:rPr>
              <w:t>Tumpis</w:t>
            </w:r>
            <w:proofErr w:type="spellEnd"/>
          </w:p>
        </w:tc>
        <w:tc>
          <w:tcPr>
            <w:tcW w:w="1276" w:type="dxa"/>
            <w:shd w:val="clear" w:color="auto" w:fill="auto"/>
            <w:vAlign w:val="center"/>
          </w:tcPr>
          <w:p w14:paraId="5D688BB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0EC48E40"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1998</w:t>
            </w:r>
          </w:p>
        </w:tc>
        <w:tc>
          <w:tcPr>
            <w:tcW w:w="1276" w:type="dxa"/>
            <w:shd w:val="clear" w:color="auto" w:fill="auto"/>
            <w:vAlign w:val="center"/>
          </w:tcPr>
          <w:p w14:paraId="2591EB84"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6A04FE9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bl>
    <w:p w14:paraId="23289253" w14:textId="77777777" w:rsidR="008D105D" w:rsidRPr="000C0CBB" w:rsidRDefault="008D105D" w:rsidP="008D105D">
      <w:pPr>
        <w:spacing w:after="0"/>
        <w:ind w:left="-709"/>
        <w:jc w:val="both"/>
        <w:rPr>
          <w:rFonts w:ascii="Arial" w:hAnsi="Arial" w:cs="Arial"/>
          <w:b/>
          <w:i/>
          <w:iCs/>
          <w:sz w:val="16"/>
          <w:szCs w:val="24"/>
          <w:u w:val="single"/>
        </w:rPr>
      </w:pPr>
      <w:r w:rsidRPr="000C0CBB">
        <w:rPr>
          <w:rFonts w:ascii="Arial" w:hAnsi="Arial" w:cs="Arial"/>
          <w:b/>
          <w:i/>
          <w:iCs/>
          <w:sz w:val="16"/>
          <w:szCs w:val="24"/>
          <w:u w:val="single"/>
        </w:rPr>
        <w:t>Leyenda:</w:t>
      </w:r>
    </w:p>
    <w:p w14:paraId="668246F4" w14:textId="77777777" w:rsidR="008D105D" w:rsidRPr="000C0CBB" w:rsidRDefault="008D105D" w:rsidP="008D105D">
      <w:pPr>
        <w:spacing w:after="0"/>
        <w:ind w:left="-709"/>
        <w:jc w:val="both"/>
        <w:rPr>
          <w:rFonts w:ascii="Arial" w:hAnsi="Arial" w:cs="Arial"/>
          <w:i/>
          <w:iCs/>
          <w:sz w:val="16"/>
          <w:szCs w:val="24"/>
        </w:rPr>
      </w:pPr>
      <w:r w:rsidRPr="000C0CBB">
        <w:rPr>
          <w:rFonts w:ascii="Arial" w:hAnsi="Arial" w:cs="Arial"/>
          <w:b/>
          <w:bCs/>
          <w:i/>
          <w:iCs/>
          <w:sz w:val="16"/>
          <w:szCs w:val="24"/>
        </w:rPr>
        <w:t>AC:</w:t>
      </w:r>
      <w:r w:rsidRPr="000C0CBB">
        <w:rPr>
          <w:rFonts w:ascii="Arial" w:hAnsi="Arial" w:cs="Arial"/>
          <w:i/>
          <w:iCs/>
          <w:sz w:val="16"/>
          <w:szCs w:val="24"/>
        </w:rPr>
        <w:t xml:space="preserve"> Asbesto Cemento</w:t>
      </w:r>
    </w:p>
    <w:p w14:paraId="2EE8DF73" w14:textId="77777777" w:rsidR="008D105D" w:rsidRDefault="008D105D" w:rsidP="008D105D">
      <w:pPr>
        <w:spacing w:after="0"/>
        <w:ind w:left="-709"/>
        <w:jc w:val="both"/>
        <w:rPr>
          <w:rFonts w:ascii="Arial" w:hAnsi="Arial" w:cs="Arial"/>
          <w:i/>
          <w:iCs/>
          <w:sz w:val="16"/>
          <w:szCs w:val="24"/>
        </w:rPr>
      </w:pPr>
      <w:r w:rsidRPr="000C0CBB">
        <w:rPr>
          <w:rFonts w:ascii="Arial" w:hAnsi="Arial" w:cs="Arial"/>
          <w:b/>
          <w:bCs/>
          <w:i/>
          <w:iCs/>
          <w:sz w:val="16"/>
          <w:szCs w:val="24"/>
        </w:rPr>
        <w:t>PVC:</w:t>
      </w:r>
      <w:r w:rsidRPr="000C0CBB">
        <w:rPr>
          <w:rFonts w:ascii="Arial" w:hAnsi="Arial" w:cs="Arial"/>
          <w:i/>
          <w:iCs/>
          <w:sz w:val="16"/>
          <w:szCs w:val="24"/>
        </w:rPr>
        <w:t xml:space="preserve"> Polivinilo de Cloruro</w:t>
      </w:r>
    </w:p>
    <w:p w14:paraId="36D10C54" w14:textId="77777777" w:rsidR="008D105D" w:rsidRPr="000C0CBB" w:rsidRDefault="008D105D" w:rsidP="008D105D">
      <w:pPr>
        <w:spacing w:after="0"/>
        <w:ind w:left="-709"/>
        <w:jc w:val="both"/>
        <w:rPr>
          <w:rFonts w:ascii="Arial" w:hAnsi="Arial" w:cs="Arial"/>
          <w:i/>
          <w:iCs/>
          <w:sz w:val="16"/>
          <w:szCs w:val="24"/>
        </w:rPr>
      </w:pPr>
      <w:r>
        <w:rPr>
          <w:rFonts w:ascii="Arial" w:hAnsi="Arial" w:cs="Arial"/>
          <w:b/>
          <w:bCs/>
          <w:i/>
          <w:iCs/>
          <w:sz w:val="16"/>
          <w:szCs w:val="24"/>
        </w:rPr>
        <w:t>FF:</w:t>
      </w:r>
      <w:r>
        <w:rPr>
          <w:rFonts w:ascii="Arial" w:hAnsi="Arial" w:cs="Arial"/>
          <w:i/>
          <w:iCs/>
          <w:sz w:val="16"/>
          <w:szCs w:val="24"/>
        </w:rPr>
        <w:t xml:space="preserve"> Fierro fundido</w:t>
      </w:r>
    </w:p>
    <w:p w14:paraId="639E3BE1" w14:textId="77777777" w:rsidR="008D105D" w:rsidRPr="008D105D" w:rsidRDefault="008D105D" w:rsidP="008D105D">
      <w:pPr>
        <w:jc w:val="both"/>
        <w:rPr>
          <w:rFonts w:ascii="Arial" w:hAnsi="Arial" w:cs="Arial"/>
          <w:b/>
          <w:szCs w:val="24"/>
        </w:rPr>
      </w:pPr>
    </w:p>
    <w:p w14:paraId="551B56DA" w14:textId="6637348C" w:rsidR="00F558A6" w:rsidRDefault="00F558A6" w:rsidP="00F558A6">
      <w:pPr>
        <w:pStyle w:val="Prrafodelista"/>
        <w:ind w:left="-851"/>
        <w:jc w:val="both"/>
        <w:rPr>
          <w:rFonts w:ascii="Arial" w:hAnsi="Arial" w:cs="Arial"/>
          <w:b/>
          <w:szCs w:val="24"/>
        </w:rPr>
      </w:pPr>
      <w:r>
        <w:rPr>
          <w:rFonts w:ascii="Arial" w:hAnsi="Arial" w:cs="Arial"/>
          <w:b/>
          <w:szCs w:val="24"/>
        </w:rPr>
        <w:t>ALCANTARILLADO</w:t>
      </w:r>
    </w:p>
    <w:tbl>
      <w:tblPr>
        <w:tblW w:w="1025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7"/>
        <w:gridCol w:w="3543"/>
        <w:gridCol w:w="1276"/>
        <w:gridCol w:w="1559"/>
        <w:gridCol w:w="1321"/>
        <w:gridCol w:w="1276"/>
      </w:tblGrid>
      <w:tr w:rsidR="008D105D" w:rsidRPr="00A70CA6" w14:paraId="7451AFE1" w14:textId="77777777" w:rsidTr="00BD671E">
        <w:trPr>
          <w:trHeight w:val="225"/>
        </w:trPr>
        <w:tc>
          <w:tcPr>
            <w:tcW w:w="4820" w:type="dxa"/>
            <w:gridSpan w:val="2"/>
            <w:shd w:val="clear" w:color="auto" w:fill="C5E0B3" w:themeFill="accent6" w:themeFillTint="66"/>
            <w:noWrap/>
            <w:vAlign w:val="center"/>
          </w:tcPr>
          <w:p w14:paraId="03DDB49E" w14:textId="77777777" w:rsidR="008D105D" w:rsidRPr="00A70CA6" w:rsidRDefault="008D105D" w:rsidP="00BD671E">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DIRECCIÓN</w:t>
            </w:r>
          </w:p>
        </w:tc>
        <w:tc>
          <w:tcPr>
            <w:tcW w:w="1276" w:type="dxa"/>
            <w:shd w:val="clear" w:color="auto" w:fill="C5E0B3" w:themeFill="accent6" w:themeFillTint="66"/>
            <w:noWrap/>
            <w:vAlign w:val="center"/>
          </w:tcPr>
          <w:p w14:paraId="6B66C459" w14:textId="77777777" w:rsidR="008D105D" w:rsidRPr="00A70CA6" w:rsidRDefault="008D105D" w:rsidP="00BD671E">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DIAM_MM</w:t>
            </w:r>
          </w:p>
        </w:tc>
        <w:tc>
          <w:tcPr>
            <w:tcW w:w="1559" w:type="dxa"/>
            <w:shd w:val="clear" w:color="auto" w:fill="C5E0B3" w:themeFill="accent6" w:themeFillTint="66"/>
            <w:vAlign w:val="center"/>
          </w:tcPr>
          <w:p w14:paraId="608777F3" w14:textId="77777777" w:rsidR="008D105D" w:rsidRPr="00A70CA6" w:rsidRDefault="008D105D" w:rsidP="00BD671E">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FECHA DE INSTALACIÓN</w:t>
            </w:r>
          </w:p>
        </w:tc>
        <w:tc>
          <w:tcPr>
            <w:tcW w:w="1321" w:type="dxa"/>
            <w:shd w:val="clear" w:color="auto" w:fill="C5E0B3" w:themeFill="accent6" w:themeFillTint="66"/>
            <w:noWrap/>
            <w:vAlign w:val="center"/>
          </w:tcPr>
          <w:p w14:paraId="48119B97" w14:textId="77777777" w:rsidR="008D105D" w:rsidRPr="00A70CA6" w:rsidRDefault="008D105D" w:rsidP="00BD671E">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MATERIAL</w:t>
            </w:r>
          </w:p>
        </w:tc>
        <w:tc>
          <w:tcPr>
            <w:tcW w:w="1276" w:type="dxa"/>
            <w:shd w:val="clear" w:color="auto" w:fill="C5E0B3" w:themeFill="accent6" w:themeFillTint="66"/>
            <w:noWrap/>
            <w:vAlign w:val="center"/>
          </w:tcPr>
          <w:p w14:paraId="668AC26D" w14:textId="77777777" w:rsidR="008D105D" w:rsidRPr="00A70CA6" w:rsidRDefault="008D105D" w:rsidP="00BD671E">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TIPO_RED</w:t>
            </w:r>
          </w:p>
        </w:tc>
      </w:tr>
      <w:tr w:rsidR="008D105D" w:rsidRPr="00A70CA6" w14:paraId="5A5E6621" w14:textId="77777777" w:rsidTr="00BD671E">
        <w:trPr>
          <w:trHeight w:val="331"/>
        </w:trPr>
        <w:tc>
          <w:tcPr>
            <w:tcW w:w="1277" w:type="dxa"/>
            <w:vMerge w:val="restart"/>
            <w:shd w:val="clear" w:color="auto" w:fill="auto"/>
            <w:vAlign w:val="center"/>
          </w:tcPr>
          <w:p w14:paraId="7CD5343C" w14:textId="77777777" w:rsidR="008D105D" w:rsidRPr="00A70CA6" w:rsidRDefault="008D105D" w:rsidP="00BD671E">
            <w:pPr>
              <w:rPr>
                <w:rFonts w:ascii="Arial" w:hAnsi="Arial" w:cs="Arial"/>
                <w:sz w:val="20"/>
                <w:szCs w:val="20"/>
              </w:rPr>
            </w:pPr>
            <w:r w:rsidRPr="00A70CA6">
              <w:rPr>
                <w:rFonts w:ascii="Arial" w:hAnsi="Arial" w:cs="Arial"/>
                <w:sz w:val="20"/>
                <w:szCs w:val="20"/>
              </w:rPr>
              <w:t>Calle 24 de Julio</w:t>
            </w:r>
          </w:p>
        </w:tc>
        <w:tc>
          <w:tcPr>
            <w:tcW w:w="3543" w:type="dxa"/>
            <w:vAlign w:val="center"/>
          </w:tcPr>
          <w:p w14:paraId="1A41D869" w14:textId="77777777" w:rsidR="008D105D" w:rsidRPr="00A70CA6" w:rsidRDefault="008D105D" w:rsidP="00BD671E">
            <w:pPr>
              <w:rPr>
                <w:rFonts w:ascii="Arial" w:hAnsi="Arial" w:cs="Arial"/>
                <w:sz w:val="20"/>
                <w:szCs w:val="20"/>
              </w:rPr>
            </w:pPr>
            <w:r w:rsidRPr="00A70CA6">
              <w:rPr>
                <w:rFonts w:ascii="Arial" w:hAnsi="Arial" w:cs="Arial"/>
                <w:sz w:val="20"/>
                <w:szCs w:val="20"/>
              </w:rPr>
              <w:t>Desde Av. Tumbes hasta la Av. Arica</w:t>
            </w:r>
          </w:p>
        </w:tc>
        <w:tc>
          <w:tcPr>
            <w:tcW w:w="1276" w:type="dxa"/>
            <w:shd w:val="clear" w:color="auto" w:fill="auto"/>
            <w:vAlign w:val="center"/>
          </w:tcPr>
          <w:p w14:paraId="6B17FC4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1236ECB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6024F5A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04F2316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15702617" w14:textId="77777777" w:rsidTr="00BD671E">
        <w:trPr>
          <w:trHeight w:val="355"/>
        </w:trPr>
        <w:tc>
          <w:tcPr>
            <w:tcW w:w="1277" w:type="dxa"/>
            <w:vMerge/>
            <w:shd w:val="clear" w:color="auto" w:fill="auto"/>
            <w:vAlign w:val="center"/>
          </w:tcPr>
          <w:p w14:paraId="7280E9C9" w14:textId="77777777" w:rsidR="008D105D" w:rsidRPr="00A70CA6" w:rsidRDefault="008D105D" w:rsidP="00BD671E">
            <w:pPr>
              <w:rPr>
                <w:rFonts w:ascii="Arial" w:hAnsi="Arial" w:cs="Arial"/>
                <w:sz w:val="20"/>
                <w:szCs w:val="20"/>
              </w:rPr>
            </w:pPr>
          </w:p>
        </w:tc>
        <w:tc>
          <w:tcPr>
            <w:tcW w:w="3543" w:type="dxa"/>
            <w:vAlign w:val="center"/>
          </w:tcPr>
          <w:p w14:paraId="5695B024" w14:textId="77777777" w:rsidR="008D105D" w:rsidRPr="00A70CA6" w:rsidRDefault="008D105D" w:rsidP="00BD671E">
            <w:pPr>
              <w:rPr>
                <w:rFonts w:ascii="Arial" w:hAnsi="Arial" w:cs="Arial"/>
                <w:sz w:val="20"/>
                <w:szCs w:val="20"/>
              </w:rPr>
            </w:pPr>
            <w:r w:rsidRPr="00A70CA6">
              <w:rPr>
                <w:rFonts w:ascii="Arial" w:hAnsi="Arial" w:cs="Arial"/>
                <w:sz w:val="20"/>
                <w:szCs w:val="20"/>
              </w:rPr>
              <w:t>Desde Ca. Jorge Herrera hasta la Av. Arica</w:t>
            </w:r>
          </w:p>
        </w:tc>
        <w:tc>
          <w:tcPr>
            <w:tcW w:w="1276" w:type="dxa"/>
            <w:shd w:val="clear" w:color="auto" w:fill="auto"/>
            <w:vAlign w:val="center"/>
          </w:tcPr>
          <w:p w14:paraId="4793331D"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250</w:t>
            </w:r>
          </w:p>
        </w:tc>
        <w:tc>
          <w:tcPr>
            <w:tcW w:w="1559" w:type="dxa"/>
            <w:shd w:val="clear" w:color="auto" w:fill="auto"/>
            <w:vAlign w:val="center"/>
          </w:tcPr>
          <w:p w14:paraId="751CB7C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69C40C4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2117499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3B8822E2" w14:textId="77777777" w:rsidTr="00BD671E">
        <w:trPr>
          <w:trHeight w:val="406"/>
        </w:trPr>
        <w:tc>
          <w:tcPr>
            <w:tcW w:w="1277" w:type="dxa"/>
            <w:vMerge/>
            <w:shd w:val="clear" w:color="auto" w:fill="auto"/>
            <w:vAlign w:val="center"/>
          </w:tcPr>
          <w:p w14:paraId="0A720538" w14:textId="77777777" w:rsidR="008D105D" w:rsidRPr="00A70CA6" w:rsidRDefault="008D105D" w:rsidP="00BD671E">
            <w:pPr>
              <w:rPr>
                <w:rFonts w:ascii="Arial" w:hAnsi="Arial" w:cs="Arial"/>
                <w:sz w:val="20"/>
                <w:szCs w:val="20"/>
              </w:rPr>
            </w:pPr>
          </w:p>
        </w:tc>
        <w:tc>
          <w:tcPr>
            <w:tcW w:w="3543" w:type="dxa"/>
            <w:vAlign w:val="center"/>
          </w:tcPr>
          <w:p w14:paraId="533EE60C" w14:textId="77777777" w:rsidR="008D105D" w:rsidRPr="00A70CA6" w:rsidRDefault="008D105D" w:rsidP="00BD671E">
            <w:pP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1276" w:type="dxa"/>
            <w:shd w:val="clear" w:color="auto" w:fill="auto"/>
            <w:vAlign w:val="center"/>
          </w:tcPr>
          <w:p w14:paraId="2F0C36B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330</w:t>
            </w:r>
          </w:p>
        </w:tc>
        <w:tc>
          <w:tcPr>
            <w:tcW w:w="1559" w:type="dxa"/>
            <w:shd w:val="clear" w:color="auto" w:fill="auto"/>
            <w:vAlign w:val="center"/>
          </w:tcPr>
          <w:p w14:paraId="029D15C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5F5A403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245DBF7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74CC52A3" w14:textId="77777777" w:rsidTr="00BD671E">
        <w:trPr>
          <w:trHeight w:val="545"/>
        </w:trPr>
        <w:tc>
          <w:tcPr>
            <w:tcW w:w="1277" w:type="dxa"/>
            <w:shd w:val="clear" w:color="auto" w:fill="auto"/>
            <w:vAlign w:val="center"/>
          </w:tcPr>
          <w:p w14:paraId="70AF1755" w14:textId="77777777" w:rsidR="008D105D" w:rsidRPr="00A70CA6" w:rsidRDefault="008D105D" w:rsidP="00BD671E">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3543" w:type="dxa"/>
            <w:vAlign w:val="center"/>
          </w:tcPr>
          <w:p w14:paraId="081F12E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Av. Piura hasta Ca. Benavides</w:t>
            </w:r>
          </w:p>
        </w:tc>
        <w:tc>
          <w:tcPr>
            <w:tcW w:w="1276" w:type="dxa"/>
            <w:shd w:val="clear" w:color="auto" w:fill="auto"/>
            <w:vAlign w:val="center"/>
          </w:tcPr>
          <w:p w14:paraId="2B255860"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400</w:t>
            </w:r>
          </w:p>
        </w:tc>
        <w:tc>
          <w:tcPr>
            <w:tcW w:w="1559" w:type="dxa"/>
            <w:shd w:val="clear" w:color="auto" w:fill="auto"/>
            <w:vAlign w:val="center"/>
          </w:tcPr>
          <w:p w14:paraId="52BC2BA6"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17E351C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06C5FEC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Principal</w:t>
            </w:r>
          </w:p>
        </w:tc>
      </w:tr>
      <w:tr w:rsidR="008D105D" w:rsidRPr="00A70CA6" w14:paraId="190E12F8" w14:textId="77777777" w:rsidTr="00BD671E">
        <w:trPr>
          <w:trHeight w:val="355"/>
        </w:trPr>
        <w:tc>
          <w:tcPr>
            <w:tcW w:w="1277" w:type="dxa"/>
            <w:vMerge w:val="restart"/>
            <w:shd w:val="clear" w:color="auto" w:fill="auto"/>
            <w:vAlign w:val="center"/>
          </w:tcPr>
          <w:p w14:paraId="5D8B2D73" w14:textId="77777777" w:rsidR="008D105D" w:rsidRPr="00A70CA6" w:rsidRDefault="008D105D" w:rsidP="00BD671E">
            <w:pPr>
              <w:rPr>
                <w:rFonts w:ascii="Arial" w:hAnsi="Arial" w:cs="Arial"/>
                <w:sz w:val="20"/>
                <w:szCs w:val="20"/>
              </w:rPr>
            </w:pPr>
            <w:r w:rsidRPr="00A70CA6">
              <w:rPr>
                <w:rFonts w:ascii="Arial" w:hAnsi="Arial" w:cs="Arial"/>
                <w:sz w:val="20"/>
                <w:szCs w:val="20"/>
              </w:rPr>
              <w:t>Av. Piura</w:t>
            </w:r>
          </w:p>
        </w:tc>
        <w:tc>
          <w:tcPr>
            <w:tcW w:w="3543" w:type="dxa"/>
            <w:vAlign w:val="center"/>
          </w:tcPr>
          <w:p w14:paraId="3F5B86E5" w14:textId="77777777" w:rsidR="008D105D" w:rsidRPr="00A70CA6" w:rsidRDefault="008D105D" w:rsidP="00BD671E">
            <w:pPr>
              <w:rPr>
                <w:rFonts w:ascii="Arial" w:hAnsi="Arial" w:cs="Arial"/>
                <w:sz w:val="20"/>
                <w:szCs w:val="20"/>
              </w:rPr>
            </w:pPr>
            <w:r w:rsidRPr="00A70CA6">
              <w:rPr>
                <w:rFonts w:ascii="Arial" w:hAnsi="Arial" w:cs="Arial"/>
                <w:sz w:val="20"/>
                <w:szCs w:val="20"/>
              </w:rPr>
              <w:t>Desde Av. Tacna hasta la Av. Arica</w:t>
            </w:r>
          </w:p>
        </w:tc>
        <w:tc>
          <w:tcPr>
            <w:tcW w:w="1276" w:type="dxa"/>
            <w:shd w:val="clear" w:color="auto" w:fill="auto"/>
            <w:vAlign w:val="center"/>
          </w:tcPr>
          <w:p w14:paraId="3552CB2B"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44491181"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4231566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79CBC33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1E9AC646" w14:textId="77777777" w:rsidTr="00BD671E">
        <w:trPr>
          <w:trHeight w:val="378"/>
        </w:trPr>
        <w:tc>
          <w:tcPr>
            <w:tcW w:w="1277" w:type="dxa"/>
            <w:vMerge/>
            <w:shd w:val="clear" w:color="auto" w:fill="auto"/>
            <w:vAlign w:val="center"/>
          </w:tcPr>
          <w:p w14:paraId="4BFA67DE" w14:textId="77777777" w:rsidR="008D105D" w:rsidRPr="00A70CA6" w:rsidRDefault="008D105D" w:rsidP="00BD671E">
            <w:pPr>
              <w:rPr>
                <w:rFonts w:ascii="Arial" w:hAnsi="Arial" w:cs="Arial"/>
                <w:sz w:val="20"/>
                <w:szCs w:val="20"/>
              </w:rPr>
            </w:pPr>
          </w:p>
        </w:tc>
        <w:tc>
          <w:tcPr>
            <w:tcW w:w="3543" w:type="dxa"/>
            <w:vMerge w:val="restart"/>
            <w:vAlign w:val="center"/>
          </w:tcPr>
          <w:p w14:paraId="606F9D31" w14:textId="77777777" w:rsidR="008D105D" w:rsidRPr="00A70CA6" w:rsidRDefault="008D105D" w:rsidP="00BD671E">
            <w:pP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1276" w:type="dxa"/>
            <w:shd w:val="clear" w:color="auto" w:fill="auto"/>
            <w:vAlign w:val="center"/>
          </w:tcPr>
          <w:p w14:paraId="34EE501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35829244"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2007</w:t>
            </w:r>
          </w:p>
        </w:tc>
        <w:tc>
          <w:tcPr>
            <w:tcW w:w="1321" w:type="dxa"/>
            <w:shd w:val="clear" w:color="auto" w:fill="auto"/>
            <w:vAlign w:val="center"/>
          </w:tcPr>
          <w:p w14:paraId="6D31F85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PVC</w:t>
            </w:r>
          </w:p>
        </w:tc>
        <w:tc>
          <w:tcPr>
            <w:tcW w:w="1276" w:type="dxa"/>
            <w:shd w:val="clear" w:color="auto" w:fill="auto"/>
            <w:vAlign w:val="center"/>
          </w:tcPr>
          <w:p w14:paraId="31121AC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6448EBA3" w14:textId="77777777" w:rsidTr="00BD671E">
        <w:trPr>
          <w:trHeight w:val="289"/>
        </w:trPr>
        <w:tc>
          <w:tcPr>
            <w:tcW w:w="1277" w:type="dxa"/>
            <w:vMerge/>
            <w:shd w:val="clear" w:color="auto" w:fill="auto"/>
            <w:vAlign w:val="center"/>
          </w:tcPr>
          <w:p w14:paraId="32B52DD1" w14:textId="77777777" w:rsidR="008D105D" w:rsidRPr="00A70CA6" w:rsidRDefault="008D105D" w:rsidP="00BD671E">
            <w:pPr>
              <w:rPr>
                <w:rFonts w:ascii="Arial" w:hAnsi="Arial" w:cs="Arial"/>
                <w:sz w:val="20"/>
                <w:szCs w:val="20"/>
              </w:rPr>
            </w:pPr>
          </w:p>
        </w:tc>
        <w:tc>
          <w:tcPr>
            <w:tcW w:w="3543" w:type="dxa"/>
            <w:vMerge/>
            <w:vAlign w:val="center"/>
          </w:tcPr>
          <w:p w14:paraId="6BAB8237" w14:textId="77777777" w:rsidR="008D105D" w:rsidRPr="00A70CA6" w:rsidRDefault="008D105D" w:rsidP="00BD671E">
            <w:pPr>
              <w:rPr>
                <w:rFonts w:ascii="Arial" w:hAnsi="Arial" w:cs="Arial"/>
                <w:sz w:val="20"/>
                <w:szCs w:val="20"/>
              </w:rPr>
            </w:pPr>
          </w:p>
        </w:tc>
        <w:tc>
          <w:tcPr>
            <w:tcW w:w="1276" w:type="dxa"/>
            <w:shd w:val="clear" w:color="auto" w:fill="auto"/>
            <w:vAlign w:val="center"/>
          </w:tcPr>
          <w:p w14:paraId="2DAF6946"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300</w:t>
            </w:r>
          </w:p>
        </w:tc>
        <w:tc>
          <w:tcPr>
            <w:tcW w:w="1559" w:type="dxa"/>
            <w:shd w:val="clear" w:color="auto" w:fill="auto"/>
            <w:vAlign w:val="center"/>
          </w:tcPr>
          <w:p w14:paraId="3D666E7B"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1DA94C89"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02E9F42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1559C507" w14:textId="77777777" w:rsidTr="00BD671E">
        <w:trPr>
          <w:trHeight w:val="341"/>
        </w:trPr>
        <w:tc>
          <w:tcPr>
            <w:tcW w:w="1277" w:type="dxa"/>
            <w:vMerge w:val="restart"/>
            <w:shd w:val="clear" w:color="auto" w:fill="auto"/>
            <w:vAlign w:val="center"/>
          </w:tcPr>
          <w:p w14:paraId="5C84BA23" w14:textId="77777777" w:rsidR="008D105D" w:rsidRPr="00A70CA6" w:rsidRDefault="008D105D" w:rsidP="00BD671E">
            <w:pPr>
              <w:rPr>
                <w:rFonts w:ascii="Arial" w:hAnsi="Arial" w:cs="Arial"/>
                <w:sz w:val="20"/>
                <w:szCs w:val="20"/>
              </w:rPr>
            </w:pPr>
            <w:r w:rsidRPr="00A70CA6">
              <w:rPr>
                <w:rFonts w:ascii="Arial" w:hAnsi="Arial" w:cs="Arial"/>
                <w:sz w:val="20"/>
                <w:szCs w:val="20"/>
              </w:rPr>
              <w:t>Av. Arica</w:t>
            </w:r>
          </w:p>
        </w:tc>
        <w:tc>
          <w:tcPr>
            <w:tcW w:w="3543" w:type="dxa"/>
            <w:vAlign w:val="center"/>
          </w:tcPr>
          <w:p w14:paraId="6AE5AD19" w14:textId="77777777" w:rsidR="008D105D" w:rsidRPr="00A70CA6" w:rsidRDefault="008D105D" w:rsidP="00BD671E">
            <w:pPr>
              <w:rPr>
                <w:rFonts w:ascii="Arial" w:hAnsi="Arial" w:cs="Arial"/>
                <w:sz w:val="20"/>
                <w:szCs w:val="20"/>
              </w:rPr>
            </w:pPr>
            <w:r w:rsidRPr="00A70CA6">
              <w:rPr>
                <w:rFonts w:ascii="Arial" w:hAnsi="Arial" w:cs="Arial"/>
                <w:sz w:val="20"/>
                <w:szCs w:val="20"/>
              </w:rPr>
              <w:t>Desde Calle 24 de Julio hasta la Av. Piura</w:t>
            </w:r>
          </w:p>
        </w:tc>
        <w:tc>
          <w:tcPr>
            <w:tcW w:w="1276" w:type="dxa"/>
            <w:shd w:val="clear" w:color="auto" w:fill="auto"/>
            <w:vAlign w:val="center"/>
          </w:tcPr>
          <w:p w14:paraId="082E96DD"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7E5E5CA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05152746"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1790495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3D7AAFE7" w14:textId="77777777" w:rsidTr="00BD671E">
        <w:trPr>
          <w:trHeight w:val="379"/>
        </w:trPr>
        <w:tc>
          <w:tcPr>
            <w:tcW w:w="1277" w:type="dxa"/>
            <w:vMerge/>
            <w:shd w:val="clear" w:color="auto" w:fill="auto"/>
            <w:vAlign w:val="center"/>
          </w:tcPr>
          <w:p w14:paraId="2FE86926" w14:textId="77777777" w:rsidR="008D105D" w:rsidRPr="00A70CA6" w:rsidRDefault="008D105D" w:rsidP="00BD671E">
            <w:pPr>
              <w:rPr>
                <w:rFonts w:ascii="Arial" w:hAnsi="Arial" w:cs="Arial"/>
                <w:sz w:val="20"/>
                <w:szCs w:val="20"/>
              </w:rPr>
            </w:pPr>
          </w:p>
        </w:tc>
        <w:tc>
          <w:tcPr>
            <w:tcW w:w="3543" w:type="dxa"/>
            <w:vAlign w:val="center"/>
          </w:tcPr>
          <w:p w14:paraId="021694D9" w14:textId="77777777" w:rsidR="008D105D" w:rsidRPr="00A70CA6" w:rsidRDefault="008D105D" w:rsidP="00BD671E">
            <w:pPr>
              <w:rPr>
                <w:rFonts w:ascii="Arial" w:hAnsi="Arial" w:cs="Arial"/>
                <w:sz w:val="20"/>
                <w:szCs w:val="20"/>
              </w:rPr>
            </w:pPr>
            <w:r w:rsidRPr="00A70CA6">
              <w:rPr>
                <w:rFonts w:ascii="Arial" w:hAnsi="Arial" w:cs="Arial"/>
                <w:sz w:val="20"/>
                <w:szCs w:val="20"/>
              </w:rPr>
              <w:t>Desde Calle 24 de Julio hasta la Av. Tarapacá</w:t>
            </w:r>
          </w:p>
        </w:tc>
        <w:tc>
          <w:tcPr>
            <w:tcW w:w="1276" w:type="dxa"/>
            <w:shd w:val="clear" w:color="auto" w:fill="auto"/>
            <w:vAlign w:val="center"/>
          </w:tcPr>
          <w:p w14:paraId="37590B98"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250</w:t>
            </w:r>
          </w:p>
        </w:tc>
        <w:tc>
          <w:tcPr>
            <w:tcW w:w="1559" w:type="dxa"/>
            <w:shd w:val="clear" w:color="auto" w:fill="auto"/>
            <w:vAlign w:val="center"/>
          </w:tcPr>
          <w:p w14:paraId="6E1E99FD"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2706729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FF</w:t>
            </w:r>
          </w:p>
        </w:tc>
        <w:tc>
          <w:tcPr>
            <w:tcW w:w="1276" w:type="dxa"/>
            <w:shd w:val="clear" w:color="auto" w:fill="auto"/>
            <w:vAlign w:val="center"/>
          </w:tcPr>
          <w:p w14:paraId="3D6742CE" w14:textId="77777777" w:rsidR="008D105D" w:rsidRPr="00A70CA6" w:rsidRDefault="008D105D" w:rsidP="00BD671E">
            <w:pPr>
              <w:jc w:val="center"/>
              <w:rPr>
                <w:rFonts w:ascii="Arial" w:hAnsi="Arial" w:cs="Arial"/>
                <w:sz w:val="20"/>
                <w:szCs w:val="20"/>
              </w:rPr>
            </w:pPr>
            <w:proofErr w:type="spellStart"/>
            <w:r w:rsidRPr="00A70CA6">
              <w:rPr>
                <w:rFonts w:ascii="Arial" w:hAnsi="Arial" w:cs="Arial"/>
                <w:sz w:val="20"/>
                <w:szCs w:val="20"/>
              </w:rPr>
              <w:t>Linea</w:t>
            </w:r>
            <w:proofErr w:type="spellEnd"/>
            <w:r w:rsidRPr="00A70CA6">
              <w:rPr>
                <w:rFonts w:ascii="Arial" w:hAnsi="Arial" w:cs="Arial"/>
                <w:sz w:val="20"/>
                <w:szCs w:val="20"/>
              </w:rPr>
              <w:t xml:space="preserve"> de impulsión</w:t>
            </w:r>
          </w:p>
        </w:tc>
      </w:tr>
      <w:tr w:rsidR="008D105D" w:rsidRPr="00A70CA6" w14:paraId="77AC8AA4" w14:textId="77777777" w:rsidTr="00BD671E">
        <w:trPr>
          <w:trHeight w:val="274"/>
        </w:trPr>
        <w:tc>
          <w:tcPr>
            <w:tcW w:w="1277" w:type="dxa"/>
            <w:shd w:val="clear" w:color="auto" w:fill="auto"/>
            <w:vAlign w:val="center"/>
          </w:tcPr>
          <w:p w14:paraId="26BB0D4E" w14:textId="77777777" w:rsidR="008D105D" w:rsidRPr="00A70CA6" w:rsidRDefault="008D105D" w:rsidP="00BD671E">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Tarapacá</w:t>
            </w:r>
          </w:p>
        </w:tc>
        <w:tc>
          <w:tcPr>
            <w:tcW w:w="3543" w:type="dxa"/>
            <w:vAlign w:val="center"/>
          </w:tcPr>
          <w:p w14:paraId="70FA41C0" w14:textId="77777777" w:rsidR="008D105D" w:rsidRPr="00A70CA6" w:rsidRDefault="008D105D" w:rsidP="00BD671E">
            <w:pPr>
              <w:rPr>
                <w:rFonts w:ascii="Arial" w:hAnsi="Arial" w:cs="Arial"/>
                <w:sz w:val="20"/>
                <w:szCs w:val="20"/>
              </w:rPr>
            </w:pPr>
            <w:r w:rsidRPr="00A70CA6">
              <w:rPr>
                <w:rFonts w:ascii="Arial" w:hAnsi="Arial" w:cs="Arial"/>
                <w:sz w:val="20"/>
                <w:szCs w:val="20"/>
              </w:rPr>
              <w:t>Desde Calle 24 de Julio hasta Av. La Marina</w:t>
            </w:r>
          </w:p>
        </w:tc>
        <w:tc>
          <w:tcPr>
            <w:tcW w:w="1276" w:type="dxa"/>
            <w:shd w:val="clear" w:color="auto" w:fill="auto"/>
            <w:vAlign w:val="center"/>
          </w:tcPr>
          <w:p w14:paraId="4BB9497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355</w:t>
            </w:r>
          </w:p>
        </w:tc>
        <w:tc>
          <w:tcPr>
            <w:tcW w:w="1559" w:type="dxa"/>
            <w:shd w:val="clear" w:color="auto" w:fill="auto"/>
            <w:vAlign w:val="center"/>
          </w:tcPr>
          <w:p w14:paraId="1E44A85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1985</w:t>
            </w:r>
          </w:p>
        </w:tc>
        <w:tc>
          <w:tcPr>
            <w:tcW w:w="1321" w:type="dxa"/>
            <w:shd w:val="clear" w:color="auto" w:fill="auto"/>
            <w:vAlign w:val="center"/>
          </w:tcPr>
          <w:p w14:paraId="4AFB9F7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3222AF51"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Principal</w:t>
            </w:r>
          </w:p>
        </w:tc>
      </w:tr>
    </w:tbl>
    <w:p w14:paraId="6EE7BD31" w14:textId="4B51F4F0" w:rsidR="008D105D" w:rsidRDefault="008D105D" w:rsidP="00F558A6">
      <w:pPr>
        <w:pStyle w:val="Prrafodelista"/>
        <w:ind w:left="-851"/>
        <w:jc w:val="both"/>
        <w:rPr>
          <w:rFonts w:ascii="Arial" w:hAnsi="Arial" w:cs="Arial"/>
          <w:b/>
          <w:szCs w:val="24"/>
        </w:rPr>
      </w:pPr>
    </w:p>
    <w:p w14:paraId="1EDA173B" w14:textId="77777777" w:rsidR="008D105D" w:rsidRPr="000F1834" w:rsidRDefault="008D105D" w:rsidP="008D105D">
      <w:pPr>
        <w:spacing w:after="0"/>
        <w:ind w:left="-709"/>
        <w:jc w:val="both"/>
        <w:rPr>
          <w:rFonts w:ascii="Arial" w:hAnsi="Arial" w:cs="Arial"/>
          <w:b/>
          <w:i/>
          <w:iCs/>
          <w:sz w:val="16"/>
          <w:szCs w:val="24"/>
          <w:u w:val="single"/>
        </w:rPr>
      </w:pPr>
      <w:r w:rsidRPr="000F1834">
        <w:rPr>
          <w:rFonts w:ascii="Arial" w:hAnsi="Arial" w:cs="Arial"/>
          <w:b/>
          <w:i/>
          <w:iCs/>
          <w:sz w:val="16"/>
          <w:szCs w:val="24"/>
          <w:u w:val="single"/>
        </w:rPr>
        <w:t>Leyenda:</w:t>
      </w:r>
    </w:p>
    <w:p w14:paraId="2FB9EC0E" w14:textId="77777777" w:rsidR="008D105D" w:rsidRPr="000F1834" w:rsidRDefault="008D105D" w:rsidP="008D105D">
      <w:pPr>
        <w:spacing w:after="0"/>
        <w:ind w:left="-709"/>
        <w:jc w:val="both"/>
        <w:rPr>
          <w:rFonts w:ascii="Arial" w:hAnsi="Arial" w:cs="Arial"/>
          <w:b/>
          <w:i/>
          <w:iCs/>
          <w:sz w:val="16"/>
          <w:szCs w:val="24"/>
        </w:rPr>
      </w:pPr>
      <w:r w:rsidRPr="000F1834">
        <w:rPr>
          <w:rFonts w:ascii="Arial" w:hAnsi="Arial" w:cs="Arial"/>
          <w:b/>
          <w:i/>
          <w:iCs/>
          <w:sz w:val="16"/>
          <w:szCs w:val="24"/>
        </w:rPr>
        <w:t xml:space="preserve">CSN: </w:t>
      </w:r>
      <w:r w:rsidRPr="000F1834">
        <w:rPr>
          <w:rFonts w:ascii="Arial" w:hAnsi="Arial" w:cs="Arial"/>
          <w:bCs/>
          <w:i/>
          <w:iCs/>
          <w:sz w:val="16"/>
          <w:szCs w:val="24"/>
        </w:rPr>
        <w:t>Concreto simple normalizado</w:t>
      </w:r>
    </w:p>
    <w:p w14:paraId="0AA1A2B7" w14:textId="77777777" w:rsidR="008D105D" w:rsidRDefault="008D105D" w:rsidP="008D105D">
      <w:pPr>
        <w:spacing w:after="0"/>
        <w:ind w:left="-709"/>
        <w:jc w:val="both"/>
        <w:rPr>
          <w:rFonts w:ascii="Arial" w:hAnsi="Arial" w:cs="Arial"/>
          <w:bCs/>
          <w:i/>
          <w:iCs/>
          <w:sz w:val="16"/>
          <w:szCs w:val="24"/>
        </w:rPr>
      </w:pPr>
      <w:r w:rsidRPr="000F1834">
        <w:rPr>
          <w:rFonts w:ascii="Arial" w:hAnsi="Arial" w:cs="Arial"/>
          <w:b/>
          <w:i/>
          <w:iCs/>
          <w:sz w:val="16"/>
          <w:szCs w:val="24"/>
        </w:rPr>
        <w:t xml:space="preserve">PVC: </w:t>
      </w:r>
      <w:r w:rsidRPr="000F1834">
        <w:rPr>
          <w:rFonts w:ascii="Arial" w:hAnsi="Arial" w:cs="Arial"/>
          <w:bCs/>
          <w:i/>
          <w:iCs/>
          <w:sz w:val="16"/>
          <w:szCs w:val="24"/>
        </w:rPr>
        <w:t>Polivinilo de Cloruro</w:t>
      </w:r>
    </w:p>
    <w:p w14:paraId="2968C87F" w14:textId="0A845B54" w:rsidR="00F558A6" w:rsidRPr="00861FDB" w:rsidRDefault="008D105D" w:rsidP="00861FDB">
      <w:pPr>
        <w:pStyle w:val="Prrafodelista"/>
        <w:ind w:left="-851"/>
        <w:jc w:val="both"/>
        <w:rPr>
          <w:rFonts w:ascii="Arial" w:hAnsi="Arial" w:cs="Arial"/>
          <w:b/>
          <w:szCs w:val="24"/>
        </w:rPr>
      </w:pPr>
      <w:r>
        <w:rPr>
          <w:rFonts w:ascii="Arial" w:hAnsi="Arial" w:cs="Arial"/>
          <w:b/>
          <w:bCs/>
          <w:i/>
          <w:iCs/>
          <w:sz w:val="16"/>
          <w:szCs w:val="24"/>
        </w:rPr>
        <w:t xml:space="preserve">   FF:</w:t>
      </w:r>
      <w:r>
        <w:rPr>
          <w:rFonts w:ascii="Arial" w:hAnsi="Arial" w:cs="Arial"/>
          <w:i/>
          <w:iCs/>
          <w:sz w:val="16"/>
          <w:szCs w:val="24"/>
        </w:rPr>
        <w:t xml:space="preserve"> Fierro fundido</w:t>
      </w:r>
    </w:p>
    <w:p w14:paraId="7EB4D7AA" w14:textId="62D76319" w:rsidR="007F56E1" w:rsidRDefault="00B0642C" w:rsidP="007F56E1">
      <w:pPr>
        <w:spacing w:after="0" w:line="276" w:lineRule="auto"/>
        <w:jc w:val="both"/>
        <w:rPr>
          <w:rFonts w:ascii="Arial" w:hAnsi="Arial" w:cs="Arial"/>
          <w:szCs w:val="24"/>
        </w:rPr>
      </w:pPr>
      <w:r w:rsidRPr="00B0642C">
        <w:rPr>
          <w:rFonts w:ascii="Arial" w:hAnsi="Arial" w:cs="Arial"/>
          <w:szCs w:val="24"/>
        </w:rPr>
        <w:t>Ante lo antes mencionado El proyecto considera realizar el cambio de redes de agua potable y alcantarillado con sus conexiones domiciliarias de la calle Tarapacá, Av. Piura, Av. Arica.</w:t>
      </w:r>
    </w:p>
    <w:p w14:paraId="2548CB0B" w14:textId="77777777" w:rsidR="00F479CD" w:rsidRDefault="00F479CD" w:rsidP="00F479CD">
      <w:pPr>
        <w:spacing w:after="0" w:line="276" w:lineRule="auto"/>
        <w:jc w:val="both"/>
        <w:rPr>
          <w:rFonts w:ascii="Tw Cen MT" w:hAnsi="Tw Cen MT" w:cs="Arial"/>
          <w:lang w:val="es-ES_tradnl"/>
        </w:rPr>
      </w:pPr>
    </w:p>
    <w:p w14:paraId="74A2394A" w14:textId="77777777" w:rsidR="00F479CD" w:rsidRDefault="00F479CD" w:rsidP="00F479CD">
      <w:pPr>
        <w:spacing w:after="0" w:line="276" w:lineRule="auto"/>
        <w:jc w:val="both"/>
        <w:rPr>
          <w:rFonts w:ascii="Tw Cen MT" w:hAnsi="Tw Cen MT" w:cs="Arial"/>
          <w:lang w:val="es-ES_tradnl"/>
        </w:rPr>
      </w:pPr>
    </w:p>
    <w:p w14:paraId="0E7CB2FD" w14:textId="77777777" w:rsidR="00F479CD" w:rsidRDefault="00F479CD" w:rsidP="00F479CD">
      <w:pPr>
        <w:ind w:right="-143"/>
        <w:jc w:val="both"/>
        <w:rPr>
          <w:rFonts w:ascii="Tw Cen MT" w:hAnsi="Tw Cen MT" w:cs="Arial"/>
        </w:rPr>
      </w:pPr>
      <w:r w:rsidRPr="006F71B9">
        <w:rPr>
          <w:noProof/>
          <w:lang w:eastAsia="es-PE"/>
        </w:rPr>
        <mc:AlternateContent>
          <mc:Choice Requires="wps">
            <w:drawing>
              <wp:anchor distT="0" distB="0" distL="114300" distR="114300" simplePos="0" relativeHeight="252370944" behindDoc="0" locked="0" layoutInCell="1" allowOverlap="1" wp14:anchorId="700F065B" wp14:editId="0B73B1CB">
                <wp:simplePos x="0" y="0"/>
                <wp:positionH relativeFrom="margin">
                  <wp:posOffset>0</wp:posOffset>
                </wp:positionH>
                <wp:positionV relativeFrom="paragraph">
                  <wp:posOffset>-28727</wp:posOffset>
                </wp:positionV>
                <wp:extent cx="5390692" cy="266700"/>
                <wp:effectExtent l="0" t="0" r="19685" b="19050"/>
                <wp:wrapNone/>
                <wp:docPr id="18" name="Cuadro de texto 18"/>
                <wp:cNvGraphicFramePr/>
                <a:graphic xmlns:a="http://schemas.openxmlformats.org/drawingml/2006/main">
                  <a:graphicData uri="http://schemas.microsoft.com/office/word/2010/wordprocessingShape">
                    <wps:wsp>
                      <wps:cNvSpPr txBox="1"/>
                      <wps:spPr>
                        <a:xfrm>
                          <a:off x="0" y="0"/>
                          <a:ext cx="5390692" cy="266700"/>
                        </a:xfrm>
                        <a:prstGeom prst="rect">
                          <a:avLst/>
                        </a:prstGeom>
                        <a:solidFill>
                          <a:srgbClr val="70AD47"/>
                        </a:solidFill>
                        <a:ln w="12700" cap="flat" cmpd="sng" algn="ctr">
                          <a:solidFill>
                            <a:srgbClr val="70AD47">
                              <a:shade val="50000"/>
                            </a:srgbClr>
                          </a:solidFill>
                          <a:prstDash val="solid"/>
                          <a:miter lim="800000"/>
                        </a:ln>
                        <a:effectLst/>
                      </wps:spPr>
                      <wps:txbx>
                        <w:txbxContent>
                          <w:p w14:paraId="79871264" w14:textId="77777777" w:rsidR="00F479CD" w:rsidRPr="00E0470D" w:rsidRDefault="00F479CD" w:rsidP="00F479CD">
                            <w:pPr>
                              <w:jc w:val="center"/>
                              <w:rPr>
                                <w:rFonts w:ascii="Times New Roman" w:hAnsi="Times New Roman" w:cs="Times New Roman"/>
                                <w:b/>
                              </w:rPr>
                            </w:pPr>
                            <w:r>
                              <w:rPr>
                                <w:rFonts w:ascii="Times New Roman" w:hAnsi="Times New Roman" w:cs="Times New Roman"/>
                                <w:b/>
                              </w:rPr>
                              <w:t xml:space="preserve">Situación actual de los tramos afectados </w:t>
                            </w:r>
                            <w:r w:rsidRPr="00E0470D">
                              <w:rPr>
                                <w:rFonts w:ascii="Times New Roman" w:hAnsi="Times New Roman" w:cs="Times New Roman"/>
                                <w:b/>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F065B" id="Cuadro de texto 18" o:spid="_x0000_s1042" type="#_x0000_t202" style="position:absolute;left:0;text-align:left;margin-left:0;margin-top:-2.25pt;width:424.45pt;height:21pt;z-index:25237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" fillcolor="#70ad47" strokecolor="#507e32" strokeweight="1pt">
                <v:textbox>
                  <w:txbxContent>
                    <w:p w14:paraId="79871264" w14:textId="77777777" w:rsidR="00F479CD" w:rsidRPr="00E0470D" w:rsidRDefault="00F479CD" w:rsidP="00F479CD">
                      <w:pPr>
                        <w:jc w:val="center"/>
                        <w:rPr>
                          <w:rFonts w:ascii="Times New Roman" w:hAnsi="Times New Roman" w:cs="Times New Roman"/>
                          <w:b/>
                        </w:rPr>
                      </w:pPr>
                      <w:r>
                        <w:rPr>
                          <w:rFonts w:ascii="Times New Roman" w:hAnsi="Times New Roman" w:cs="Times New Roman"/>
                          <w:b/>
                        </w:rPr>
                        <w:t xml:space="preserve">Situación actual de los tramos afectados </w:t>
                      </w:r>
                      <w:r w:rsidRPr="00E0470D">
                        <w:rPr>
                          <w:rFonts w:ascii="Times New Roman" w:hAnsi="Times New Roman" w:cs="Times New Roman"/>
                          <w:b/>
                          <w:color w:val="FF0000"/>
                        </w:rPr>
                        <w:t xml:space="preserve"> </w:t>
                      </w:r>
                    </w:p>
                  </w:txbxContent>
                </v:textbox>
                <w10:wrap anchorx="margin"/>
              </v:shape>
            </w:pict>
          </mc:Fallback>
        </mc:AlternateContent>
      </w:r>
    </w:p>
    <w:p w14:paraId="60EB44FD" w14:textId="77777777" w:rsidR="00F479CD" w:rsidRPr="005077EF" w:rsidRDefault="00F479CD" w:rsidP="00F479CD">
      <w:pPr>
        <w:ind w:right="-143"/>
        <w:jc w:val="center"/>
        <w:rPr>
          <w:rFonts w:ascii="Tw Cen MT" w:hAnsi="Tw Cen MT" w:cs="Arial"/>
        </w:rPr>
      </w:pPr>
      <w:r w:rsidRPr="006F71B9">
        <w:rPr>
          <w:rFonts w:ascii="Times New Roman" w:hAnsi="Times New Roman" w:cs="Times New Roman"/>
          <w:b/>
          <w:bCs/>
        </w:rPr>
        <w:t xml:space="preserve">FOTO </w:t>
      </w:r>
      <w:proofErr w:type="spellStart"/>
      <w:r w:rsidRPr="006F71B9">
        <w:rPr>
          <w:rFonts w:ascii="Times New Roman" w:hAnsi="Times New Roman" w:cs="Times New Roman"/>
          <w:b/>
          <w:bCs/>
        </w:rPr>
        <w:t>Nº</w:t>
      </w:r>
      <w:proofErr w:type="spellEnd"/>
      <w:r>
        <w:rPr>
          <w:rFonts w:ascii="Times New Roman" w:hAnsi="Times New Roman" w:cs="Times New Roman"/>
          <w:b/>
          <w:bCs/>
        </w:rPr>
        <w:t xml:space="preserve"> </w:t>
      </w:r>
      <w:r w:rsidRPr="006F71B9">
        <w:rPr>
          <w:rFonts w:ascii="Times New Roman" w:hAnsi="Times New Roman" w:cs="Times New Roman"/>
          <w:b/>
          <w:bCs/>
        </w:rPr>
        <w:t>01</w:t>
      </w:r>
      <w:r w:rsidRPr="006F71B9">
        <w:rPr>
          <w:rFonts w:ascii="Times New Roman" w:hAnsi="Times New Roman" w:cs="Times New Roman"/>
        </w:rPr>
        <w:t xml:space="preserve">: En esta imagen se puede apreciar el mal estado de la calle </w:t>
      </w:r>
      <w:r>
        <w:rPr>
          <w:rFonts w:ascii="Times New Roman" w:hAnsi="Times New Roman" w:cs="Times New Roman"/>
        </w:rPr>
        <w:t>Tarapacá presentando desgaste total de la losa de rodadura.</w:t>
      </w:r>
    </w:p>
    <w:p w14:paraId="3CC276C7" w14:textId="77777777" w:rsidR="00F479CD" w:rsidRPr="006F71B9" w:rsidRDefault="00F479CD" w:rsidP="00F479CD">
      <w:pPr>
        <w:jc w:val="center"/>
        <w:rPr>
          <w:rFonts w:ascii="Times New Roman" w:hAnsi="Times New Roman" w:cs="Times New Roman"/>
        </w:rPr>
      </w:pPr>
      <w:r>
        <w:rPr>
          <w:noProof/>
        </w:rPr>
        <w:drawing>
          <wp:inline distT="0" distB="0" distL="0" distR="0" wp14:anchorId="70787F67" wp14:editId="7C465B64">
            <wp:extent cx="4381500" cy="3725492"/>
            <wp:effectExtent l="38100" t="38100" r="38100" b="46990"/>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1780"/>
                    <a:stretch/>
                  </pic:blipFill>
                  <pic:spPr bwMode="auto">
                    <a:xfrm>
                      <a:off x="0" y="0"/>
                      <a:ext cx="4455843" cy="3788704"/>
                    </a:xfrm>
                    <a:prstGeom prst="rect">
                      <a:avLst/>
                    </a:prstGeom>
                    <a:noFill/>
                    <a:ln w="28575">
                      <a:solidFill>
                        <a:sysClr val="windowText" lastClr="000000"/>
                      </a:solidFill>
                    </a:ln>
                    <a:extLst>
                      <a:ext uri="{53640926-AAD7-44D8-BBD7-CCE9431645EC}">
                        <a14:shadowObscured xmlns:a14="http://schemas.microsoft.com/office/drawing/2010/main"/>
                      </a:ext>
                    </a:extLst>
                  </pic:spPr>
                </pic:pic>
              </a:graphicData>
            </a:graphic>
          </wp:inline>
        </w:drawing>
      </w:r>
    </w:p>
    <w:p w14:paraId="0B53741B" w14:textId="77777777" w:rsidR="00F479CD" w:rsidRPr="005077EF" w:rsidRDefault="00F479CD" w:rsidP="00F479CD">
      <w:pPr>
        <w:tabs>
          <w:tab w:val="left" w:pos="5572"/>
        </w:tabs>
        <w:rPr>
          <w:rFonts w:ascii="Times New Roman" w:hAnsi="Times New Roman" w:cs="Times New Roman"/>
          <w:b/>
          <w:bCs/>
          <w:sz w:val="12"/>
          <w:szCs w:val="12"/>
        </w:rPr>
      </w:pPr>
    </w:p>
    <w:p w14:paraId="1B99F20C" w14:textId="77777777" w:rsidR="00F479CD" w:rsidRDefault="00F479CD" w:rsidP="00F479CD">
      <w:pPr>
        <w:tabs>
          <w:tab w:val="left" w:pos="5572"/>
        </w:tabs>
        <w:jc w:val="center"/>
        <w:rPr>
          <w:rFonts w:ascii="Times New Roman" w:hAnsi="Times New Roman" w:cs="Times New Roman"/>
        </w:rPr>
      </w:pPr>
      <w:r>
        <w:rPr>
          <w:rFonts w:ascii="Times New Roman" w:hAnsi="Times New Roman" w:cs="Times New Roman"/>
          <w:b/>
          <w:bCs/>
        </w:rPr>
        <w:lastRenderedPageBreak/>
        <w:t xml:space="preserve">FOTO </w:t>
      </w:r>
      <w:proofErr w:type="spellStart"/>
      <w:r>
        <w:rPr>
          <w:rFonts w:ascii="Times New Roman" w:hAnsi="Times New Roman" w:cs="Times New Roman"/>
          <w:b/>
          <w:bCs/>
        </w:rPr>
        <w:t>Nº</w:t>
      </w:r>
      <w:proofErr w:type="spellEnd"/>
      <w:r>
        <w:rPr>
          <w:rFonts w:ascii="Times New Roman" w:hAnsi="Times New Roman" w:cs="Times New Roman"/>
          <w:b/>
          <w:bCs/>
        </w:rPr>
        <w:t xml:space="preserve"> 02</w:t>
      </w:r>
      <w:r>
        <w:rPr>
          <w:rFonts w:ascii="Times New Roman" w:hAnsi="Times New Roman" w:cs="Times New Roman"/>
        </w:rPr>
        <w:t>: En estas imágenes se puede apreciar el mal estado de la Av. Piura, la cual su losa de rodadura presenta desprendimiento, asentamiento de paños los cuales trae con si el atascamiento de agua pluviales.</w:t>
      </w:r>
    </w:p>
    <w:p w14:paraId="7BE77FB6" w14:textId="77777777" w:rsidR="00F479CD" w:rsidRDefault="00F479CD" w:rsidP="00F479CD">
      <w:pPr>
        <w:tabs>
          <w:tab w:val="left" w:pos="5572"/>
        </w:tabs>
        <w:jc w:val="center"/>
        <w:rPr>
          <w:rFonts w:ascii="Times New Roman" w:hAnsi="Times New Roman" w:cs="Times New Roman"/>
        </w:rPr>
      </w:pPr>
    </w:p>
    <w:p w14:paraId="7B1B62A6" w14:textId="77777777" w:rsidR="00F479CD" w:rsidRDefault="00F479CD" w:rsidP="00F479CD">
      <w:pPr>
        <w:tabs>
          <w:tab w:val="left" w:pos="5572"/>
        </w:tabs>
        <w:jc w:val="center"/>
        <w:rPr>
          <w:rFonts w:ascii="Times New Roman" w:hAnsi="Times New Roman" w:cs="Times New Roman"/>
          <w:b/>
          <w:bCs/>
        </w:rPr>
      </w:pPr>
      <w:r>
        <w:rPr>
          <w:noProof/>
        </w:rPr>
        <w:drawing>
          <wp:inline distT="0" distB="0" distL="0" distR="0" wp14:anchorId="2E387ECA" wp14:editId="4864D45D">
            <wp:extent cx="3738769" cy="3814580"/>
            <wp:effectExtent l="38100" t="38100" r="33655" b="33655"/>
            <wp:docPr id="968" name="Imagen 968" descr="DSC_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131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72014" cy="3848499"/>
                    </a:xfrm>
                    <a:prstGeom prst="rect">
                      <a:avLst/>
                    </a:prstGeom>
                    <a:noFill/>
                    <a:ln w="28575">
                      <a:solidFill>
                        <a:sysClr val="windowText" lastClr="000000"/>
                      </a:solidFill>
                    </a:ln>
                  </pic:spPr>
                </pic:pic>
              </a:graphicData>
            </a:graphic>
          </wp:inline>
        </w:drawing>
      </w:r>
    </w:p>
    <w:p w14:paraId="64A46C1E" w14:textId="77777777" w:rsidR="00F479CD" w:rsidRDefault="00F479CD" w:rsidP="00F479CD">
      <w:pPr>
        <w:tabs>
          <w:tab w:val="left" w:pos="5572"/>
        </w:tabs>
        <w:jc w:val="center"/>
        <w:rPr>
          <w:rFonts w:ascii="Times New Roman" w:hAnsi="Times New Roman" w:cs="Times New Roman"/>
          <w:b/>
          <w:bCs/>
        </w:rPr>
      </w:pPr>
      <w:r>
        <w:rPr>
          <w:rFonts w:ascii="Times New Roman" w:hAnsi="Times New Roman" w:cs="Times New Roman"/>
          <w:b/>
          <w:bCs/>
          <w:noProof/>
        </w:rPr>
        <w:drawing>
          <wp:anchor distT="0" distB="0" distL="114300" distR="114300" simplePos="0" relativeHeight="252387328" behindDoc="1" locked="0" layoutInCell="1" allowOverlap="1" wp14:anchorId="5F33CA7A" wp14:editId="60EB8A3A">
            <wp:simplePos x="0" y="0"/>
            <wp:positionH relativeFrom="column">
              <wp:posOffset>835660</wp:posOffset>
            </wp:positionH>
            <wp:positionV relativeFrom="paragraph">
              <wp:posOffset>74930</wp:posOffset>
            </wp:positionV>
            <wp:extent cx="3736340" cy="2802890"/>
            <wp:effectExtent l="0" t="0" r="0" b="0"/>
            <wp:wrapTight wrapText="bothSides">
              <wp:wrapPolygon edited="0">
                <wp:start x="0" y="0"/>
                <wp:lineTo x="0" y="21434"/>
                <wp:lineTo x="21475" y="21434"/>
                <wp:lineTo x="21475" y="0"/>
                <wp:lineTo x="0" y="0"/>
              </wp:wrapPolygon>
            </wp:wrapTight>
            <wp:docPr id="969" name="Imagen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36340" cy="2802890"/>
                    </a:xfrm>
                    <a:prstGeom prst="rect">
                      <a:avLst/>
                    </a:prstGeom>
                    <a:noFill/>
                  </pic:spPr>
                </pic:pic>
              </a:graphicData>
            </a:graphic>
            <wp14:sizeRelH relativeFrom="margin">
              <wp14:pctWidth>0</wp14:pctWidth>
            </wp14:sizeRelH>
            <wp14:sizeRelV relativeFrom="margin">
              <wp14:pctHeight>0</wp14:pctHeight>
            </wp14:sizeRelV>
          </wp:anchor>
        </w:drawing>
      </w:r>
    </w:p>
    <w:p w14:paraId="12D4B7CF" w14:textId="77777777" w:rsidR="00F479CD" w:rsidRDefault="00F479CD" w:rsidP="00F479CD">
      <w:pPr>
        <w:tabs>
          <w:tab w:val="left" w:pos="5572"/>
        </w:tabs>
        <w:jc w:val="center"/>
        <w:rPr>
          <w:rFonts w:ascii="Times New Roman" w:hAnsi="Times New Roman" w:cs="Times New Roman"/>
          <w:b/>
          <w:bCs/>
        </w:rPr>
      </w:pPr>
    </w:p>
    <w:p w14:paraId="059C2BD0" w14:textId="77777777" w:rsidR="00F479CD" w:rsidRDefault="00F479CD" w:rsidP="00F479CD">
      <w:pPr>
        <w:tabs>
          <w:tab w:val="left" w:pos="5572"/>
        </w:tabs>
        <w:jc w:val="center"/>
        <w:rPr>
          <w:rFonts w:ascii="Times New Roman" w:hAnsi="Times New Roman" w:cs="Times New Roman"/>
          <w:b/>
          <w:bCs/>
        </w:rPr>
      </w:pPr>
    </w:p>
    <w:p w14:paraId="53497319" w14:textId="77777777" w:rsidR="00F479CD" w:rsidRDefault="00F479CD" w:rsidP="00F479CD">
      <w:pPr>
        <w:tabs>
          <w:tab w:val="left" w:pos="5572"/>
        </w:tabs>
        <w:jc w:val="center"/>
        <w:rPr>
          <w:rFonts w:ascii="Times New Roman" w:hAnsi="Times New Roman" w:cs="Times New Roman"/>
          <w:b/>
          <w:bCs/>
        </w:rPr>
      </w:pPr>
    </w:p>
    <w:p w14:paraId="43D16A30" w14:textId="77777777" w:rsidR="00F479CD" w:rsidRDefault="00F479CD" w:rsidP="00F479CD">
      <w:pPr>
        <w:tabs>
          <w:tab w:val="left" w:pos="5572"/>
        </w:tabs>
        <w:jc w:val="center"/>
        <w:rPr>
          <w:rFonts w:ascii="Times New Roman" w:hAnsi="Times New Roman" w:cs="Times New Roman"/>
          <w:b/>
          <w:bCs/>
        </w:rPr>
      </w:pPr>
    </w:p>
    <w:p w14:paraId="53E380B0" w14:textId="77777777" w:rsidR="00F479CD" w:rsidRDefault="00F479CD" w:rsidP="00F479CD">
      <w:pPr>
        <w:tabs>
          <w:tab w:val="left" w:pos="5572"/>
        </w:tabs>
        <w:jc w:val="center"/>
        <w:rPr>
          <w:rFonts w:ascii="Times New Roman" w:hAnsi="Times New Roman" w:cs="Times New Roman"/>
          <w:b/>
          <w:bCs/>
        </w:rPr>
      </w:pPr>
    </w:p>
    <w:p w14:paraId="59CCC431" w14:textId="77777777" w:rsidR="00F479CD" w:rsidRDefault="00F479CD" w:rsidP="00F479CD">
      <w:pPr>
        <w:tabs>
          <w:tab w:val="left" w:pos="5572"/>
        </w:tabs>
        <w:jc w:val="center"/>
        <w:rPr>
          <w:rFonts w:ascii="Times New Roman" w:hAnsi="Times New Roman" w:cs="Times New Roman"/>
          <w:b/>
          <w:bCs/>
        </w:rPr>
      </w:pPr>
    </w:p>
    <w:p w14:paraId="1F8F66FE" w14:textId="77777777" w:rsidR="00F479CD" w:rsidRDefault="00F479CD" w:rsidP="00F479CD">
      <w:pPr>
        <w:tabs>
          <w:tab w:val="left" w:pos="5572"/>
        </w:tabs>
        <w:jc w:val="center"/>
        <w:rPr>
          <w:rFonts w:ascii="Times New Roman" w:hAnsi="Times New Roman" w:cs="Times New Roman"/>
          <w:b/>
          <w:bCs/>
        </w:rPr>
      </w:pPr>
    </w:p>
    <w:p w14:paraId="5B6ED3EC" w14:textId="77777777" w:rsidR="00F479CD" w:rsidRDefault="00F479CD" w:rsidP="00F479CD">
      <w:pPr>
        <w:tabs>
          <w:tab w:val="left" w:pos="5572"/>
        </w:tabs>
        <w:jc w:val="center"/>
        <w:rPr>
          <w:rFonts w:ascii="Times New Roman" w:hAnsi="Times New Roman" w:cs="Times New Roman"/>
          <w:b/>
          <w:bCs/>
        </w:rPr>
      </w:pPr>
    </w:p>
    <w:p w14:paraId="45C4E0AC" w14:textId="77777777" w:rsidR="00F479CD" w:rsidRDefault="00F479CD" w:rsidP="00F479CD">
      <w:pPr>
        <w:tabs>
          <w:tab w:val="left" w:pos="5572"/>
        </w:tabs>
        <w:jc w:val="center"/>
        <w:rPr>
          <w:rFonts w:ascii="Times New Roman" w:hAnsi="Times New Roman" w:cs="Times New Roman"/>
          <w:b/>
          <w:bCs/>
        </w:rPr>
      </w:pPr>
    </w:p>
    <w:p w14:paraId="2CEBFB74" w14:textId="77777777" w:rsidR="00F479CD" w:rsidRDefault="00F479CD" w:rsidP="00F479CD">
      <w:pPr>
        <w:tabs>
          <w:tab w:val="left" w:pos="5572"/>
        </w:tabs>
        <w:jc w:val="center"/>
        <w:rPr>
          <w:rFonts w:ascii="Times New Roman" w:hAnsi="Times New Roman" w:cs="Times New Roman"/>
          <w:b/>
          <w:bCs/>
        </w:rPr>
      </w:pPr>
    </w:p>
    <w:p w14:paraId="741A6A3A" w14:textId="77777777" w:rsidR="00F479CD" w:rsidRDefault="00F479CD" w:rsidP="00F479CD">
      <w:pPr>
        <w:tabs>
          <w:tab w:val="left" w:pos="5572"/>
        </w:tabs>
        <w:rPr>
          <w:rFonts w:ascii="Times New Roman" w:hAnsi="Times New Roman" w:cs="Times New Roman"/>
          <w:b/>
          <w:bCs/>
        </w:rPr>
      </w:pPr>
    </w:p>
    <w:p w14:paraId="346A3226" w14:textId="77777777" w:rsidR="00F479CD" w:rsidRDefault="00F479CD" w:rsidP="00F479CD">
      <w:pPr>
        <w:tabs>
          <w:tab w:val="left" w:pos="5572"/>
        </w:tabs>
        <w:jc w:val="center"/>
        <w:rPr>
          <w:rFonts w:ascii="Times New Roman" w:hAnsi="Times New Roman" w:cs="Times New Roman"/>
        </w:rPr>
      </w:pPr>
      <w:r w:rsidRPr="006F71B9">
        <w:rPr>
          <w:rFonts w:ascii="Times New Roman" w:hAnsi="Times New Roman" w:cs="Times New Roman"/>
          <w:b/>
          <w:bCs/>
        </w:rPr>
        <w:lastRenderedPageBreak/>
        <w:t xml:space="preserve">FOTO </w:t>
      </w:r>
      <w:proofErr w:type="spellStart"/>
      <w:r w:rsidRPr="006F71B9">
        <w:rPr>
          <w:rFonts w:ascii="Times New Roman" w:hAnsi="Times New Roman" w:cs="Times New Roman"/>
          <w:b/>
          <w:bCs/>
        </w:rPr>
        <w:t>Nº</w:t>
      </w:r>
      <w:proofErr w:type="spellEnd"/>
      <w:r>
        <w:rPr>
          <w:rFonts w:ascii="Times New Roman" w:hAnsi="Times New Roman" w:cs="Times New Roman"/>
          <w:b/>
          <w:bCs/>
        </w:rPr>
        <w:t xml:space="preserve"> </w:t>
      </w:r>
      <w:r w:rsidRPr="006F71B9">
        <w:rPr>
          <w:rFonts w:ascii="Times New Roman" w:hAnsi="Times New Roman" w:cs="Times New Roman"/>
          <w:b/>
          <w:bCs/>
        </w:rPr>
        <w:t>0</w:t>
      </w:r>
      <w:r>
        <w:rPr>
          <w:rFonts w:ascii="Times New Roman" w:hAnsi="Times New Roman" w:cs="Times New Roman"/>
          <w:b/>
          <w:bCs/>
        </w:rPr>
        <w:t>3</w:t>
      </w:r>
      <w:r w:rsidRPr="006F71B9">
        <w:rPr>
          <w:rFonts w:ascii="Times New Roman" w:hAnsi="Times New Roman" w:cs="Times New Roman"/>
        </w:rPr>
        <w:t xml:space="preserve">: </w:t>
      </w:r>
      <w:r w:rsidRPr="008C19E4">
        <w:rPr>
          <w:rFonts w:ascii="Times New Roman" w:hAnsi="Times New Roman" w:cs="Times New Roman"/>
        </w:rPr>
        <w:t>en la</w:t>
      </w:r>
      <w:r>
        <w:rPr>
          <w:rFonts w:ascii="Times New Roman" w:hAnsi="Times New Roman" w:cs="Times New Roman"/>
        </w:rPr>
        <w:t>s</w:t>
      </w:r>
      <w:r w:rsidRPr="008C19E4">
        <w:rPr>
          <w:rFonts w:ascii="Times New Roman" w:hAnsi="Times New Roman" w:cs="Times New Roman"/>
        </w:rPr>
        <w:t xml:space="preserve"> imágen</w:t>
      </w:r>
      <w:r>
        <w:rPr>
          <w:rFonts w:ascii="Times New Roman" w:hAnsi="Times New Roman" w:cs="Times New Roman"/>
        </w:rPr>
        <w:t>es</w:t>
      </w:r>
      <w:r w:rsidRPr="008C19E4">
        <w:rPr>
          <w:rFonts w:ascii="Times New Roman" w:hAnsi="Times New Roman" w:cs="Times New Roman"/>
        </w:rPr>
        <w:t xml:space="preserve"> se aprecia el estado actual</w:t>
      </w:r>
      <w:r>
        <w:rPr>
          <w:rFonts w:ascii="Times New Roman" w:hAnsi="Times New Roman" w:cs="Times New Roman"/>
        </w:rPr>
        <w:t xml:space="preserve"> de la Av. Arica presentando</w:t>
      </w:r>
      <w:r w:rsidRPr="008C19E4">
        <w:rPr>
          <w:rFonts w:ascii="Times New Roman" w:hAnsi="Times New Roman" w:cs="Times New Roman"/>
        </w:rPr>
        <w:t xml:space="preserve"> falla por abultamiento</w:t>
      </w:r>
      <w:r>
        <w:rPr>
          <w:rFonts w:ascii="Times New Roman" w:hAnsi="Times New Roman" w:cs="Times New Roman"/>
        </w:rPr>
        <w:t>,</w:t>
      </w:r>
      <w:r w:rsidRPr="00F16B30">
        <w:t xml:space="preserve"> </w:t>
      </w:r>
      <w:r w:rsidRPr="00F16B30">
        <w:rPr>
          <w:rFonts w:ascii="Times New Roman" w:hAnsi="Times New Roman" w:cs="Times New Roman"/>
        </w:rPr>
        <w:t>Ahuellamiento</w:t>
      </w:r>
      <w:r>
        <w:rPr>
          <w:rFonts w:ascii="Times New Roman" w:hAnsi="Times New Roman" w:cs="Times New Roman"/>
        </w:rPr>
        <w:t xml:space="preserve">, desprendimiento entre otros, trayendo con si el atascamiento de las aguas pluviales perjudicando el libre </w:t>
      </w:r>
      <w:proofErr w:type="spellStart"/>
      <w:r>
        <w:rPr>
          <w:rFonts w:ascii="Times New Roman" w:hAnsi="Times New Roman" w:cs="Times New Roman"/>
        </w:rPr>
        <w:t>transito</w:t>
      </w:r>
      <w:proofErr w:type="spellEnd"/>
      <w:r>
        <w:rPr>
          <w:rFonts w:ascii="Times New Roman" w:hAnsi="Times New Roman" w:cs="Times New Roman"/>
        </w:rPr>
        <w:t xml:space="preserve"> peatonal y vehicular.</w:t>
      </w:r>
    </w:p>
    <w:p w14:paraId="6912B80A" w14:textId="5CEB4E1F" w:rsidR="00F479CD" w:rsidRDefault="0005465F" w:rsidP="00F479CD">
      <w:pPr>
        <w:tabs>
          <w:tab w:val="left" w:pos="5572"/>
        </w:tabs>
        <w:jc w:val="center"/>
        <w:rPr>
          <w:rFonts w:ascii="Times New Roman" w:hAnsi="Times New Roman" w:cs="Times New Roman"/>
        </w:rPr>
      </w:pPr>
      <w:r>
        <w:rPr>
          <w:noProof/>
          <w:lang w:val="en-US"/>
        </w:rPr>
        <w:drawing>
          <wp:anchor distT="0" distB="0" distL="114300" distR="114300" simplePos="0" relativeHeight="252388352" behindDoc="0" locked="0" layoutInCell="1" allowOverlap="1" wp14:anchorId="1EF738D4" wp14:editId="79B7D71C">
            <wp:simplePos x="0" y="0"/>
            <wp:positionH relativeFrom="margin">
              <wp:posOffset>-3810</wp:posOffset>
            </wp:positionH>
            <wp:positionV relativeFrom="paragraph">
              <wp:posOffset>265430</wp:posOffset>
            </wp:positionV>
            <wp:extent cx="2647315" cy="3531235"/>
            <wp:effectExtent l="0" t="0" r="635" b="0"/>
            <wp:wrapSquare wrapText="bothSides"/>
            <wp:docPr id="972" name="Imagen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47315" cy="3531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389376" behindDoc="0" locked="0" layoutInCell="1" allowOverlap="1" wp14:anchorId="4722C017" wp14:editId="2A4A705B">
            <wp:simplePos x="0" y="0"/>
            <wp:positionH relativeFrom="margin">
              <wp:posOffset>3101340</wp:posOffset>
            </wp:positionH>
            <wp:positionV relativeFrom="paragraph">
              <wp:posOffset>266065</wp:posOffset>
            </wp:positionV>
            <wp:extent cx="2647950" cy="3531235"/>
            <wp:effectExtent l="0" t="0" r="0" b="0"/>
            <wp:wrapSquare wrapText="bothSides"/>
            <wp:docPr id="971" name="Imagen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47950" cy="3531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B487A" w14:textId="77777777" w:rsidR="00F479CD" w:rsidRDefault="00F479CD" w:rsidP="00F479CD">
      <w:pPr>
        <w:tabs>
          <w:tab w:val="left" w:pos="5572"/>
        </w:tabs>
        <w:jc w:val="center"/>
        <w:rPr>
          <w:rFonts w:ascii="Times New Roman" w:hAnsi="Times New Roman" w:cs="Times New Roman"/>
        </w:rPr>
      </w:pPr>
      <w:r>
        <w:rPr>
          <w:rFonts w:ascii="Times New Roman" w:hAnsi="Times New Roman" w:cs="Times New Roman"/>
          <w:noProof/>
        </w:rPr>
        <w:drawing>
          <wp:anchor distT="0" distB="0" distL="114300" distR="114300" simplePos="0" relativeHeight="252391424" behindDoc="1" locked="0" layoutInCell="1" allowOverlap="1" wp14:anchorId="31AC9662" wp14:editId="45120CC3">
            <wp:simplePos x="0" y="0"/>
            <wp:positionH relativeFrom="column">
              <wp:posOffset>3129280</wp:posOffset>
            </wp:positionH>
            <wp:positionV relativeFrom="paragraph">
              <wp:posOffset>3911600</wp:posOffset>
            </wp:positionV>
            <wp:extent cx="2712720" cy="3617595"/>
            <wp:effectExtent l="0" t="0" r="0" b="1905"/>
            <wp:wrapTight wrapText="bothSides">
              <wp:wrapPolygon edited="0">
                <wp:start x="0" y="0"/>
                <wp:lineTo x="0" y="21498"/>
                <wp:lineTo x="21388" y="21498"/>
                <wp:lineTo x="21388" y="0"/>
                <wp:lineTo x="0" y="0"/>
              </wp:wrapPolygon>
            </wp:wrapTight>
            <wp:docPr id="973" name="Imagen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2720" cy="3617595"/>
                    </a:xfrm>
                    <a:prstGeom prst="rect">
                      <a:avLst/>
                    </a:prstGeom>
                    <a:noFill/>
                  </pic:spPr>
                </pic:pic>
              </a:graphicData>
            </a:graphic>
          </wp:anchor>
        </w:drawing>
      </w:r>
      <w:r>
        <w:rPr>
          <w:noProof/>
          <w:lang w:val="en-US"/>
        </w:rPr>
        <w:drawing>
          <wp:anchor distT="0" distB="0" distL="114300" distR="114300" simplePos="0" relativeHeight="252390400" behindDoc="0" locked="0" layoutInCell="1" allowOverlap="1" wp14:anchorId="6080628A" wp14:editId="38512FD6">
            <wp:simplePos x="0" y="0"/>
            <wp:positionH relativeFrom="margin">
              <wp:posOffset>-129540</wp:posOffset>
            </wp:positionH>
            <wp:positionV relativeFrom="paragraph">
              <wp:posOffset>3873500</wp:posOffset>
            </wp:positionV>
            <wp:extent cx="2741295" cy="3656965"/>
            <wp:effectExtent l="0" t="0" r="1905" b="635"/>
            <wp:wrapSquare wrapText="bothSides"/>
            <wp:docPr id="974" name="Imagen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41295" cy="3656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8838ED" w14:textId="77777777" w:rsidR="00F479CD" w:rsidRDefault="00F479CD" w:rsidP="00F479CD">
      <w:pPr>
        <w:tabs>
          <w:tab w:val="left" w:pos="5572"/>
        </w:tabs>
        <w:jc w:val="center"/>
        <w:rPr>
          <w:rFonts w:ascii="Times New Roman" w:hAnsi="Times New Roman" w:cs="Times New Roman"/>
        </w:rPr>
      </w:pPr>
    </w:p>
    <w:p w14:paraId="5DFCB64F" w14:textId="77777777" w:rsidR="00F479CD" w:rsidRDefault="00F479CD" w:rsidP="00F479CD">
      <w:pPr>
        <w:tabs>
          <w:tab w:val="left" w:pos="5572"/>
        </w:tabs>
        <w:jc w:val="center"/>
        <w:rPr>
          <w:rFonts w:ascii="Times New Roman" w:hAnsi="Times New Roman" w:cs="Times New Roman"/>
        </w:rPr>
      </w:pPr>
    </w:p>
    <w:p w14:paraId="42EAE936" w14:textId="77777777" w:rsidR="00F479CD" w:rsidRDefault="00F479CD" w:rsidP="00F479CD">
      <w:pPr>
        <w:tabs>
          <w:tab w:val="left" w:pos="5572"/>
        </w:tabs>
        <w:jc w:val="center"/>
        <w:rPr>
          <w:rFonts w:ascii="Times New Roman" w:hAnsi="Times New Roman" w:cs="Times New Roman"/>
        </w:rPr>
      </w:pPr>
    </w:p>
    <w:p w14:paraId="4901A7C4" w14:textId="77777777" w:rsidR="00F479CD" w:rsidRDefault="00F479CD" w:rsidP="00F479CD">
      <w:pPr>
        <w:tabs>
          <w:tab w:val="left" w:pos="5572"/>
        </w:tabs>
        <w:jc w:val="center"/>
        <w:rPr>
          <w:rFonts w:ascii="Times New Roman" w:hAnsi="Times New Roman" w:cs="Times New Roman"/>
        </w:rPr>
      </w:pPr>
    </w:p>
    <w:p w14:paraId="5F8DDA4D" w14:textId="77777777" w:rsidR="00F479CD" w:rsidRDefault="00F479CD" w:rsidP="00F479CD">
      <w:pPr>
        <w:tabs>
          <w:tab w:val="left" w:pos="5572"/>
        </w:tabs>
        <w:jc w:val="center"/>
        <w:rPr>
          <w:rFonts w:ascii="Times New Roman" w:hAnsi="Times New Roman" w:cs="Times New Roman"/>
        </w:rPr>
      </w:pPr>
    </w:p>
    <w:p w14:paraId="5FFC9C7B" w14:textId="77777777" w:rsidR="00F479CD" w:rsidRDefault="00F479CD" w:rsidP="00F479CD">
      <w:pPr>
        <w:tabs>
          <w:tab w:val="left" w:pos="5572"/>
        </w:tabs>
        <w:jc w:val="center"/>
        <w:rPr>
          <w:rFonts w:ascii="Times New Roman" w:hAnsi="Times New Roman" w:cs="Times New Roman"/>
        </w:rPr>
      </w:pPr>
    </w:p>
    <w:p w14:paraId="790BF2B9" w14:textId="77777777" w:rsidR="00F479CD" w:rsidRDefault="00F479CD" w:rsidP="00F479CD">
      <w:pPr>
        <w:tabs>
          <w:tab w:val="left" w:pos="5572"/>
        </w:tabs>
        <w:jc w:val="center"/>
        <w:rPr>
          <w:rFonts w:ascii="Times New Roman" w:hAnsi="Times New Roman" w:cs="Times New Roman"/>
        </w:rPr>
      </w:pPr>
    </w:p>
    <w:p w14:paraId="5A6B8D74" w14:textId="77777777" w:rsidR="00F479CD" w:rsidRDefault="00F479CD" w:rsidP="00F479CD">
      <w:pPr>
        <w:tabs>
          <w:tab w:val="left" w:pos="5572"/>
        </w:tabs>
        <w:jc w:val="center"/>
        <w:rPr>
          <w:rFonts w:ascii="Times New Roman" w:hAnsi="Times New Roman" w:cs="Times New Roman"/>
        </w:rPr>
      </w:pPr>
    </w:p>
    <w:p w14:paraId="6B1E8ADB" w14:textId="77777777" w:rsidR="00F479CD" w:rsidRDefault="00F479CD" w:rsidP="00F479CD">
      <w:pPr>
        <w:tabs>
          <w:tab w:val="left" w:pos="5572"/>
        </w:tabs>
        <w:jc w:val="center"/>
        <w:rPr>
          <w:rFonts w:ascii="Times New Roman" w:hAnsi="Times New Roman" w:cs="Times New Roman"/>
        </w:rPr>
      </w:pPr>
    </w:p>
    <w:p w14:paraId="0DC1ED18" w14:textId="77777777" w:rsidR="00F479CD" w:rsidRDefault="00F479CD" w:rsidP="00F479CD">
      <w:pPr>
        <w:tabs>
          <w:tab w:val="left" w:pos="5572"/>
        </w:tabs>
        <w:jc w:val="center"/>
        <w:rPr>
          <w:rFonts w:ascii="Times New Roman" w:hAnsi="Times New Roman" w:cs="Times New Roman"/>
        </w:rPr>
      </w:pPr>
    </w:p>
    <w:p w14:paraId="63B17D2B" w14:textId="77777777" w:rsidR="00F479CD" w:rsidRDefault="00F479CD" w:rsidP="00F479CD">
      <w:pPr>
        <w:tabs>
          <w:tab w:val="left" w:pos="5572"/>
        </w:tabs>
        <w:jc w:val="center"/>
        <w:rPr>
          <w:rFonts w:ascii="Times New Roman" w:hAnsi="Times New Roman" w:cs="Times New Roman"/>
        </w:rPr>
      </w:pPr>
    </w:p>
    <w:p w14:paraId="2B1BD774" w14:textId="77777777" w:rsidR="00F479CD" w:rsidRPr="001A4FEA" w:rsidRDefault="00F479CD" w:rsidP="00F479CD">
      <w:pPr>
        <w:tabs>
          <w:tab w:val="left" w:pos="5572"/>
        </w:tabs>
        <w:rPr>
          <w:rFonts w:ascii="Times New Roman" w:hAnsi="Times New Roman" w:cs="Times New Roman"/>
          <w:sz w:val="14"/>
          <w:szCs w:val="14"/>
        </w:rPr>
      </w:pPr>
    </w:p>
    <w:p w14:paraId="66254824" w14:textId="77777777" w:rsidR="00F479CD" w:rsidRPr="006F71B9" w:rsidRDefault="00F479CD" w:rsidP="00F479CD">
      <w:pPr>
        <w:tabs>
          <w:tab w:val="left" w:pos="5572"/>
        </w:tabs>
        <w:rPr>
          <w:rFonts w:ascii="Times New Roman" w:hAnsi="Times New Roman" w:cs="Times New Roman"/>
        </w:rPr>
      </w:pPr>
      <w:r>
        <w:rPr>
          <w:rFonts w:ascii="Times New Roman" w:hAnsi="Times New Roman" w:cs="Times New Roman"/>
          <w:b/>
          <w:bCs/>
        </w:rPr>
        <w:lastRenderedPageBreak/>
        <w:t xml:space="preserve">             </w:t>
      </w:r>
      <w:r w:rsidRPr="006F71B9">
        <w:rPr>
          <w:rFonts w:ascii="Times New Roman" w:hAnsi="Times New Roman" w:cs="Times New Roman"/>
          <w:b/>
          <w:bCs/>
        </w:rPr>
        <w:t xml:space="preserve">FOTO </w:t>
      </w:r>
      <w:proofErr w:type="spellStart"/>
      <w:r w:rsidRPr="006F71B9">
        <w:rPr>
          <w:rFonts w:ascii="Times New Roman" w:hAnsi="Times New Roman" w:cs="Times New Roman"/>
          <w:b/>
          <w:bCs/>
        </w:rPr>
        <w:t>Nº</w:t>
      </w:r>
      <w:proofErr w:type="spellEnd"/>
      <w:r>
        <w:rPr>
          <w:rFonts w:ascii="Times New Roman" w:hAnsi="Times New Roman" w:cs="Times New Roman"/>
          <w:b/>
          <w:bCs/>
        </w:rPr>
        <w:t xml:space="preserve"> </w:t>
      </w:r>
      <w:r w:rsidRPr="006F71B9">
        <w:rPr>
          <w:rFonts w:ascii="Times New Roman" w:hAnsi="Times New Roman" w:cs="Times New Roman"/>
          <w:b/>
          <w:bCs/>
        </w:rPr>
        <w:t>0</w:t>
      </w:r>
      <w:r>
        <w:rPr>
          <w:rFonts w:ascii="Times New Roman" w:hAnsi="Times New Roman" w:cs="Times New Roman"/>
          <w:b/>
          <w:bCs/>
        </w:rPr>
        <w:t>4</w:t>
      </w:r>
      <w:r w:rsidRPr="006F71B9">
        <w:rPr>
          <w:rFonts w:ascii="Times New Roman" w:hAnsi="Times New Roman" w:cs="Times New Roman"/>
        </w:rPr>
        <w:t xml:space="preserve">: En esta imagen se puede apreciar el mal estado de la </w:t>
      </w:r>
      <w:r>
        <w:rPr>
          <w:rFonts w:ascii="Times New Roman" w:hAnsi="Times New Roman" w:cs="Times New Roman"/>
        </w:rPr>
        <w:t>calle 24 de Julio</w:t>
      </w:r>
    </w:p>
    <w:p w14:paraId="3F4D8676" w14:textId="77777777" w:rsidR="00F479CD" w:rsidRDefault="00F479CD" w:rsidP="00F479CD">
      <w:pPr>
        <w:tabs>
          <w:tab w:val="left" w:pos="5572"/>
        </w:tabs>
        <w:jc w:val="center"/>
        <w:rPr>
          <w:rFonts w:ascii="Times New Roman" w:hAnsi="Times New Roman" w:cs="Times New Roman"/>
        </w:rPr>
      </w:pPr>
      <w:r>
        <w:rPr>
          <w:noProof/>
        </w:rPr>
        <w:drawing>
          <wp:inline distT="0" distB="0" distL="0" distR="0" wp14:anchorId="1DA4E735" wp14:editId="469038BA">
            <wp:extent cx="3076575" cy="3469413"/>
            <wp:effectExtent l="38100" t="38100" r="28575" b="36195"/>
            <wp:docPr id="26434" name="Imagen 2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5382"/>
                    <a:stretch/>
                  </pic:blipFill>
                  <pic:spPr bwMode="auto">
                    <a:xfrm>
                      <a:off x="0" y="0"/>
                      <a:ext cx="3091554" cy="3486305"/>
                    </a:xfrm>
                    <a:prstGeom prst="rect">
                      <a:avLst/>
                    </a:prstGeom>
                    <a:noFill/>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2C4099" w14:textId="77777777" w:rsidR="00F479CD" w:rsidRPr="006F71B9" w:rsidRDefault="00F479CD" w:rsidP="00F479CD">
      <w:pPr>
        <w:tabs>
          <w:tab w:val="left" w:pos="5572"/>
        </w:tabs>
        <w:jc w:val="center"/>
        <w:rPr>
          <w:rFonts w:ascii="Times New Roman" w:hAnsi="Times New Roman" w:cs="Times New Roman"/>
        </w:rPr>
      </w:pPr>
      <w:r w:rsidRPr="006F71B9">
        <w:rPr>
          <w:rFonts w:ascii="Times New Roman" w:hAnsi="Times New Roman" w:cs="Times New Roman"/>
          <w:b/>
          <w:bCs/>
        </w:rPr>
        <w:t xml:space="preserve">FOTO </w:t>
      </w:r>
      <w:proofErr w:type="spellStart"/>
      <w:r w:rsidRPr="006F71B9">
        <w:rPr>
          <w:rFonts w:ascii="Times New Roman" w:hAnsi="Times New Roman" w:cs="Times New Roman"/>
          <w:b/>
          <w:bCs/>
        </w:rPr>
        <w:t>Nº</w:t>
      </w:r>
      <w:proofErr w:type="spellEnd"/>
      <w:r>
        <w:rPr>
          <w:rFonts w:ascii="Times New Roman" w:hAnsi="Times New Roman" w:cs="Times New Roman"/>
          <w:b/>
          <w:bCs/>
        </w:rPr>
        <w:t xml:space="preserve"> </w:t>
      </w:r>
      <w:r w:rsidRPr="006F71B9">
        <w:rPr>
          <w:rFonts w:ascii="Times New Roman" w:hAnsi="Times New Roman" w:cs="Times New Roman"/>
          <w:b/>
          <w:bCs/>
        </w:rPr>
        <w:t>0</w:t>
      </w:r>
      <w:r>
        <w:rPr>
          <w:rFonts w:ascii="Times New Roman" w:hAnsi="Times New Roman" w:cs="Times New Roman"/>
          <w:b/>
          <w:bCs/>
        </w:rPr>
        <w:t>5</w:t>
      </w:r>
      <w:r w:rsidRPr="006F71B9">
        <w:rPr>
          <w:rFonts w:ascii="Times New Roman" w:hAnsi="Times New Roman" w:cs="Times New Roman"/>
        </w:rPr>
        <w:t>: En esta imagen se puede apreciar el mal estado de la</w:t>
      </w:r>
      <w:r>
        <w:rPr>
          <w:rFonts w:ascii="Times New Roman" w:hAnsi="Times New Roman" w:cs="Times New Roman"/>
        </w:rPr>
        <w:t xml:space="preserve"> </w:t>
      </w:r>
      <w:proofErr w:type="spellStart"/>
      <w:r>
        <w:rPr>
          <w:rFonts w:ascii="Times New Roman" w:hAnsi="Times New Roman" w:cs="Times New Roman"/>
        </w:rPr>
        <w:t>Prolong</w:t>
      </w:r>
      <w:proofErr w:type="spellEnd"/>
      <w:r>
        <w:rPr>
          <w:rFonts w:ascii="Times New Roman" w:hAnsi="Times New Roman" w:cs="Times New Roman"/>
        </w:rPr>
        <w:t>. Tarapacá, presentando degaste total de la calzada de la vía.</w:t>
      </w:r>
    </w:p>
    <w:p w14:paraId="68B6FE5A" w14:textId="77777777" w:rsidR="00F479CD" w:rsidRDefault="00F479CD" w:rsidP="00F479CD">
      <w:pPr>
        <w:tabs>
          <w:tab w:val="left" w:pos="5572"/>
        </w:tabs>
        <w:jc w:val="center"/>
        <w:rPr>
          <w:rFonts w:ascii="Times New Roman" w:hAnsi="Times New Roman" w:cs="Times New Roman"/>
        </w:rPr>
      </w:pPr>
      <w:r>
        <w:rPr>
          <w:noProof/>
        </w:rPr>
        <w:drawing>
          <wp:anchor distT="0" distB="0" distL="114300" distR="114300" simplePos="0" relativeHeight="252392448" behindDoc="1" locked="0" layoutInCell="1" allowOverlap="1" wp14:anchorId="60AE62F9" wp14:editId="50454F86">
            <wp:simplePos x="0" y="0"/>
            <wp:positionH relativeFrom="column">
              <wp:posOffset>1167765</wp:posOffset>
            </wp:positionH>
            <wp:positionV relativeFrom="paragraph">
              <wp:posOffset>106680</wp:posOffset>
            </wp:positionV>
            <wp:extent cx="3086100" cy="3498215"/>
            <wp:effectExtent l="38100" t="38100" r="38100" b="45085"/>
            <wp:wrapSquare wrapText="bothSides"/>
            <wp:docPr id="26435" name="Imagen 2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14921"/>
                    <a:stretch/>
                  </pic:blipFill>
                  <pic:spPr bwMode="auto">
                    <a:xfrm>
                      <a:off x="0" y="0"/>
                      <a:ext cx="3086100" cy="3498215"/>
                    </a:xfrm>
                    <a:prstGeom prst="rect">
                      <a:avLst/>
                    </a:prstGeom>
                    <a:noFill/>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48BB8E" w14:textId="77777777" w:rsidR="00F479CD" w:rsidRDefault="00F479CD" w:rsidP="00F479CD">
      <w:pPr>
        <w:tabs>
          <w:tab w:val="left" w:pos="5572"/>
        </w:tabs>
        <w:jc w:val="center"/>
        <w:rPr>
          <w:rFonts w:ascii="Times New Roman" w:hAnsi="Times New Roman" w:cs="Times New Roman"/>
        </w:rPr>
      </w:pPr>
    </w:p>
    <w:p w14:paraId="34500FE7" w14:textId="77777777" w:rsidR="00F479CD" w:rsidRDefault="00F479CD" w:rsidP="00F479CD">
      <w:pPr>
        <w:tabs>
          <w:tab w:val="left" w:pos="5572"/>
        </w:tabs>
        <w:jc w:val="center"/>
        <w:rPr>
          <w:rFonts w:ascii="Times New Roman" w:hAnsi="Times New Roman" w:cs="Times New Roman"/>
        </w:rPr>
      </w:pPr>
    </w:p>
    <w:p w14:paraId="7E7ED82C" w14:textId="77777777" w:rsidR="00F479CD" w:rsidRDefault="00F479CD" w:rsidP="00F479CD">
      <w:pPr>
        <w:tabs>
          <w:tab w:val="left" w:pos="5572"/>
        </w:tabs>
        <w:jc w:val="center"/>
        <w:rPr>
          <w:rFonts w:ascii="Times New Roman" w:hAnsi="Times New Roman" w:cs="Times New Roman"/>
        </w:rPr>
      </w:pPr>
    </w:p>
    <w:p w14:paraId="63380638" w14:textId="77777777" w:rsidR="00F479CD" w:rsidRDefault="00F479CD" w:rsidP="00F479CD">
      <w:pPr>
        <w:tabs>
          <w:tab w:val="left" w:pos="5572"/>
        </w:tabs>
        <w:jc w:val="center"/>
        <w:rPr>
          <w:rFonts w:ascii="Times New Roman" w:hAnsi="Times New Roman" w:cs="Times New Roman"/>
        </w:rPr>
      </w:pPr>
    </w:p>
    <w:p w14:paraId="77538475" w14:textId="77777777" w:rsidR="00F479CD" w:rsidRDefault="00F479CD" w:rsidP="00F479CD">
      <w:pPr>
        <w:tabs>
          <w:tab w:val="left" w:pos="5572"/>
        </w:tabs>
        <w:jc w:val="center"/>
        <w:rPr>
          <w:rFonts w:ascii="Times New Roman" w:hAnsi="Times New Roman" w:cs="Times New Roman"/>
        </w:rPr>
      </w:pPr>
    </w:p>
    <w:p w14:paraId="5A0D6ED8" w14:textId="77777777" w:rsidR="00F479CD" w:rsidRDefault="00F479CD" w:rsidP="00F479CD">
      <w:pPr>
        <w:tabs>
          <w:tab w:val="left" w:pos="5572"/>
        </w:tabs>
        <w:jc w:val="center"/>
        <w:rPr>
          <w:rFonts w:ascii="Times New Roman" w:hAnsi="Times New Roman" w:cs="Times New Roman"/>
        </w:rPr>
      </w:pPr>
    </w:p>
    <w:p w14:paraId="50623580" w14:textId="77777777" w:rsidR="00F479CD" w:rsidRDefault="00F479CD" w:rsidP="00F479CD">
      <w:pPr>
        <w:tabs>
          <w:tab w:val="left" w:pos="5572"/>
        </w:tabs>
        <w:jc w:val="center"/>
        <w:rPr>
          <w:rFonts w:ascii="Times New Roman" w:hAnsi="Times New Roman" w:cs="Times New Roman"/>
        </w:rPr>
      </w:pPr>
    </w:p>
    <w:p w14:paraId="62AB51F4" w14:textId="77777777" w:rsidR="00F479CD" w:rsidRDefault="00F479CD" w:rsidP="00F479CD">
      <w:pPr>
        <w:tabs>
          <w:tab w:val="left" w:pos="5572"/>
        </w:tabs>
        <w:jc w:val="center"/>
        <w:rPr>
          <w:rFonts w:ascii="Times New Roman" w:hAnsi="Times New Roman" w:cs="Times New Roman"/>
        </w:rPr>
      </w:pPr>
    </w:p>
    <w:p w14:paraId="6173F167" w14:textId="77777777" w:rsidR="00F479CD" w:rsidRDefault="00F479CD" w:rsidP="00F479CD">
      <w:pPr>
        <w:tabs>
          <w:tab w:val="left" w:pos="5572"/>
        </w:tabs>
        <w:jc w:val="center"/>
        <w:rPr>
          <w:rFonts w:ascii="Times New Roman" w:hAnsi="Times New Roman" w:cs="Times New Roman"/>
        </w:rPr>
      </w:pPr>
    </w:p>
    <w:p w14:paraId="3800EE9C" w14:textId="77777777" w:rsidR="00F479CD" w:rsidRDefault="00F479CD" w:rsidP="00F479CD">
      <w:pPr>
        <w:tabs>
          <w:tab w:val="left" w:pos="5572"/>
        </w:tabs>
        <w:jc w:val="center"/>
        <w:rPr>
          <w:rFonts w:ascii="Times New Roman" w:hAnsi="Times New Roman" w:cs="Times New Roman"/>
        </w:rPr>
      </w:pPr>
    </w:p>
    <w:p w14:paraId="16CEA99F" w14:textId="77777777" w:rsidR="00F479CD" w:rsidRDefault="00F479CD" w:rsidP="00F479CD">
      <w:pPr>
        <w:tabs>
          <w:tab w:val="left" w:pos="5572"/>
        </w:tabs>
        <w:jc w:val="center"/>
        <w:rPr>
          <w:rFonts w:ascii="Times New Roman" w:hAnsi="Times New Roman" w:cs="Times New Roman"/>
        </w:rPr>
      </w:pPr>
    </w:p>
    <w:p w14:paraId="114DEF2A" w14:textId="77777777" w:rsidR="00F479CD" w:rsidRDefault="00F479CD" w:rsidP="00F479CD">
      <w:pPr>
        <w:tabs>
          <w:tab w:val="left" w:pos="5572"/>
        </w:tabs>
        <w:jc w:val="center"/>
        <w:rPr>
          <w:rFonts w:ascii="Times New Roman" w:hAnsi="Times New Roman" w:cs="Times New Roman"/>
        </w:rPr>
      </w:pPr>
    </w:p>
    <w:p w14:paraId="5E4D18BA" w14:textId="77777777" w:rsidR="00E43896" w:rsidRPr="006F71B9" w:rsidRDefault="00E43896" w:rsidP="00F479CD">
      <w:pPr>
        <w:tabs>
          <w:tab w:val="left" w:pos="5572"/>
        </w:tabs>
        <w:rPr>
          <w:rFonts w:ascii="Times New Roman" w:hAnsi="Times New Roman" w:cs="Times New Roman"/>
        </w:rPr>
      </w:pPr>
    </w:p>
    <w:p w14:paraId="2029B8B4" w14:textId="77777777" w:rsidR="00F479CD" w:rsidRPr="006F71B9" w:rsidRDefault="00F479CD" w:rsidP="00F479CD">
      <w:pPr>
        <w:tabs>
          <w:tab w:val="left" w:pos="5572"/>
        </w:tabs>
        <w:rPr>
          <w:rFonts w:ascii="Times New Roman" w:hAnsi="Times New Roman" w:cs="Times New Roman"/>
        </w:rPr>
      </w:pPr>
      <w:r w:rsidRPr="006F71B9">
        <w:rPr>
          <w:rFonts w:ascii="Times New Roman" w:hAnsi="Times New Roman" w:cs="Times New Roman"/>
          <w:noProof/>
          <w:lang w:eastAsia="es-PE"/>
        </w:rPr>
        <w:lastRenderedPageBreak/>
        <mc:AlternateContent>
          <mc:Choice Requires="wps">
            <w:drawing>
              <wp:anchor distT="0" distB="0" distL="114300" distR="114300" simplePos="0" relativeHeight="252371968" behindDoc="0" locked="0" layoutInCell="1" allowOverlap="1" wp14:anchorId="378F9E37" wp14:editId="1BB58624">
                <wp:simplePos x="0" y="0"/>
                <wp:positionH relativeFrom="margin">
                  <wp:posOffset>40666</wp:posOffset>
                </wp:positionH>
                <wp:positionV relativeFrom="paragraph">
                  <wp:posOffset>-10236</wp:posOffset>
                </wp:positionV>
                <wp:extent cx="5380074" cy="460858"/>
                <wp:effectExtent l="0" t="0" r="11430" b="15875"/>
                <wp:wrapNone/>
                <wp:docPr id="26444" name="Cuadro de texto 26444"/>
                <wp:cNvGraphicFramePr/>
                <a:graphic xmlns:a="http://schemas.openxmlformats.org/drawingml/2006/main">
                  <a:graphicData uri="http://schemas.microsoft.com/office/word/2010/wordprocessingShape">
                    <wps:wsp>
                      <wps:cNvSpPr txBox="1"/>
                      <wps:spPr>
                        <a:xfrm>
                          <a:off x="0" y="0"/>
                          <a:ext cx="5380074" cy="460858"/>
                        </a:xfrm>
                        <a:prstGeom prst="rect">
                          <a:avLst/>
                        </a:prstGeom>
                        <a:solidFill>
                          <a:srgbClr val="70AD47"/>
                        </a:solidFill>
                        <a:ln w="12700" cap="flat" cmpd="sng" algn="ctr">
                          <a:solidFill>
                            <a:srgbClr val="70AD47">
                              <a:shade val="50000"/>
                            </a:srgbClr>
                          </a:solidFill>
                          <a:prstDash val="solid"/>
                          <a:miter lim="800000"/>
                        </a:ln>
                        <a:effectLst/>
                      </wps:spPr>
                      <wps:txbx>
                        <w:txbxContent>
                          <w:p w14:paraId="4DD9743F" w14:textId="77777777" w:rsidR="00F479CD" w:rsidRPr="00E0470D" w:rsidRDefault="00F479CD" w:rsidP="00F479CD">
                            <w:pPr>
                              <w:jc w:val="center"/>
                              <w:rPr>
                                <w:rFonts w:ascii="Times New Roman" w:hAnsi="Times New Roman" w:cs="Times New Roman"/>
                                <w:b/>
                              </w:rPr>
                            </w:pPr>
                            <w:r>
                              <w:rPr>
                                <w:rFonts w:ascii="Times New Roman" w:hAnsi="Times New Roman" w:cs="Times New Roman"/>
                                <w:b/>
                              </w:rPr>
                              <w:t xml:space="preserve">Proyección de la infraestructura </w:t>
                            </w:r>
                            <w:r w:rsidRPr="00E0470D">
                              <w:rPr>
                                <w:rFonts w:ascii="Times New Roman" w:hAnsi="Times New Roman" w:cs="Times New Roman"/>
                                <w:b/>
                              </w:rPr>
                              <w:t>con enfoque de Gestión de Riesgos (Situación</w:t>
                            </w:r>
                            <w:r>
                              <w:rPr>
                                <w:rFonts w:ascii="Times New Roman" w:hAnsi="Times New Roman" w:cs="Times New Roman"/>
                                <w:b/>
                              </w:rPr>
                              <w:t xml:space="preserve"> </w:t>
                            </w:r>
                            <w:r w:rsidRPr="00E0470D">
                              <w:rPr>
                                <w:rFonts w:ascii="Times New Roman" w:hAnsi="Times New Roman" w:cs="Times New Roman"/>
                                <w:b/>
                              </w:rPr>
                              <w:t>con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F9E37" id="Cuadro de texto 26444" o:spid="_x0000_s1043" type="#_x0000_t202" style="position:absolute;margin-left:3.2pt;margin-top:-.8pt;width:423.65pt;height:36.3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" fillcolor="#70ad47" strokecolor="#507e32" strokeweight="1pt">
                <v:textbox>
                  <w:txbxContent>
                    <w:p w14:paraId="4DD9743F" w14:textId="77777777" w:rsidR="00F479CD" w:rsidRPr="00E0470D" w:rsidRDefault="00F479CD" w:rsidP="00F479CD">
                      <w:pPr>
                        <w:jc w:val="center"/>
                        <w:rPr>
                          <w:rFonts w:ascii="Times New Roman" w:hAnsi="Times New Roman" w:cs="Times New Roman"/>
                          <w:b/>
                        </w:rPr>
                      </w:pPr>
                      <w:r>
                        <w:rPr>
                          <w:rFonts w:ascii="Times New Roman" w:hAnsi="Times New Roman" w:cs="Times New Roman"/>
                          <w:b/>
                        </w:rPr>
                        <w:t xml:space="preserve">Proyección de la infraestructura </w:t>
                      </w:r>
                      <w:r w:rsidRPr="00E0470D">
                        <w:rPr>
                          <w:rFonts w:ascii="Times New Roman" w:hAnsi="Times New Roman" w:cs="Times New Roman"/>
                          <w:b/>
                        </w:rPr>
                        <w:t>con enfoque de Gestión de Riesgos (Situación</w:t>
                      </w:r>
                      <w:r>
                        <w:rPr>
                          <w:rFonts w:ascii="Times New Roman" w:hAnsi="Times New Roman" w:cs="Times New Roman"/>
                          <w:b/>
                        </w:rPr>
                        <w:t xml:space="preserve"> </w:t>
                      </w:r>
                      <w:r w:rsidRPr="00E0470D">
                        <w:rPr>
                          <w:rFonts w:ascii="Times New Roman" w:hAnsi="Times New Roman" w:cs="Times New Roman"/>
                          <w:b/>
                        </w:rPr>
                        <w:t>con Proyecto).</w:t>
                      </w:r>
                    </w:p>
                  </w:txbxContent>
                </v:textbox>
                <w10:wrap anchorx="margin"/>
              </v:shape>
            </w:pict>
          </mc:Fallback>
        </mc:AlternateContent>
      </w:r>
    </w:p>
    <w:p w14:paraId="7B9F86E3" w14:textId="77777777" w:rsidR="00F479CD" w:rsidRPr="006F71B9" w:rsidRDefault="00F479CD" w:rsidP="00F479CD">
      <w:pPr>
        <w:tabs>
          <w:tab w:val="left" w:pos="5572"/>
        </w:tabs>
        <w:rPr>
          <w:rFonts w:ascii="Times New Roman" w:hAnsi="Times New Roman" w:cs="Times New Roman"/>
        </w:rPr>
      </w:pPr>
    </w:p>
    <w:p w14:paraId="3206A6D4" w14:textId="77777777" w:rsidR="00F479CD" w:rsidRPr="006F71B9" w:rsidRDefault="00F479CD" w:rsidP="00F479CD">
      <w:pPr>
        <w:spacing w:after="200" w:line="240" w:lineRule="auto"/>
        <w:contextualSpacing/>
        <w:jc w:val="center"/>
        <w:rPr>
          <w:noProof/>
        </w:rPr>
      </w:pPr>
      <w:r w:rsidRPr="006F71B9">
        <w:rPr>
          <w:rFonts w:ascii="Times New Roman" w:hAnsi="Times New Roman" w:cs="Times New Roman"/>
          <w:b/>
          <w:bCs/>
        </w:rPr>
        <w:t>F</w:t>
      </w:r>
      <w:r>
        <w:rPr>
          <w:rFonts w:ascii="Times New Roman" w:hAnsi="Times New Roman" w:cs="Times New Roman"/>
          <w:b/>
          <w:bCs/>
        </w:rPr>
        <w:t xml:space="preserve">igura </w:t>
      </w:r>
      <w:r w:rsidRPr="006F71B9">
        <w:rPr>
          <w:rFonts w:ascii="Times New Roman" w:hAnsi="Times New Roman" w:cs="Times New Roman"/>
          <w:b/>
          <w:bCs/>
        </w:rPr>
        <w:t>0</w:t>
      </w:r>
      <w:r>
        <w:rPr>
          <w:rFonts w:ascii="Times New Roman" w:hAnsi="Times New Roman" w:cs="Times New Roman"/>
          <w:b/>
          <w:bCs/>
        </w:rPr>
        <w:t>1</w:t>
      </w:r>
      <w:r w:rsidRPr="006F71B9">
        <w:rPr>
          <w:rFonts w:ascii="Times New Roman" w:hAnsi="Times New Roman" w:cs="Times New Roman"/>
          <w:b/>
          <w:bCs/>
        </w:rPr>
        <w:t>.-</w:t>
      </w:r>
      <w:r w:rsidRPr="006F71B9">
        <w:rPr>
          <w:noProof/>
        </w:rPr>
        <w:t xml:space="preserve"> proyeccion de las </w:t>
      </w:r>
      <w:r>
        <w:rPr>
          <w:noProof/>
        </w:rPr>
        <w:t xml:space="preserve">Vias a pavimentar con concreto Rigido </w:t>
      </w:r>
    </w:p>
    <w:p w14:paraId="05387A82" w14:textId="4DD7C887" w:rsidR="00E43896" w:rsidRPr="00E43896" w:rsidRDefault="00F479CD" w:rsidP="00E43896">
      <w:pPr>
        <w:jc w:val="center"/>
        <w:rPr>
          <w:rFonts w:ascii="Tw Cen MT" w:hAnsi="Tw Cen MT" w:cs="Arial"/>
        </w:rPr>
      </w:pPr>
      <w:r>
        <w:rPr>
          <w:rFonts w:ascii="Tw Cen MT" w:hAnsi="Tw Cen MT" w:cs="Times New Roman"/>
          <w:noProof/>
          <w:sz w:val="24"/>
          <w:szCs w:val="24"/>
          <w:lang w:eastAsia="es-PE"/>
        </w:rPr>
        <mc:AlternateContent>
          <mc:Choice Requires="wps">
            <w:drawing>
              <wp:anchor distT="0" distB="0" distL="114300" distR="114300" simplePos="0" relativeHeight="252402688" behindDoc="0" locked="0" layoutInCell="1" allowOverlap="1" wp14:anchorId="1DE7C49C" wp14:editId="5F6E4A9E">
                <wp:simplePos x="0" y="0"/>
                <wp:positionH relativeFrom="column">
                  <wp:posOffset>3532433</wp:posOffset>
                </wp:positionH>
                <wp:positionV relativeFrom="paragraph">
                  <wp:posOffset>1581042</wp:posOffset>
                </wp:positionV>
                <wp:extent cx="739404" cy="524414"/>
                <wp:effectExtent l="19050" t="19050" r="60960" b="47625"/>
                <wp:wrapNone/>
                <wp:docPr id="57" name="Conector recto de flecha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9404" cy="524414"/>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611CC01" id="_x0000_t32" coordsize="21600,21600" o:spt="32" o:oned="t" path="m,l21600,21600e" filled="f">
                <v:path arrowok="t" fillok="f" o:connecttype="none"/>
                <o:lock v:ext="edit" shapetype="t"/>
              </v:shapetype>
              <v:shape id="Conector recto de flecha 57" o:spid="_x0000_s1026" type="#_x0000_t32" style="position:absolute;margin-left:278.15pt;margin-top:124.5pt;width:58.2pt;height:41.3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9616" behindDoc="0" locked="0" layoutInCell="1" allowOverlap="1" wp14:anchorId="25318736" wp14:editId="781CE719">
                <wp:simplePos x="0" y="0"/>
                <wp:positionH relativeFrom="column">
                  <wp:posOffset>2853510</wp:posOffset>
                </wp:positionH>
                <wp:positionV relativeFrom="paragraph">
                  <wp:posOffset>1268694</wp:posOffset>
                </wp:positionV>
                <wp:extent cx="1315541" cy="301925"/>
                <wp:effectExtent l="0" t="0" r="18415" b="22225"/>
                <wp:wrapNone/>
                <wp:docPr id="59" name="Cuadro de tex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5541" cy="30192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A4D80B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PROL.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318736" id="Cuadro de texto 59" o:spid="_x0000_s1044" type="#_x0000_t202" style="position:absolute;left:0;text-align:left;margin-left:224.7pt;margin-top:99.9pt;width:103.6pt;height:23.7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" fillcolor="window" strokecolor="windowText" strokeweight="1pt">
                <v:textbox>
                  <w:txbxContent>
                    <w:p w14:paraId="2A4D80B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PROL. TARAPACA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1664" behindDoc="0" locked="0" layoutInCell="1" allowOverlap="1" wp14:anchorId="07DAAB0A" wp14:editId="6AE042F9">
                <wp:simplePos x="0" y="0"/>
                <wp:positionH relativeFrom="column">
                  <wp:posOffset>4532786</wp:posOffset>
                </wp:positionH>
                <wp:positionV relativeFrom="paragraph">
                  <wp:posOffset>3362037</wp:posOffset>
                </wp:positionV>
                <wp:extent cx="1039495" cy="257175"/>
                <wp:effectExtent l="0" t="0" r="27305" b="28575"/>
                <wp:wrapNone/>
                <wp:docPr id="26447" name="Cuadro de texto 26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A4F8833"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24 DE JULIO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DAAB0A" id="Cuadro de texto 26447" o:spid="_x0000_s1045" type="#_x0000_t202" style="position:absolute;left:0;text-align:left;margin-left:356.9pt;margin-top:264.75pt;width:81.85pt;height:20.2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" fillcolor="window" strokecolor="windowText" strokeweight="1pt">
                <v:textbox>
                  <w:txbxContent>
                    <w:p w14:paraId="7A4F8833"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24 DE JULIO</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0640" behindDoc="0" locked="0" layoutInCell="1" allowOverlap="1" wp14:anchorId="387627F8" wp14:editId="27E822F2">
                <wp:simplePos x="0" y="0"/>
                <wp:positionH relativeFrom="column">
                  <wp:posOffset>4274173</wp:posOffset>
                </wp:positionH>
                <wp:positionV relativeFrom="paragraph">
                  <wp:posOffset>3466812</wp:posOffset>
                </wp:positionV>
                <wp:extent cx="623798" cy="368900"/>
                <wp:effectExtent l="38100" t="19050" r="24130" b="50800"/>
                <wp:wrapNone/>
                <wp:docPr id="26449" name="Conector recto de flecha 26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3798" cy="368900"/>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6F1EBE1" id="Conector recto de flecha 26449" o:spid="_x0000_s1026" type="#_x0000_t32" style="position:absolute;margin-left:336.55pt;margin-top:273pt;width:49.1pt;height:29.05pt;flip:x;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8592" behindDoc="0" locked="0" layoutInCell="1" allowOverlap="1" wp14:anchorId="0F916D31" wp14:editId="5916AB05">
                <wp:simplePos x="0" y="0"/>
                <wp:positionH relativeFrom="column">
                  <wp:posOffset>2171399</wp:posOffset>
                </wp:positionH>
                <wp:positionV relativeFrom="paragraph">
                  <wp:posOffset>5019567</wp:posOffset>
                </wp:positionV>
                <wp:extent cx="409659" cy="460950"/>
                <wp:effectExtent l="19050" t="19050" r="47625" b="53975"/>
                <wp:wrapNone/>
                <wp:docPr id="26462" name="Conector recto de flecha 26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659" cy="460950"/>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5524CC9" id="Conector recto de flecha 26462" o:spid="_x0000_s1026" type="#_x0000_t32" style="position:absolute;margin-left:171pt;margin-top:395.25pt;width:32.25pt;height:36.3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7568" behindDoc="0" locked="0" layoutInCell="1" allowOverlap="1" wp14:anchorId="55ABBDD3" wp14:editId="389E2DC8">
                <wp:simplePos x="0" y="0"/>
                <wp:positionH relativeFrom="column">
                  <wp:posOffset>1540821</wp:posOffset>
                </wp:positionH>
                <wp:positionV relativeFrom="paragraph">
                  <wp:posOffset>4764812</wp:posOffset>
                </wp:positionV>
                <wp:extent cx="1039495" cy="257175"/>
                <wp:effectExtent l="0" t="0" r="27305" b="28575"/>
                <wp:wrapNone/>
                <wp:docPr id="26473" name="Cuadro de texto 26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82914AC"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ARICA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ABBDD3" id="Cuadro de texto 26473" o:spid="_x0000_s1046" type="#_x0000_t202" style="position:absolute;left:0;text-align:left;margin-left:121.3pt;margin-top:375.2pt;width:81.85pt;height:20.2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" fillcolor="window" strokecolor="windowText" strokeweight="1pt">
                <v:textbox>
                  <w:txbxContent>
                    <w:p w14:paraId="582914AC"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ARICA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6544" behindDoc="0" locked="0" layoutInCell="1" allowOverlap="1" wp14:anchorId="274F1B3D" wp14:editId="20D4B4E0">
                <wp:simplePos x="0" y="0"/>
                <wp:positionH relativeFrom="column">
                  <wp:posOffset>1980493</wp:posOffset>
                </wp:positionH>
                <wp:positionV relativeFrom="paragraph">
                  <wp:posOffset>6720588</wp:posOffset>
                </wp:positionV>
                <wp:extent cx="519334" cy="302512"/>
                <wp:effectExtent l="38100" t="19050" r="14605" b="40640"/>
                <wp:wrapNone/>
                <wp:docPr id="26475" name="Conector recto de flecha 26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9334" cy="302512"/>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AEA76A1" id="Conector recto de flecha 26475" o:spid="_x0000_s1026" type="#_x0000_t32" style="position:absolute;margin-left:155.95pt;margin-top:529.2pt;width:40.9pt;height:23.8pt;flip:x;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5520" behindDoc="0" locked="0" layoutInCell="1" allowOverlap="1" wp14:anchorId="1B2BB451" wp14:editId="76B15114">
                <wp:simplePos x="0" y="0"/>
                <wp:positionH relativeFrom="column">
                  <wp:posOffset>2500660</wp:posOffset>
                </wp:positionH>
                <wp:positionV relativeFrom="paragraph">
                  <wp:posOffset>6614337</wp:posOffset>
                </wp:positionV>
                <wp:extent cx="1039495" cy="257175"/>
                <wp:effectExtent l="0" t="0" r="27305" b="28575"/>
                <wp:wrapNone/>
                <wp:docPr id="26476" name="Cuadro de texto 26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C2552FB"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PIURA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2BB451" id="Cuadro de texto 26476" o:spid="_x0000_s1047" type="#_x0000_t202" style="position:absolute;left:0;text-align:left;margin-left:196.9pt;margin-top:520.8pt;width:81.85pt;height:20.2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" fillcolor="window" strokecolor="windowText" strokeweight="1pt">
                <v:textbox>
                  <w:txbxContent>
                    <w:p w14:paraId="2C2552FB"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PIURA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3472" behindDoc="0" locked="0" layoutInCell="1" allowOverlap="1" wp14:anchorId="0B805B50" wp14:editId="563BC708">
                <wp:simplePos x="0" y="0"/>
                <wp:positionH relativeFrom="column">
                  <wp:posOffset>-378386</wp:posOffset>
                </wp:positionH>
                <wp:positionV relativeFrom="paragraph">
                  <wp:posOffset>6023654</wp:posOffset>
                </wp:positionV>
                <wp:extent cx="1039495" cy="257175"/>
                <wp:effectExtent l="0" t="0" r="27305" b="28575"/>
                <wp:wrapNone/>
                <wp:docPr id="26479" name="Cuadro de texto 26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CBC6DAE"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805B50" id="Cuadro de texto 26479" o:spid="_x0000_s1048" type="#_x0000_t202" style="position:absolute;left:0;text-align:left;margin-left:-29.8pt;margin-top:474.3pt;width:81.85pt;height:20.2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" fillcolor="window" strokecolor="windowText" strokeweight="1pt">
                <v:textbox>
                  <w:txbxContent>
                    <w:p w14:paraId="5CBC6DAE"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4496" behindDoc="0" locked="0" layoutInCell="1" allowOverlap="1" wp14:anchorId="4E4F55DF" wp14:editId="549E2F4A">
                <wp:simplePos x="0" y="0"/>
                <wp:positionH relativeFrom="column">
                  <wp:posOffset>302098</wp:posOffset>
                </wp:positionH>
                <wp:positionV relativeFrom="paragraph">
                  <wp:posOffset>6308518</wp:posOffset>
                </wp:positionV>
                <wp:extent cx="462634" cy="852820"/>
                <wp:effectExtent l="19050" t="19050" r="71120" b="42545"/>
                <wp:wrapNone/>
                <wp:docPr id="26492" name="Conector recto de flecha 26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2634" cy="852820"/>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666DA3" id="Conector recto de flecha 26492" o:spid="_x0000_s1026" type="#_x0000_t32" style="position:absolute;margin-left:23.8pt;margin-top:496.75pt;width:36.45pt;height:67.1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" strokecolor="#c0504d" strokeweight="3pt">
                <v:stroke endarrow="block"/>
              </v:shape>
            </w:pict>
          </mc:Fallback>
        </mc:AlternateContent>
      </w:r>
      <w:r>
        <w:rPr>
          <w:noProof/>
        </w:rPr>
        <w:drawing>
          <wp:inline distT="0" distB="0" distL="0" distR="0" wp14:anchorId="53891D92" wp14:editId="21C997F8">
            <wp:extent cx="5657850" cy="7466180"/>
            <wp:effectExtent l="38100" t="38100" r="38100" b="40005"/>
            <wp:docPr id="975" name="Imagen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94003" cy="7513888"/>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14:paraId="38023ACB" w14:textId="77777777" w:rsidR="00F479CD" w:rsidRDefault="00F479CD" w:rsidP="00F479CD">
      <w:pPr>
        <w:spacing w:after="200" w:line="240" w:lineRule="auto"/>
        <w:contextualSpacing/>
        <w:jc w:val="center"/>
        <w:rPr>
          <w:rFonts w:ascii="Times New Roman" w:hAnsi="Times New Roman" w:cs="Times New Roman"/>
          <w:b/>
          <w:bCs/>
        </w:rPr>
      </w:pPr>
    </w:p>
    <w:p w14:paraId="48965D34" w14:textId="77777777" w:rsidR="00F479CD" w:rsidRPr="006F71B9" w:rsidRDefault="00F479CD" w:rsidP="00F479CD">
      <w:pPr>
        <w:spacing w:after="200" w:line="240" w:lineRule="auto"/>
        <w:contextualSpacing/>
        <w:jc w:val="center"/>
        <w:rPr>
          <w:noProof/>
        </w:rPr>
      </w:pPr>
      <w:r w:rsidRPr="006F71B9">
        <w:rPr>
          <w:rFonts w:ascii="Times New Roman" w:hAnsi="Times New Roman" w:cs="Times New Roman"/>
          <w:b/>
          <w:bCs/>
        </w:rPr>
        <w:t>F</w:t>
      </w:r>
      <w:r>
        <w:rPr>
          <w:rFonts w:ascii="Times New Roman" w:hAnsi="Times New Roman" w:cs="Times New Roman"/>
          <w:b/>
          <w:bCs/>
        </w:rPr>
        <w:t>igura 02</w:t>
      </w:r>
      <w:r w:rsidRPr="006F71B9">
        <w:rPr>
          <w:rFonts w:ascii="Times New Roman" w:hAnsi="Times New Roman" w:cs="Times New Roman"/>
          <w:b/>
          <w:bCs/>
        </w:rPr>
        <w:t>.-</w:t>
      </w:r>
      <w:r w:rsidRPr="006F71B9">
        <w:rPr>
          <w:noProof/>
        </w:rPr>
        <w:t xml:space="preserve"> proyeccion del sistema de evacuacion pluvial (rasante del pavimento)</w:t>
      </w:r>
    </w:p>
    <w:p w14:paraId="4B827D77" w14:textId="77777777" w:rsidR="00F479CD" w:rsidRPr="006F71B9" w:rsidRDefault="00F479CD" w:rsidP="00F479CD">
      <w:pPr>
        <w:tabs>
          <w:tab w:val="left" w:pos="2746"/>
        </w:tabs>
        <w:rPr>
          <w:rFonts w:ascii="Tw Cen MT" w:hAnsi="Tw Cen MT" w:cs="Arial"/>
        </w:rPr>
      </w:pPr>
      <w:r>
        <w:rPr>
          <w:rFonts w:ascii="Tw Cen MT" w:hAnsi="Tw Cen MT" w:cs="Times New Roman"/>
          <w:noProof/>
          <w:sz w:val="24"/>
          <w:szCs w:val="24"/>
          <w:lang w:eastAsia="es-PE"/>
        </w:rPr>
        <mc:AlternateContent>
          <mc:Choice Requires="wps">
            <w:drawing>
              <wp:anchor distT="0" distB="0" distL="114300" distR="114300" simplePos="0" relativeHeight="252412928" behindDoc="0" locked="0" layoutInCell="1" allowOverlap="1" wp14:anchorId="1513C269" wp14:editId="3215EC2B">
                <wp:simplePos x="0" y="0"/>
                <wp:positionH relativeFrom="column">
                  <wp:posOffset>3281451</wp:posOffset>
                </wp:positionH>
                <wp:positionV relativeFrom="paragraph">
                  <wp:posOffset>1414960</wp:posOffset>
                </wp:positionV>
                <wp:extent cx="783351" cy="558920"/>
                <wp:effectExtent l="19050" t="19050" r="74295" b="50800"/>
                <wp:wrapNone/>
                <wp:docPr id="448" name="Conector recto de flecha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3351" cy="558920"/>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136C2F" id="Conector recto de flecha 448" o:spid="_x0000_s1026" type="#_x0000_t32" style="position:absolute;margin-left:258.4pt;margin-top:111.4pt;width:61.7pt;height:44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11904" behindDoc="0" locked="0" layoutInCell="1" allowOverlap="1" wp14:anchorId="0E12060A" wp14:editId="647E6DFF">
                <wp:simplePos x="0" y="0"/>
                <wp:positionH relativeFrom="column">
                  <wp:posOffset>4061208</wp:posOffset>
                </wp:positionH>
                <wp:positionV relativeFrom="paragraph">
                  <wp:posOffset>3312771</wp:posOffset>
                </wp:positionV>
                <wp:extent cx="346854" cy="369139"/>
                <wp:effectExtent l="38100" t="19050" r="15240" b="50165"/>
                <wp:wrapNone/>
                <wp:docPr id="449" name="Conector recto de flecha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6854" cy="369139"/>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5C07857" id="Conector recto de flecha 449" o:spid="_x0000_s1026" type="#_x0000_t32" style="position:absolute;margin-left:319.8pt;margin-top:260.85pt;width:27.3pt;height:29.05pt;flip:x;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10880" behindDoc="0" locked="0" layoutInCell="1" allowOverlap="1" wp14:anchorId="614EAA99" wp14:editId="21F39D0E">
                <wp:simplePos x="0" y="0"/>
                <wp:positionH relativeFrom="column">
                  <wp:posOffset>1870050</wp:posOffset>
                </wp:positionH>
                <wp:positionV relativeFrom="paragraph">
                  <wp:posOffset>6371734</wp:posOffset>
                </wp:positionV>
                <wp:extent cx="310599" cy="156366"/>
                <wp:effectExtent l="38100" t="19050" r="13335" b="53340"/>
                <wp:wrapNone/>
                <wp:docPr id="468" name="Conector recto de flecha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0599" cy="156366"/>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4DDA5A2" id="Conector recto de flecha 468" o:spid="_x0000_s1026" type="#_x0000_t32" style="position:absolute;margin-left:147.25pt;margin-top:501.7pt;width:24.45pt;height:12.3pt;flip:x;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9856" behindDoc="0" locked="0" layoutInCell="1" allowOverlap="1" wp14:anchorId="19DCE407" wp14:editId="4A248E06">
                <wp:simplePos x="0" y="0"/>
                <wp:positionH relativeFrom="column">
                  <wp:posOffset>2058430</wp:posOffset>
                </wp:positionH>
                <wp:positionV relativeFrom="paragraph">
                  <wp:posOffset>4668544</wp:posOffset>
                </wp:positionV>
                <wp:extent cx="395018" cy="420898"/>
                <wp:effectExtent l="19050" t="19050" r="43180" b="55880"/>
                <wp:wrapNone/>
                <wp:docPr id="470" name="Conector recto de flecha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5018" cy="420898"/>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CBFDD71" id="Conector recto de flecha 470" o:spid="_x0000_s1026" type="#_x0000_t32" style="position:absolute;margin-left:162.1pt;margin-top:367.6pt;width:31.1pt;height:33.1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8832" behindDoc="0" locked="0" layoutInCell="1" allowOverlap="1" wp14:anchorId="77695FD5" wp14:editId="208E5E8C">
                <wp:simplePos x="0" y="0"/>
                <wp:positionH relativeFrom="column">
                  <wp:posOffset>319141</wp:posOffset>
                </wp:positionH>
                <wp:positionV relativeFrom="paragraph">
                  <wp:posOffset>6375149</wp:posOffset>
                </wp:positionV>
                <wp:extent cx="395018" cy="420898"/>
                <wp:effectExtent l="19050" t="19050" r="43180" b="55880"/>
                <wp:wrapNone/>
                <wp:docPr id="471" name="Conector recto de flecha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5018" cy="420898"/>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DCF60EF" id="Conector recto de flecha 471" o:spid="_x0000_s1026" type="#_x0000_t32" style="position:absolute;margin-left:25.15pt;margin-top:502pt;width:31.1pt;height:33.1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7808" behindDoc="0" locked="0" layoutInCell="1" allowOverlap="1" wp14:anchorId="10CDF78E" wp14:editId="489EBC21">
                <wp:simplePos x="0" y="0"/>
                <wp:positionH relativeFrom="column">
                  <wp:posOffset>2672552</wp:posOffset>
                </wp:positionH>
                <wp:positionV relativeFrom="paragraph">
                  <wp:posOffset>1167662</wp:posOffset>
                </wp:positionV>
                <wp:extent cx="1039495" cy="257175"/>
                <wp:effectExtent l="0" t="0" r="27305" b="28575"/>
                <wp:wrapNone/>
                <wp:docPr id="472" name="Cuadro de texto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25209CA"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CDF78E" id="Cuadro de texto 472" o:spid="_x0000_s1049" type="#_x0000_t202" style="position:absolute;margin-left:210.45pt;margin-top:91.95pt;width:81.85pt;height:20.2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" fillcolor="window" strokecolor="windowText" strokeweight="1pt">
                <v:textbox>
                  <w:txbxContent>
                    <w:p w14:paraId="025209CA"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6784" behindDoc="0" locked="0" layoutInCell="1" allowOverlap="1" wp14:anchorId="0CA42B03" wp14:editId="1112D095">
                <wp:simplePos x="0" y="0"/>
                <wp:positionH relativeFrom="column">
                  <wp:posOffset>3933426</wp:posOffset>
                </wp:positionH>
                <wp:positionV relativeFrom="paragraph">
                  <wp:posOffset>3049654</wp:posOffset>
                </wp:positionV>
                <wp:extent cx="1039495" cy="257175"/>
                <wp:effectExtent l="0" t="0" r="27305" b="28575"/>
                <wp:wrapNone/>
                <wp:docPr id="473" name="Cuadro de texto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623618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24 DE JULIO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A42B03" id="Cuadro de texto 473" o:spid="_x0000_s1050" type="#_x0000_t202" style="position:absolute;margin-left:309.7pt;margin-top:240.15pt;width:81.85pt;height:20.2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" fillcolor="window" strokecolor="windowText" strokeweight="1pt">
                <v:textbox>
                  <w:txbxContent>
                    <w:p w14:paraId="7623618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24 DE JULIO</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5760" behindDoc="0" locked="0" layoutInCell="1" allowOverlap="1" wp14:anchorId="19D8AA57" wp14:editId="280B86A7">
                <wp:simplePos x="0" y="0"/>
                <wp:positionH relativeFrom="column">
                  <wp:posOffset>2180737</wp:posOffset>
                </wp:positionH>
                <wp:positionV relativeFrom="paragraph">
                  <wp:posOffset>6264881</wp:posOffset>
                </wp:positionV>
                <wp:extent cx="1039495" cy="257175"/>
                <wp:effectExtent l="0" t="0" r="27305" b="28575"/>
                <wp:wrapNone/>
                <wp:docPr id="474" name="Cuadro de texto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1B2823F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PIURA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D8AA57" id="Cuadro de texto 474" o:spid="_x0000_s1051" type="#_x0000_t202" style="position:absolute;margin-left:171.7pt;margin-top:493.3pt;width:81.85pt;height:20.2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" fillcolor="window" strokecolor="windowText" strokeweight="1pt">
                <v:textbox>
                  <w:txbxContent>
                    <w:p w14:paraId="1B2823F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PIURA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4736" behindDoc="0" locked="0" layoutInCell="1" allowOverlap="1" wp14:anchorId="5D396D3D" wp14:editId="7F209C51">
                <wp:simplePos x="0" y="0"/>
                <wp:positionH relativeFrom="column">
                  <wp:posOffset>1539579</wp:posOffset>
                </wp:positionH>
                <wp:positionV relativeFrom="paragraph">
                  <wp:posOffset>4407860</wp:posOffset>
                </wp:positionV>
                <wp:extent cx="1039495" cy="257175"/>
                <wp:effectExtent l="0" t="0" r="27305" b="28575"/>
                <wp:wrapNone/>
                <wp:docPr id="487" name="Cuadro de texto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6BFF7793"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ARICA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396D3D" id="Cuadro de texto 487" o:spid="_x0000_s1052" type="#_x0000_t202" style="position:absolute;margin-left:121.25pt;margin-top:347.1pt;width:81.85pt;height:20.2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" fillcolor="window" strokecolor="windowText" strokeweight="1pt">
                <v:textbox>
                  <w:txbxContent>
                    <w:p w14:paraId="6BFF7793"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ARICA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3712" behindDoc="0" locked="0" layoutInCell="1" allowOverlap="1" wp14:anchorId="2119C37E" wp14:editId="746D7A2F">
                <wp:simplePos x="0" y="0"/>
                <wp:positionH relativeFrom="column">
                  <wp:posOffset>-383008</wp:posOffset>
                </wp:positionH>
                <wp:positionV relativeFrom="paragraph">
                  <wp:posOffset>6111713</wp:posOffset>
                </wp:positionV>
                <wp:extent cx="1039495" cy="257175"/>
                <wp:effectExtent l="0" t="0" r="27305" b="28575"/>
                <wp:wrapNone/>
                <wp:docPr id="489" name="Cuadro de texto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62C6A8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19C37E" id="Cuadro de texto 489" o:spid="_x0000_s1053" type="#_x0000_t202" style="position:absolute;margin-left:-30.15pt;margin-top:481.25pt;width:81.85pt;height:20.2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" fillcolor="window" strokecolor="windowText" strokeweight="1pt">
                <v:textbox>
                  <w:txbxContent>
                    <w:p w14:paraId="562C6A8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v:textbox>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8112" behindDoc="0" locked="0" layoutInCell="1" allowOverlap="1" wp14:anchorId="26F54CDE" wp14:editId="2B92BACA">
                <wp:simplePos x="0" y="0"/>
                <wp:positionH relativeFrom="column">
                  <wp:posOffset>1620991</wp:posOffset>
                </wp:positionH>
                <wp:positionV relativeFrom="paragraph">
                  <wp:posOffset>6530055</wp:posOffset>
                </wp:positionV>
                <wp:extent cx="134348" cy="89157"/>
                <wp:effectExtent l="38100" t="38100" r="18415" b="25400"/>
                <wp:wrapNone/>
                <wp:docPr id="490" name="Conector recto de flecha 490"/>
                <wp:cNvGraphicFramePr/>
                <a:graphic xmlns:a="http://schemas.openxmlformats.org/drawingml/2006/main">
                  <a:graphicData uri="http://schemas.microsoft.com/office/word/2010/wordprocessingShape">
                    <wps:wsp>
                      <wps:cNvCnPr/>
                      <wps:spPr>
                        <a:xfrm flipH="1" flipV="1">
                          <a:off x="0" y="0"/>
                          <a:ext cx="134348" cy="89157"/>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AEA7F5" id="Conector recto de flecha 490" o:spid="_x0000_s1026" type="#_x0000_t32" style="position:absolute;margin-left:127.65pt;margin-top:514.2pt;width:10.6pt;height:7pt;flip:x y;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" strokecolor="#5b9bd5" strokeweight=".5pt">
                <v:stroke endarrow="block" joinstyle="miter"/>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7088" behindDoc="0" locked="0" layoutInCell="1" allowOverlap="1" wp14:anchorId="37149E91" wp14:editId="2D13E995">
                <wp:simplePos x="0" y="0"/>
                <wp:positionH relativeFrom="column">
                  <wp:posOffset>3562203</wp:posOffset>
                </wp:positionH>
                <wp:positionV relativeFrom="paragraph">
                  <wp:posOffset>3227355</wp:posOffset>
                </wp:positionV>
                <wp:extent cx="828564" cy="572135"/>
                <wp:effectExtent l="38100" t="38100" r="29210" b="18415"/>
                <wp:wrapNone/>
                <wp:docPr id="493" name="Conector recto de flecha 493"/>
                <wp:cNvGraphicFramePr/>
                <a:graphic xmlns:a="http://schemas.openxmlformats.org/drawingml/2006/main">
                  <a:graphicData uri="http://schemas.microsoft.com/office/word/2010/wordprocessingShape">
                    <wps:wsp>
                      <wps:cNvCnPr/>
                      <wps:spPr>
                        <a:xfrm flipH="1" flipV="1">
                          <a:off x="0" y="0"/>
                          <a:ext cx="828564" cy="572135"/>
                        </a:xfrm>
                        <a:prstGeom prst="straightConnector1">
                          <a:avLst/>
                        </a:prstGeom>
                        <a:noFill/>
                        <a:ln w="254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7560C9" id="Conector recto de flecha 493" o:spid="_x0000_s1026" type="#_x0000_t32" style="position:absolute;margin-left:280.5pt;margin-top:254.1pt;width:65.25pt;height:45.05pt;flip:x y;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" strokecolor="#5b9bd5" strokeweight="2pt">
                <v:stroke endarrow="block" joinstyle="miter"/>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6064" behindDoc="0" locked="0" layoutInCell="1" allowOverlap="1" wp14:anchorId="6FF4C8DA" wp14:editId="1CCA373A">
                <wp:simplePos x="0" y="0"/>
                <wp:positionH relativeFrom="column">
                  <wp:posOffset>1195817</wp:posOffset>
                </wp:positionH>
                <wp:positionV relativeFrom="paragraph">
                  <wp:posOffset>5942489</wp:posOffset>
                </wp:positionV>
                <wp:extent cx="447151" cy="279275"/>
                <wp:effectExtent l="0" t="0" r="67310" b="64135"/>
                <wp:wrapNone/>
                <wp:docPr id="494" name="Conector recto de flecha 494"/>
                <wp:cNvGraphicFramePr/>
                <a:graphic xmlns:a="http://schemas.openxmlformats.org/drawingml/2006/main">
                  <a:graphicData uri="http://schemas.microsoft.com/office/word/2010/wordprocessingShape">
                    <wps:wsp>
                      <wps:cNvCnPr/>
                      <wps:spPr>
                        <a:xfrm>
                          <a:off x="0" y="0"/>
                          <a:ext cx="447151" cy="279275"/>
                        </a:xfrm>
                        <a:prstGeom prst="straightConnector1">
                          <a:avLst/>
                        </a:prstGeom>
                        <a:noFill/>
                        <a:ln w="254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8962204" id="Conector recto de flecha 494" o:spid="_x0000_s1026" type="#_x0000_t32" style="position:absolute;margin-left:94.15pt;margin-top:467.9pt;width:35.2pt;height:22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" strokecolor="#5b9bd5" strokeweight="2pt">
                <v:stroke endarrow="block" joinstyle="miter"/>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5040" behindDoc="0" locked="0" layoutInCell="1" allowOverlap="1" wp14:anchorId="14B5726E" wp14:editId="0FF3AEF2">
                <wp:simplePos x="0" y="0"/>
                <wp:positionH relativeFrom="column">
                  <wp:posOffset>713497</wp:posOffset>
                </wp:positionH>
                <wp:positionV relativeFrom="paragraph">
                  <wp:posOffset>6221764</wp:posOffset>
                </wp:positionV>
                <wp:extent cx="517246" cy="760744"/>
                <wp:effectExtent l="0" t="38100" r="54610" b="20320"/>
                <wp:wrapNone/>
                <wp:docPr id="69" name="Conector recto de flecha 69"/>
                <wp:cNvGraphicFramePr/>
                <a:graphic xmlns:a="http://schemas.openxmlformats.org/drawingml/2006/main">
                  <a:graphicData uri="http://schemas.microsoft.com/office/word/2010/wordprocessingShape">
                    <wps:wsp>
                      <wps:cNvCnPr/>
                      <wps:spPr>
                        <a:xfrm flipV="1">
                          <a:off x="0" y="0"/>
                          <a:ext cx="517246" cy="760744"/>
                        </a:xfrm>
                        <a:prstGeom prst="straightConnector1">
                          <a:avLst/>
                        </a:prstGeom>
                        <a:noFill/>
                        <a:ln w="254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C23244" id="Conector recto de flecha 69" o:spid="_x0000_s1026" type="#_x0000_t32" style="position:absolute;margin-left:56.2pt;margin-top:489.9pt;width:40.75pt;height:59.9pt;flip:y;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" strokecolor="#5b9bd5" strokeweight="2pt">
                <v:stroke endarrow="block" joinstyle="miter"/>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4016" behindDoc="0" locked="0" layoutInCell="1" allowOverlap="1" wp14:anchorId="128B2A3F" wp14:editId="7FE06C6E">
                <wp:simplePos x="0" y="0"/>
                <wp:positionH relativeFrom="column">
                  <wp:posOffset>1992674</wp:posOffset>
                </wp:positionH>
                <wp:positionV relativeFrom="paragraph">
                  <wp:posOffset>3734671</wp:posOffset>
                </wp:positionV>
                <wp:extent cx="1722475" cy="2642206"/>
                <wp:effectExtent l="0" t="38100" r="49530" b="25400"/>
                <wp:wrapNone/>
                <wp:docPr id="71" name="Conector recto de flecha 71"/>
                <wp:cNvGraphicFramePr/>
                <a:graphic xmlns:a="http://schemas.openxmlformats.org/drawingml/2006/main">
                  <a:graphicData uri="http://schemas.microsoft.com/office/word/2010/wordprocessingShape">
                    <wps:wsp>
                      <wps:cNvCnPr/>
                      <wps:spPr>
                        <a:xfrm flipV="1">
                          <a:off x="0" y="0"/>
                          <a:ext cx="1722475" cy="2642206"/>
                        </a:xfrm>
                        <a:prstGeom prst="straightConnector1">
                          <a:avLst/>
                        </a:prstGeom>
                        <a:noFill/>
                        <a:ln w="254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1FAD67" id="Conector recto de flecha 71" o:spid="_x0000_s1026" type="#_x0000_t32" style="position:absolute;margin-left:156.9pt;margin-top:294.05pt;width:135.65pt;height:208.05pt;flip:y;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" strokecolor="#5b9bd5" strokeweight="2pt">
                <v:stroke endarrow="block" joinstyle="miter"/>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2992" behindDoc="0" locked="0" layoutInCell="1" allowOverlap="1" wp14:anchorId="5FACA4FB" wp14:editId="7D42161C">
                <wp:simplePos x="0" y="0"/>
                <wp:positionH relativeFrom="column">
                  <wp:posOffset>3564417</wp:posOffset>
                </wp:positionH>
                <wp:positionV relativeFrom="paragraph">
                  <wp:posOffset>593725</wp:posOffset>
                </wp:positionV>
                <wp:extent cx="1654352" cy="2560202"/>
                <wp:effectExtent l="0" t="38100" r="60325" b="31115"/>
                <wp:wrapNone/>
                <wp:docPr id="26448" name="Conector recto de flecha 26448"/>
                <wp:cNvGraphicFramePr/>
                <a:graphic xmlns:a="http://schemas.openxmlformats.org/drawingml/2006/main">
                  <a:graphicData uri="http://schemas.microsoft.com/office/word/2010/wordprocessingShape">
                    <wps:wsp>
                      <wps:cNvCnPr/>
                      <wps:spPr>
                        <a:xfrm flipV="1">
                          <a:off x="0" y="0"/>
                          <a:ext cx="1654352" cy="2560202"/>
                        </a:xfrm>
                        <a:prstGeom prst="straightConnector1">
                          <a:avLst/>
                        </a:prstGeom>
                        <a:noFill/>
                        <a:ln w="254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3A66D2D" id="Conector recto de flecha 26448" o:spid="_x0000_s1026" type="#_x0000_t32" style="position:absolute;margin-left:280.65pt;margin-top:46.75pt;width:130.25pt;height:201.6pt;flip:y;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" strokecolor="#5b9bd5" strokeweight="2pt">
                <v:stroke endarrow="block" joinstyle="miter"/>
              </v:shape>
            </w:pict>
          </mc:Fallback>
        </mc:AlternateContent>
      </w:r>
      <w:r>
        <w:rPr>
          <w:noProof/>
        </w:rPr>
        <w:drawing>
          <wp:inline distT="0" distB="0" distL="0" distR="0" wp14:anchorId="6B5723B6" wp14:editId="0901DA8E">
            <wp:extent cx="5337304" cy="7043183"/>
            <wp:effectExtent l="38100" t="38100" r="34925" b="43815"/>
            <wp:docPr id="976" name="Imagen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350057" cy="7060012"/>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14:paraId="68141572" w14:textId="77777777" w:rsidR="00F479CD" w:rsidRPr="006F71B9" w:rsidRDefault="00F479CD" w:rsidP="00F479CD">
      <w:pPr>
        <w:tabs>
          <w:tab w:val="left" w:pos="2746"/>
        </w:tabs>
        <w:rPr>
          <w:rFonts w:ascii="Tw Cen MT" w:hAnsi="Tw Cen MT" w:cs="Arial"/>
        </w:rPr>
      </w:pPr>
    </w:p>
    <w:p w14:paraId="6587A0BC" w14:textId="77777777" w:rsidR="00F479CD" w:rsidRPr="006F71B9" w:rsidRDefault="00F479CD" w:rsidP="00F479CD">
      <w:pPr>
        <w:tabs>
          <w:tab w:val="left" w:pos="2746"/>
        </w:tabs>
        <w:rPr>
          <w:rFonts w:ascii="Tw Cen MT" w:hAnsi="Tw Cen MT" w:cs="Arial"/>
        </w:rPr>
      </w:pPr>
    </w:p>
    <w:p w14:paraId="2EDBBC9A" w14:textId="77777777" w:rsidR="00F479CD" w:rsidRDefault="00F479CD" w:rsidP="00BD73AF">
      <w:pPr>
        <w:spacing w:after="200" w:line="240" w:lineRule="auto"/>
        <w:contextualSpacing/>
        <w:rPr>
          <w:b/>
          <w:bCs/>
          <w:noProof/>
        </w:rPr>
      </w:pPr>
    </w:p>
    <w:p w14:paraId="3EDF2793" w14:textId="77777777" w:rsidR="00F479CD" w:rsidRDefault="00F479CD" w:rsidP="00F479CD">
      <w:pPr>
        <w:spacing w:after="200" w:line="240" w:lineRule="auto"/>
        <w:contextualSpacing/>
        <w:jc w:val="center"/>
        <w:rPr>
          <w:b/>
          <w:bCs/>
          <w:noProof/>
        </w:rPr>
      </w:pPr>
    </w:p>
    <w:p w14:paraId="11FDF71D" w14:textId="77777777" w:rsidR="00F479CD" w:rsidRDefault="00F479CD" w:rsidP="00F479CD">
      <w:pPr>
        <w:spacing w:after="200" w:line="240" w:lineRule="auto"/>
        <w:contextualSpacing/>
        <w:jc w:val="center"/>
        <w:rPr>
          <w:noProof/>
        </w:rPr>
      </w:pPr>
      <w:r>
        <w:rPr>
          <w:noProof/>
        </w:rPr>
        <w:drawing>
          <wp:anchor distT="0" distB="0" distL="114300" distR="114300" simplePos="0" relativeHeight="252413952" behindDoc="1" locked="0" layoutInCell="1" allowOverlap="1" wp14:anchorId="272A408B" wp14:editId="1AFAEEDD">
            <wp:simplePos x="0" y="0"/>
            <wp:positionH relativeFrom="column">
              <wp:posOffset>254896</wp:posOffset>
            </wp:positionH>
            <wp:positionV relativeFrom="paragraph">
              <wp:posOffset>289680</wp:posOffset>
            </wp:positionV>
            <wp:extent cx="5037491" cy="2096219"/>
            <wp:effectExtent l="0" t="0" r="0" b="0"/>
            <wp:wrapTight wrapText="bothSides">
              <wp:wrapPolygon edited="0">
                <wp:start x="0" y="0"/>
                <wp:lineTo x="0" y="21397"/>
                <wp:lineTo x="21483" y="21397"/>
                <wp:lineTo x="21483" y="0"/>
                <wp:lineTo x="0" y="0"/>
              </wp:wrapPolygon>
            </wp:wrapTight>
            <wp:docPr id="977" name="Imagen 977"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Autodesk Civil 3D 2019 - [001. PLANTA Y PERFILES LONG, DE CALLES PYV 42.dwg]"/>
                    <pic:cNvPicPr/>
                  </pic:nvPicPr>
                  <pic:blipFill rotWithShape="1">
                    <a:blip r:embed="rId115" cstate="print">
                      <a:extLst>
                        <a:ext uri="{28A0092B-C50C-407E-A947-70E740481C1C}">
                          <a14:useLocalDpi xmlns:a14="http://schemas.microsoft.com/office/drawing/2010/main" val="0"/>
                        </a:ext>
                      </a:extLst>
                    </a:blip>
                    <a:srcRect l="2716" t="22255" r="3992" b="5631"/>
                    <a:stretch/>
                  </pic:blipFill>
                  <pic:spPr bwMode="auto">
                    <a:xfrm>
                      <a:off x="0" y="0"/>
                      <a:ext cx="5037491" cy="2096219"/>
                    </a:xfrm>
                    <a:prstGeom prst="rect">
                      <a:avLst/>
                    </a:prstGeom>
                    <a:ln>
                      <a:noFill/>
                    </a:ln>
                    <a:effectLst/>
                    <a:extLst>
                      <a:ext uri="{53640926-AAD7-44D8-BBD7-CCE9431645EC}">
                        <a14:shadowObscured xmlns:a14="http://schemas.microsoft.com/office/drawing/2010/main"/>
                      </a:ext>
                    </a:extLst>
                  </pic:spPr>
                </pic:pic>
              </a:graphicData>
            </a:graphic>
          </wp:anchor>
        </w:drawing>
      </w:r>
      <w:r w:rsidRPr="006F71B9">
        <w:rPr>
          <w:b/>
          <w:bCs/>
          <w:noProof/>
        </w:rPr>
        <w:t>Figura 0</w:t>
      </w:r>
      <w:r>
        <w:rPr>
          <w:b/>
          <w:bCs/>
          <w:noProof/>
        </w:rPr>
        <w:t>3</w:t>
      </w:r>
      <w:r w:rsidRPr="006F71B9">
        <w:rPr>
          <w:noProof/>
        </w:rPr>
        <w:t>.- Vista de la Seccion Tranversal del Pavimento</w:t>
      </w:r>
      <w:r>
        <w:rPr>
          <w:noProof/>
        </w:rPr>
        <w:t xml:space="preserve"> – Ca. Tarapacá </w:t>
      </w:r>
    </w:p>
    <w:p w14:paraId="56FDDCAA" w14:textId="77777777" w:rsidR="00F479CD" w:rsidRDefault="00F479CD" w:rsidP="00F479CD">
      <w:pPr>
        <w:tabs>
          <w:tab w:val="left" w:pos="2746"/>
        </w:tabs>
        <w:rPr>
          <w:rFonts w:ascii="Tw Cen MT" w:hAnsi="Tw Cen MT" w:cs="Arial"/>
        </w:rPr>
      </w:pPr>
    </w:p>
    <w:p w14:paraId="64074A62" w14:textId="77777777" w:rsidR="00F479CD" w:rsidRDefault="00F479CD" w:rsidP="00F479CD">
      <w:pPr>
        <w:tabs>
          <w:tab w:val="left" w:pos="2746"/>
        </w:tabs>
        <w:spacing w:after="0"/>
        <w:jc w:val="center"/>
        <w:rPr>
          <w:noProof/>
        </w:rPr>
      </w:pPr>
      <w:r w:rsidRPr="006F71B9">
        <w:rPr>
          <w:b/>
          <w:bCs/>
          <w:noProof/>
        </w:rPr>
        <w:t>Figura 0</w:t>
      </w:r>
      <w:r>
        <w:rPr>
          <w:b/>
          <w:bCs/>
          <w:noProof/>
        </w:rPr>
        <w:t>4</w:t>
      </w:r>
      <w:r w:rsidRPr="006F71B9">
        <w:rPr>
          <w:noProof/>
        </w:rPr>
        <w:t>.- Vista de la Seccion Tranversal del Pavimento</w:t>
      </w:r>
      <w:r>
        <w:rPr>
          <w:noProof/>
        </w:rPr>
        <w:t xml:space="preserve"> – Av. Piura</w:t>
      </w:r>
    </w:p>
    <w:p w14:paraId="06BD8FA3" w14:textId="77777777" w:rsidR="00F479CD" w:rsidRDefault="00F479CD" w:rsidP="00F479CD">
      <w:pPr>
        <w:tabs>
          <w:tab w:val="left" w:pos="2746"/>
        </w:tabs>
        <w:jc w:val="center"/>
        <w:rPr>
          <w:rFonts w:ascii="Tw Cen MT" w:hAnsi="Tw Cen MT" w:cs="Arial"/>
        </w:rPr>
      </w:pPr>
      <w:r>
        <w:rPr>
          <w:noProof/>
        </w:rPr>
        <w:drawing>
          <wp:inline distT="0" distB="0" distL="0" distR="0" wp14:anchorId="27AA4A03" wp14:editId="4AE611A2">
            <wp:extent cx="5180747" cy="1820908"/>
            <wp:effectExtent l="19050" t="19050" r="20320" b="27305"/>
            <wp:docPr id="978" name="Imagen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961" t="13947" r="3368" b="10804"/>
                    <a:stretch/>
                  </pic:blipFill>
                  <pic:spPr bwMode="auto">
                    <a:xfrm>
                      <a:off x="0" y="0"/>
                      <a:ext cx="5222707" cy="1835656"/>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3C0142" w14:textId="77777777" w:rsidR="00F479CD" w:rsidRDefault="00F479CD" w:rsidP="00F479CD">
      <w:pPr>
        <w:tabs>
          <w:tab w:val="left" w:pos="2746"/>
        </w:tabs>
        <w:jc w:val="center"/>
        <w:rPr>
          <w:rFonts w:ascii="Tw Cen MT" w:hAnsi="Tw Cen MT" w:cs="Arial"/>
        </w:rPr>
      </w:pPr>
    </w:p>
    <w:p w14:paraId="66091EC9" w14:textId="77777777" w:rsidR="00F479CD" w:rsidRPr="00DD5CF4" w:rsidRDefault="00F479CD" w:rsidP="00F479CD">
      <w:pPr>
        <w:tabs>
          <w:tab w:val="left" w:pos="2746"/>
        </w:tabs>
        <w:jc w:val="center"/>
        <w:rPr>
          <w:rFonts w:ascii="Tw Cen MT" w:hAnsi="Tw Cen MT" w:cs="Arial"/>
        </w:rPr>
      </w:pPr>
    </w:p>
    <w:p w14:paraId="06EEEEBF" w14:textId="77777777" w:rsidR="00F479CD" w:rsidRDefault="00F479CD" w:rsidP="00F479CD">
      <w:pPr>
        <w:tabs>
          <w:tab w:val="left" w:pos="2746"/>
        </w:tabs>
        <w:spacing w:after="0"/>
        <w:jc w:val="center"/>
        <w:rPr>
          <w:noProof/>
        </w:rPr>
      </w:pPr>
      <w:r w:rsidRPr="006F71B9">
        <w:rPr>
          <w:b/>
          <w:bCs/>
          <w:noProof/>
        </w:rPr>
        <w:t>Figura 0</w:t>
      </w:r>
      <w:r>
        <w:rPr>
          <w:b/>
          <w:bCs/>
          <w:noProof/>
        </w:rPr>
        <w:t>5</w:t>
      </w:r>
      <w:r w:rsidRPr="006F71B9">
        <w:rPr>
          <w:noProof/>
        </w:rPr>
        <w:t>.- Vista de la Seccion Tranversal del Pavimento</w:t>
      </w:r>
      <w:r>
        <w:rPr>
          <w:noProof/>
        </w:rPr>
        <w:t xml:space="preserve"> – Av. Arica</w:t>
      </w:r>
    </w:p>
    <w:p w14:paraId="1749D42E" w14:textId="77777777" w:rsidR="00F479CD" w:rsidRDefault="00F479CD" w:rsidP="00F479CD">
      <w:pPr>
        <w:tabs>
          <w:tab w:val="left" w:pos="2746"/>
        </w:tabs>
        <w:rPr>
          <w:rFonts w:ascii="Tw Cen MT" w:hAnsi="Tw Cen MT" w:cs="Arial"/>
        </w:rPr>
      </w:pPr>
      <w:r>
        <w:rPr>
          <w:noProof/>
        </w:rPr>
        <w:drawing>
          <wp:inline distT="0" distB="0" distL="0" distR="0" wp14:anchorId="773F44B2" wp14:editId="513B607E">
            <wp:extent cx="5783609" cy="1045476"/>
            <wp:effectExtent l="19050" t="19050" r="26670" b="21590"/>
            <wp:docPr id="979" name="Imagen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795" t="8759" r="1503" b="11621"/>
                    <a:stretch/>
                  </pic:blipFill>
                  <pic:spPr bwMode="auto">
                    <a:xfrm>
                      <a:off x="0" y="0"/>
                      <a:ext cx="5871779" cy="1061414"/>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5DA46F" w14:textId="77777777" w:rsidR="00F479CD" w:rsidRDefault="00F479CD" w:rsidP="00F479CD">
      <w:pPr>
        <w:tabs>
          <w:tab w:val="left" w:pos="2746"/>
        </w:tabs>
        <w:rPr>
          <w:rFonts w:ascii="Tw Cen MT" w:hAnsi="Tw Cen MT" w:cs="Arial"/>
        </w:rPr>
      </w:pPr>
    </w:p>
    <w:p w14:paraId="5179E0E2" w14:textId="77777777" w:rsidR="00F479CD" w:rsidRDefault="00F479CD" w:rsidP="00F479CD">
      <w:pPr>
        <w:tabs>
          <w:tab w:val="left" w:pos="2746"/>
        </w:tabs>
        <w:spacing w:after="0"/>
        <w:jc w:val="center"/>
        <w:rPr>
          <w:noProof/>
        </w:rPr>
      </w:pPr>
      <w:r>
        <w:rPr>
          <w:rFonts w:ascii="Tw Cen MT" w:hAnsi="Tw Cen MT" w:cs="Arial"/>
          <w:noProof/>
        </w:rPr>
        <w:lastRenderedPageBreak/>
        <w:drawing>
          <wp:anchor distT="0" distB="0" distL="114300" distR="114300" simplePos="0" relativeHeight="252414976" behindDoc="1" locked="0" layoutInCell="1" allowOverlap="1" wp14:anchorId="6DF1971D" wp14:editId="683F2F77">
            <wp:simplePos x="0" y="0"/>
            <wp:positionH relativeFrom="column">
              <wp:posOffset>17409</wp:posOffset>
            </wp:positionH>
            <wp:positionV relativeFrom="paragraph">
              <wp:posOffset>224431</wp:posOffset>
            </wp:positionV>
            <wp:extent cx="5707400" cy="2303253"/>
            <wp:effectExtent l="0" t="0" r="7620" b="1905"/>
            <wp:wrapTight wrapText="bothSides">
              <wp:wrapPolygon edited="0">
                <wp:start x="0" y="0"/>
                <wp:lineTo x="0" y="21439"/>
                <wp:lineTo x="21557" y="21439"/>
                <wp:lineTo x="21557" y="0"/>
                <wp:lineTo x="0" y="0"/>
              </wp:wrapPolygon>
            </wp:wrapTight>
            <wp:docPr id="980" name="Imagen 980"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Autodesk Civil 3D 2019 - [001. PLANTA Y PERFILES LONG, DE CALLES PYV 42.dwg]"/>
                    <pic:cNvPicPr/>
                  </pic:nvPicPr>
                  <pic:blipFill rotWithShape="1">
                    <a:blip r:embed="rId118">
                      <a:extLst>
                        <a:ext uri="{28A0092B-C50C-407E-A947-70E740481C1C}">
                          <a14:useLocalDpi xmlns:a14="http://schemas.microsoft.com/office/drawing/2010/main" val="0"/>
                        </a:ext>
                      </a:extLst>
                    </a:blip>
                    <a:srcRect l="2110" t="25223" r="5270" b="5332"/>
                    <a:stretch/>
                  </pic:blipFill>
                  <pic:spPr bwMode="auto">
                    <a:xfrm>
                      <a:off x="0" y="0"/>
                      <a:ext cx="5707400" cy="2303253"/>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71B9">
        <w:rPr>
          <w:b/>
          <w:bCs/>
          <w:noProof/>
        </w:rPr>
        <w:t>Figura 0</w:t>
      </w:r>
      <w:r>
        <w:rPr>
          <w:b/>
          <w:bCs/>
          <w:noProof/>
        </w:rPr>
        <w:t>6</w:t>
      </w:r>
      <w:r w:rsidRPr="006F71B9">
        <w:rPr>
          <w:noProof/>
        </w:rPr>
        <w:t>.- Vista de la Seccion Tranversal del Pavimento</w:t>
      </w:r>
      <w:r>
        <w:rPr>
          <w:noProof/>
        </w:rPr>
        <w:t xml:space="preserve"> – Ca. 24 de Julio</w:t>
      </w:r>
    </w:p>
    <w:p w14:paraId="4BB51E89" w14:textId="77777777" w:rsidR="00F479CD" w:rsidRPr="00DD5CF4" w:rsidRDefault="00F479CD" w:rsidP="00F479CD">
      <w:pPr>
        <w:tabs>
          <w:tab w:val="left" w:pos="2746"/>
        </w:tabs>
        <w:rPr>
          <w:rFonts w:ascii="Tw Cen MT" w:hAnsi="Tw Cen MT" w:cs="Arial"/>
        </w:rPr>
      </w:pPr>
    </w:p>
    <w:p w14:paraId="7E613ED7" w14:textId="77777777" w:rsidR="00F479CD" w:rsidRDefault="00F479CD" w:rsidP="00F479CD">
      <w:pPr>
        <w:tabs>
          <w:tab w:val="left" w:pos="2746"/>
        </w:tabs>
        <w:spacing w:after="0"/>
        <w:jc w:val="center"/>
        <w:rPr>
          <w:noProof/>
        </w:rPr>
      </w:pPr>
      <w:r w:rsidRPr="006F71B9">
        <w:rPr>
          <w:b/>
          <w:bCs/>
          <w:noProof/>
        </w:rPr>
        <w:t>Figura 0</w:t>
      </w:r>
      <w:r>
        <w:rPr>
          <w:b/>
          <w:bCs/>
          <w:noProof/>
        </w:rPr>
        <w:t>7</w:t>
      </w:r>
      <w:r w:rsidRPr="006F71B9">
        <w:rPr>
          <w:noProof/>
        </w:rPr>
        <w:t>.- Vista de la Seccion Tranversal del Pavimento</w:t>
      </w:r>
      <w:r>
        <w:rPr>
          <w:noProof/>
        </w:rPr>
        <w:t xml:space="preserve"> – Prolong. Tarapacá</w:t>
      </w:r>
    </w:p>
    <w:p w14:paraId="73B4AC79" w14:textId="77777777" w:rsidR="00F479CD" w:rsidRDefault="00F479CD" w:rsidP="00F479CD">
      <w:pPr>
        <w:tabs>
          <w:tab w:val="left" w:pos="2746"/>
        </w:tabs>
        <w:spacing w:after="0"/>
        <w:jc w:val="center"/>
        <w:rPr>
          <w:noProof/>
        </w:rPr>
      </w:pPr>
      <w:r>
        <w:rPr>
          <w:noProof/>
        </w:rPr>
        <w:drawing>
          <wp:inline distT="0" distB="0" distL="0" distR="0" wp14:anchorId="5B0CD2DA" wp14:editId="1601E13F">
            <wp:extent cx="5246379" cy="1645976"/>
            <wp:effectExtent l="19050" t="19050" r="11430" b="11430"/>
            <wp:docPr id="981" name="Imagen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417" t="6033" r="960" b="3749"/>
                    <a:stretch/>
                  </pic:blipFill>
                  <pic:spPr bwMode="auto">
                    <a:xfrm>
                      <a:off x="0" y="0"/>
                      <a:ext cx="5425813" cy="1702271"/>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498D39" w14:textId="77777777" w:rsidR="00F479CD" w:rsidRDefault="00F479CD" w:rsidP="00F479CD">
      <w:pPr>
        <w:spacing w:after="200" w:line="240" w:lineRule="auto"/>
        <w:contextualSpacing/>
        <w:jc w:val="center"/>
        <w:rPr>
          <w:b/>
          <w:bCs/>
          <w:noProof/>
        </w:rPr>
      </w:pPr>
    </w:p>
    <w:p w14:paraId="21BBB9DF" w14:textId="77777777" w:rsidR="00F479CD" w:rsidRDefault="00F479CD" w:rsidP="00F479CD">
      <w:pPr>
        <w:spacing w:after="200" w:line="240" w:lineRule="auto"/>
        <w:contextualSpacing/>
        <w:jc w:val="center"/>
        <w:rPr>
          <w:b/>
          <w:bCs/>
          <w:noProof/>
        </w:rPr>
      </w:pPr>
    </w:p>
    <w:p w14:paraId="39D664B9" w14:textId="77777777" w:rsidR="00F479CD" w:rsidRDefault="00F479CD" w:rsidP="00F479CD">
      <w:pPr>
        <w:spacing w:after="200" w:line="240" w:lineRule="auto"/>
        <w:contextualSpacing/>
        <w:jc w:val="center"/>
        <w:rPr>
          <w:b/>
          <w:bCs/>
          <w:noProof/>
        </w:rPr>
      </w:pPr>
    </w:p>
    <w:p w14:paraId="70E2D656" w14:textId="77777777" w:rsidR="00F479CD" w:rsidRDefault="00F479CD" w:rsidP="00F479CD">
      <w:pPr>
        <w:spacing w:after="200" w:line="240" w:lineRule="auto"/>
        <w:contextualSpacing/>
        <w:jc w:val="center"/>
        <w:rPr>
          <w:b/>
          <w:bCs/>
          <w:noProof/>
        </w:rPr>
      </w:pPr>
    </w:p>
    <w:p w14:paraId="494585DF" w14:textId="77777777" w:rsidR="00F479CD" w:rsidRDefault="00F479CD" w:rsidP="00F479CD">
      <w:pPr>
        <w:spacing w:after="200" w:line="240" w:lineRule="auto"/>
        <w:contextualSpacing/>
        <w:jc w:val="center"/>
        <w:rPr>
          <w:b/>
          <w:bCs/>
          <w:noProof/>
        </w:rPr>
      </w:pPr>
    </w:p>
    <w:p w14:paraId="0B2D93C2" w14:textId="77777777" w:rsidR="00F479CD" w:rsidRDefault="00F479CD" w:rsidP="00F479CD">
      <w:pPr>
        <w:spacing w:after="200" w:line="240" w:lineRule="auto"/>
        <w:contextualSpacing/>
        <w:jc w:val="center"/>
        <w:rPr>
          <w:b/>
          <w:bCs/>
          <w:noProof/>
        </w:rPr>
      </w:pPr>
    </w:p>
    <w:p w14:paraId="6E8A217C" w14:textId="77777777" w:rsidR="00F479CD" w:rsidRDefault="00F479CD" w:rsidP="00F479CD">
      <w:pPr>
        <w:spacing w:after="200" w:line="240" w:lineRule="auto"/>
        <w:contextualSpacing/>
        <w:jc w:val="center"/>
        <w:rPr>
          <w:b/>
          <w:bCs/>
          <w:noProof/>
        </w:rPr>
      </w:pPr>
    </w:p>
    <w:p w14:paraId="44339219" w14:textId="77777777" w:rsidR="00F479CD" w:rsidRDefault="00F479CD" w:rsidP="00F479CD">
      <w:pPr>
        <w:spacing w:after="200" w:line="240" w:lineRule="auto"/>
        <w:contextualSpacing/>
        <w:jc w:val="center"/>
        <w:rPr>
          <w:b/>
          <w:bCs/>
          <w:noProof/>
        </w:rPr>
      </w:pPr>
    </w:p>
    <w:p w14:paraId="0978B342" w14:textId="77777777" w:rsidR="00F479CD" w:rsidRDefault="00F479CD" w:rsidP="00F479CD">
      <w:pPr>
        <w:spacing w:after="200" w:line="240" w:lineRule="auto"/>
        <w:contextualSpacing/>
        <w:jc w:val="center"/>
        <w:rPr>
          <w:b/>
          <w:bCs/>
          <w:noProof/>
        </w:rPr>
      </w:pPr>
    </w:p>
    <w:p w14:paraId="7681AD36" w14:textId="77777777" w:rsidR="00F479CD" w:rsidRDefault="00F479CD" w:rsidP="00F479CD">
      <w:pPr>
        <w:spacing w:after="200" w:line="240" w:lineRule="auto"/>
        <w:contextualSpacing/>
        <w:jc w:val="center"/>
        <w:rPr>
          <w:b/>
          <w:bCs/>
          <w:noProof/>
        </w:rPr>
      </w:pPr>
    </w:p>
    <w:p w14:paraId="67DEE055" w14:textId="77777777" w:rsidR="00F479CD" w:rsidRDefault="00F479CD" w:rsidP="00F479CD">
      <w:pPr>
        <w:spacing w:after="200" w:line="240" w:lineRule="auto"/>
        <w:contextualSpacing/>
        <w:jc w:val="center"/>
        <w:rPr>
          <w:b/>
          <w:bCs/>
          <w:noProof/>
        </w:rPr>
      </w:pPr>
    </w:p>
    <w:p w14:paraId="6C51167C" w14:textId="77777777" w:rsidR="00F479CD" w:rsidRDefault="00F479CD" w:rsidP="00F479CD">
      <w:pPr>
        <w:spacing w:after="200" w:line="240" w:lineRule="auto"/>
        <w:contextualSpacing/>
        <w:jc w:val="center"/>
        <w:rPr>
          <w:b/>
          <w:bCs/>
          <w:noProof/>
        </w:rPr>
      </w:pPr>
    </w:p>
    <w:p w14:paraId="7DD88BAE" w14:textId="77777777" w:rsidR="00F479CD" w:rsidRDefault="00F479CD" w:rsidP="00F479CD">
      <w:pPr>
        <w:spacing w:after="200" w:line="240" w:lineRule="auto"/>
        <w:contextualSpacing/>
        <w:jc w:val="center"/>
        <w:rPr>
          <w:b/>
          <w:bCs/>
          <w:noProof/>
        </w:rPr>
      </w:pPr>
    </w:p>
    <w:p w14:paraId="77737D21" w14:textId="77777777" w:rsidR="00F479CD" w:rsidRDefault="00F479CD" w:rsidP="00F479CD">
      <w:pPr>
        <w:spacing w:after="200" w:line="240" w:lineRule="auto"/>
        <w:contextualSpacing/>
        <w:jc w:val="center"/>
        <w:rPr>
          <w:b/>
          <w:bCs/>
          <w:noProof/>
        </w:rPr>
      </w:pPr>
    </w:p>
    <w:p w14:paraId="249462FC" w14:textId="77777777" w:rsidR="00F479CD" w:rsidRDefault="00F479CD" w:rsidP="00F479CD">
      <w:pPr>
        <w:spacing w:after="200" w:line="240" w:lineRule="auto"/>
        <w:contextualSpacing/>
        <w:jc w:val="center"/>
        <w:rPr>
          <w:b/>
          <w:bCs/>
          <w:noProof/>
        </w:rPr>
      </w:pPr>
    </w:p>
    <w:p w14:paraId="6BA62B18" w14:textId="77777777" w:rsidR="00F479CD" w:rsidRDefault="00F479CD" w:rsidP="00F479CD">
      <w:pPr>
        <w:spacing w:after="200" w:line="240" w:lineRule="auto"/>
        <w:contextualSpacing/>
        <w:jc w:val="center"/>
        <w:rPr>
          <w:b/>
          <w:bCs/>
          <w:noProof/>
        </w:rPr>
      </w:pPr>
    </w:p>
    <w:p w14:paraId="60D037D8" w14:textId="77777777" w:rsidR="00F479CD" w:rsidRDefault="00F479CD" w:rsidP="00F479CD">
      <w:pPr>
        <w:spacing w:after="200" w:line="240" w:lineRule="auto"/>
        <w:contextualSpacing/>
        <w:jc w:val="center"/>
        <w:rPr>
          <w:b/>
          <w:bCs/>
          <w:noProof/>
        </w:rPr>
      </w:pPr>
    </w:p>
    <w:p w14:paraId="2EFB4AB0" w14:textId="77777777" w:rsidR="00F479CD" w:rsidRDefault="00F479CD" w:rsidP="00F479CD">
      <w:pPr>
        <w:spacing w:after="200" w:line="240" w:lineRule="auto"/>
        <w:contextualSpacing/>
        <w:jc w:val="center"/>
        <w:rPr>
          <w:b/>
          <w:bCs/>
          <w:noProof/>
        </w:rPr>
      </w:pPr>
    </w:p>
    <w:p w14:paraId="796D0705" w14:textId="77777777" w:rsidR="00F479CD" w:rsidRDefault="00F479CD" w:rsidP="00F479CD">
      <w:pPr>
        <w:spacing w:after="200" w:line="240" w:lineRule="auto"/>
        <w:contextualSpacing/>
        <w:jc w:val="center"/>
        <w:rPr>
          <w:b/>
          <w:bCs/>
          <w:noProof/>
        </w:rPr>
      </w:pPr>
    </w:p>
    <w:p w14:paraId="66B336C9" w14:textId="77777777" w:rsidR="00F479CD" w:rsidRDefault="00F479CD" w:rsidP="00F479CD">
      <w:pPr>
        <w:spacing w:after="200" w:line="240" w:lineRule="auto"/>
        <w:contextualSpacing/>
        <w:jc w:val="center"/>
        <w:rPr>
          <w:b/>
          <w:bCs/>
          <w:noProof/>
        </w:rPr>
      </w:pPr>
    </w:p>
    <w:p w14:paraId="0449B37C" w14:textId="77777777" w:rsidR="00F479CD" w:rsidRDefault="00F479CD" w:rsidP="00F479CD">
      <w:pPr>
        <w:spacing w:after="200" w:line="240" w:lineRule="auto"/>
        <w:contextualSpacing/>
        <w:jc w:val="center"/>
        <w:rPr>
          <w:b/>
          <w:bCs/>
          <w:noProof/>
        </w:rPr>
      </w:pPr>
    </w:p>
    <w:p w14:paraId="1A775632" w14:textId="77777777" w:rsidR="00F479CD" w:rsidRDefault="00F479CD" w:rsidP="00F479CD">
      <w:pPr>
        <w:spacing w:after="200" w:line="240" w:lineRule="auto"/>
        <w:contextualSpacing/>
        <w:rPr>
          <w:b/>
          <w:bCs/>
          <w:noProof/>
        </w:rPr>
      </w:pPr>
    </w:p>
    <w:p w14:paraId="6F326DD7" w14:textId="77777777" w:rsidR="00F479CD" w:rsidRDefault="00F479CD" w:rsidP="00F479CD">
      <w:pPr>
        <w:spacing w:after="200" w:line="240" w:lineRule="auto"/>
        <w:contextualSpacing/>
        <w:jc w:val="center"/>
        <w:rPr>
          <w:b/>
          <w:bCs/>
          <w:noProof/>
        </w:rPr>
      </w:pPr>
    </w:p>
    <w:p w14:paraId="7CACBB5A" w14:textId="77777777" w:rsidR="00F479CD" w:rsidRDefault="00F479CD" w:rsidP="00F479CD">
      <w:pPr>
        <w:spacing w:after="200" w:line="240" w:lineRule="auto"/>
        <w:contextualSpacing/>
        <w:jc w:val="center"/>
        <w:rPr>
          <w:noProof/>
        </w:rPr>
      </w:pPr>
      <w:r w:rsidRPr="006F71B9">
        <w:rPr>
          <w:b/>
          <w:bCs/>
          <w:noProof/>
        </w:rPr>
        <w:t>Figura 0</w:t>
      </w:r>
      <w:r>
        <w:rPr>
          <w:b/>
          <w:bCs/>
          <w:noProof/>
        </w:rPr>
        <w:t>8</w:t>
      </w:r>
      <w:r w:rsidRPr="006F71B9">
        <w:rPr>
          <w:noProof/>
        </w:rPr>
        <w:t xml:space="preserve">.- Vista del flujo de evacuacion de agua pluviales </w:t>
      </w:r>
    </w:p>
    <w:p w14:paraId="099C5B6B" w14:textId="77777777" w:rsidR="00F479CD" w:rsidRPr="006F71B9" w:rsidRDefault="00F479CD" w:rsidP="00F479CD">
      <w:pPr>
        <w:spacing w:after="200" w:line="240" w:lineRule="auto"/>
        <w:contextualSpacing/>
        <w:jc w:val="center"/>
        <w:rPr>
          <w:noProof/>
        </w:rPr>
      </w:pPr>
    </w:p>
    <w:p w14:paraId="4E6BC4C1" w14:textId="77777777" w:rsidR="00F479CD" w:rsidRPr="006F71B9" w:rsidRDefault="00F479CD" w:rsidP="00F479CD">
      <w:pPr>
        <w:spacing w:after="200" w:line="240" w:lineRule="auto"/>
        <w:contextualSpacing/>
        <w:jc w:val="center"/>
        <w:rPr>
          <w:noProof/>
        </w:rPr>
      </w:pPr>
      <w:r>
        <w:rPr>
          <w:rFonts w:ascii="Tw Cen MT" w:hAnsi="Tw Cen MT" w:cs="Times New Roman"/>
          <w:noProof/>
          <w:sz w:val="24"/>
          <w:szCs w:val="24"/>
          <w:lang w:eastAsia="es-PE"/>
        </w:rPr>
        <mc:AlternateContent>
          <mc:Choice Requires="wps">
            <w:drawing>
              <wp:anchor distT="0" distB="0" distL="114300" distR="114300" simplePos="0" relativeHeight="252418048" behindDoc="0" locked="0" layoutInCell="1" allowOverlap="1" wp14:anchorId="612ADE83" wp14:editId="44A7435F">
                <wp:simplePos x="0" y="0"/>
                <wp:positionH relativeFrom="column">
                  <wp:posOffset>1581929</wp:posOffset>
                </wp:positionH>
                <wp:positionV relativeFrom="paragraph">
                  <wp:posOffset>713105</wp:posOffset>
                </wp:positionV>
                <wp:extent cx="1192378" cy="0"/>
                <wp:effectExtent l="0" t="19050" r="27305" b="19050"/>
                <wp:wrapNone/>
                <wp:docPr id="495" name="Conector recto 495"/>
                <wp:cNvGraphicFramePr/>
                <a:graphic xmlns:a="http://schemas.openxmlformats.org/drawingml/2006/main">
                  <a:graphicData uri="http://schemas.microsoft.com/office/word/2010/wordprocessingShape">
                    <wps:wsp>
                      <wps:cNvCnPr/>
                      <wps:spPr>
                        <a:xfrm>
                          <a:off x="0" y="0"/>
                          <a:ext cx="1192378" cy="0"/>
                        </a:xfrm>
                        <a:prstGeom prst="line">
                          <a:avLst/>
                        </a:prstGeom>
                        <a:noFill/>
                        <a:ln w="28575" cap="flat" cmpd="sng" algn="ctr">
                          <a:solidFill>
                            <a:srgbClr val="FFFF00"/>
                          </a:solidFill>
                          <a:prstDash val="solid"/>
                          <a:miter lim="800000"/>
                        </a:ln>
                        <a:effectLst/>
                      </wps:spPr>
                      <wps:bodyPr/>
                    </wps:wsp>
                  </a:graphicData>
                </a:graphic>
                <wp14:sizeRelH relativeFrom="margin">
                  <wp14:pctWidth>0</wp14:pctWidth>
                </wp14:sizeRelH>
              </wp:anchor>
            </w:drawing>
          </mc:Choice>
          <mc:Fallback>
            <w:pict>
              <v:line w14:anchorId="241F04FA" id="Conector recto 495" o:spid="_x0000_s1026" style="position:absolute;z-index:25241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4.55pt,56.15pt" to="218.45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" strokecolor="yellow" strokeweight="2.25pt">
                <v:stroke joinstyle="miter"/>
              </v:lin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17024" behindDoc="0" locked="0" layoutInCell="1" allowOverlap="1" wp14:anchorId="5FD0700C" wp14:editId="5A6762B6">
                <wp:simplePos x="0" y="0"/>
                <wp:positionH relativeFrom="column">
                  <wp:posOffset>15420</wp:posOffset>
                </wp:positionH>
                <wp:positionV relativeFrom="paragraph">
                  <wp:posOffset>18032</wp:posOffset>
                </wp:positionV>
                <wp:extent cx="2950234" cy="854015"/>
                <wp:effectExtent l="0" t="0" r="21590" b="22860"/>
                <wp:wrapNone/>
                <wp:docPr id="1" name="Cuadro de texto 1"/>
                <wp:cNvGraphicFramePr/>
                <a:graphic xmlns:a="http://schemas.openxmlformats.org/drawingml/2006/main">
                  <a:graphicData uri="http://schemas.microsoft.com/office/word/2010/wordprocessingShape">
                    <wps:wsp>
                      <wps:cNvSpPr txBox="1"/>
                      <wps:spPr>
                        <a:xfrm>
                          <a:off x="0" y="0"/>
                          <a:ext cx="2950234" cy="854015"/>
                        </a:xfrm>
                        <a:prstGeom prst="rect">
                          <a:avLst/>
                        </a:prstGeom>
                        <a:solidFill>
                          <a:sysClr val="window" lastClr="FFFFFF"/>
                        </a:solidFill>
                        <a:ln w="6350">
                          <a:solidFill>
                            <a:srgbClr val="0070C0"/>
                          </a:solidFill>
                        </a:ln>
                      </wps:spPr>
                      <wps:txbx>
                        <w:txbxContent>
                          <w:p w14:paraId="6535B156" w14:textId="77777777" w:rsidR="00F479CD" w:rsidRPr="00E43BE7" w:rsidRDefault="00F479CD" w:rsidP="00F479CD">
                            <w:pPr>
                              <w:pStyle w:val="EpigrafesCuadros"/>
                            </w:pPr>
                            <w:r w:rsidRPr="00E43BE7">
                              <w:t>LEYENDA</w:t>
                            </w:r>
                          </w:p>
                          <w:p w14:paraId="57E11E63" w14:textId="77777777" w:rsidR="00F479CD" w:rsidRPr="00191E02" w:rsidRDefault="00F479CD" w:rsidP="00F479CD">
                            <w:pPr>
                              <w:rPr>
                                <w:rFonts w:ascii="Arial Nova Cond" w:hAnsi="Arial Nova Cond"/>
                                <w:b/>
                                <w:bCs/>
                                <w:sz w:val="18"/>
                                <w:szCs w:val="18"/>
                              </w:rPr>
                            </w:pPr>
                            <w:r w:rsidRPr="00191E02">
                              <w:rPr>
                                <w:rFonts w:ascii="Arial Nova Cond" w:hAnsi="Arial Nova Cond"/>
                                <w:b/>
                                <w:bCs/>
                                <w:sz w:val="18"/>
                                <w:szCs w:val="18"/>
                              </w:rPr>
                              <w:t>TRANSICION A CONSIDERAR – ENTRE CALLE 24 DE JULIO Y CALLE LOS TUMPIS</w:t>
                            </w:r>
                            <w:r>
                              <w:rPr>
                                <w:rFonts w:ascii="Arial Nova Cond" w:hAnsi="Arial Nova Cond"/>
                                <w:b/>
                                <w:bCs/>
                                <w:sz w:val="18"/>
                                <w:szCs w:val="18"/>
                              </w:rPr>
                              <w:t xml:space="preserve"> DE 389.25 ML, EN</w:t>
                            </w:r>
                            <w:r w:rsidRPr="00191E02">
                              <w:rPr>
                                <w:rFonts w:ascii="Arial Nova Cond" w:hAnsi="Arial Nova Cond"/>
                                <w:b/>
                                <w:bCs/>
                                <w:sz w:val="18"/>
                                <w:szCs w:val="18"/>
                              </w:rPr>
                              <w:t xml:space="preserve"> LA PROLONGACION TARAPACA</w:t>
                            </w:r>
                            <w:r>
                              <w:rPr>
                                <w:rFonts w:ascii="Arial Nova Cond" w:hAnsi="Arial Nova Cond"/>
                                <w:b/>
                                <w:bCs/>
                                <w:sz w:val="18"/>
                                <w:szCs w:val="18"/>
                              </w:rPr>
                              <w:t xml:space="preserve">  </w:t>
                            </w:r>
                          </w:p>
                          <w:p w14:paraId="7257A1B7" w14:textId="77777777" w:rsidR="00F479CD" w:rsidRPr="00100F7C" w:rsidRDefault="00F479CD" w:rsidP="00F479CD">
                            <w:pPr>
                              <w:spacing w:after="0" w:line="240" w:lineRule="auto"/>
                              <w:rPr>
                                <w:rFonts w:ascii="Arial Nova Cond" w:hAnsi="Arial Nova Cond"/>
                              </w:rPr>
                            </w:pPr>
                          </w:p>
                          <w:p w14:paraId="26E3DCF2" w14:textId="77777777" w:rsidR="00F479CD" w:rsidRPr="001F0F39" w:rsidRDefault="00F479CD" w:rsidP="00F479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0700C" id="Cuadro de texto 1" o:spid="_x0000_s1054" type="#_x0000_t202" style="position:absolute;left:0;text-align:left;margin-left:1.2pt;margin-top:1.4pt;width:232.3pt;height:67.2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" fillcolor="window" strokecolor="#0070c0" strokeweight=".5pt">
                <v:textbox>
                  <w:txbxContent>
                    <w:p w14:paraId="6535B156" w14:textId="77777777" w:rsidR="00F479CD" w:rsidRPr="00E43BE7" w:rsidRDefault="00F479CD" w:rsidP="00F479CD">
                      <w:pPr>
                        <w:pStyle w:val="EpigrafesCuadros"/>
                      </w:pPr>
                      <w:r w:rsidRPr="00E43BE7">
                        <w:t>LEYENDA</w:t>
                      </w:r>
                    </w:p>
                    <w:p w14:paraId="57E11E63" w14:textId="77777777" w:rsidR="00F479CD" w:rsidRPr="00191E02" w:rsidRDefault="00F479CD" w:rsidP="00F479CD">
                      <w:pPr>
                        <w:rPr>
                          <w:rFonts w:ascii="Arial Nova Cond" w:hAnsi="Arial Nova Cond"/>
                          <w:b/>
                          <w:bCs/>
                          <w:sz w:val="18"/>
                          <w:szCs w:val="18"/>
                        </w:rPr>
                      </w:pPr>
                      <w:r w:rsidRPr="00191E02">
                        <w:rPr>
                          <w:rFonts w:ascii="Arial Nova Cond" w:hAnsi="Arial Nova Cond"/>
                          <w:b/>
                          <w:bCs/>
                          <w:sz w:val="18"/>
                          <w:szCs w:val="18"/>
                        </w:rPr>
                        <w:t>TRANSICION A CONSIDERAR – ENTRE CALLE 24 DE JULIO Y CALLE LOS TUMPIS</w:t>
                      </w:r>
                      <w:r>
                        <w:rPr>
                          <w:rFonts w:ascii="Arial Nova Cond" w:hAnsi="Arial Nova Cond"/>
                          <w:b/>
                          <w:bCs/>
                          <w:sz w:val="18"/>
                          <w:szCs w:val="18"/>
                        </w:rPr>
                        <w:t xml:space="preserve"> DE 389.25 ML, EN</w:t>
                      </w:r>
                      <w:r w:rsidRPr="00191E02">
                        <w:rPr>
                          <w:rFonts w:ascii="Arial Nova Cond" w:hAnsi="Arial Nova Cond"/>
                          <w:b/>
                          <w:bCs/>
                          <w:sz w:val="18"/>
                          <w:szCs w:val="18"/>
                        </w:rPr>
                        <w:t xml:space="preserve"> LA PROLONGACION TARAPACA</w:t>
                      </w:r>
                      <w:r>
                        <w:rPr>
                          <w:rFonts w:ascii="Arial Nova Cond" w:hAnsi="Arial Nova Cond"/>
                          <w:b/>
                          <w:bCs/>
                          <w:sz w:val="18"/>
                          <w:szCs w:val="18"/>
                        </w:rPr>
                        <w:t xml:space="preserve">  </w:t>
                      </w:r>
                    </w:p>
                    <w:p w14:paraId="7257A1B7" w14:textId="77777777" w:rsidR="00F479CD" w:rsidRPr="00100F7C" w:rsidRDefault="00F479CD" w:rsidP="00F479CD">
                      <w:pPr>
                        <w:spacing w:after="0" w:line="240" w:lineRule="auto"/>
                        <w:rPr>
                          <w:rFonts w:ascii="Arial Nova Cond" w:hAnsi="Arial Nova Cond"/>
                        </w:rPr>
                      </w:pPr>
                    </w:p>
                    <w:p w14:paraId="26E3DCF2" w14:textId="77777777" w:rsidR="00F479CD" w:rsidRPr="001F0F39" w:rsidRDefault="00F479CD" w:rsidP="00F479CD"/>
                  </w:txbxContent>
                </v:textbox>
              </v:shape>
            </w:pict>
          </mc:Fallback>
        </mc:AlternateContent>
      </w:r>
      <w:r>
        <w:rPr>
          <w:noProof/>
        </w:rPr>
        <mc:AlternateContent>
          <mc:Choice Requires="wps">
            <w:drawing>
              <wp:anchor distT="0" distB="0" distL="114300" distR="114300" simplePos="0" relativeHeight="252416000" behindDoc="0" locked="0" layoutInCell="1" allowOverlap="1" wp14:anchorId="4B42BE9A" wp14:editId="5A96F5A8">
                <wp:simplePos x="0" y="0"/>
                <wp:positionH relativeFrom="column">
                  <wp:posOffset>4010189</wp:posOffset>
                </wp:positionH>
                <wp:positionV relativeFrom="paragraph">
                  <wp:posOffset>1324480</wp:posOffset>
                </wp:positionV>
                <wp:extent cx="1054412" cy="923400"/>
                <wp:effectExtent l="19050" t="19050" r="31750" b="29210"/>
                <wp:wrapNone/>
                <wp:docPr id="496" name="Conector recto 496"/>
                <wp:cNvGraphicFramePr/>
                <a:graphic xmlns:a="http://schemas.openxmlformats.org/drawingml/2006/main">
                  <a:graphicData uri="http://schemas.microsoft.com/office/word/2010/wordprocessingShape">
                    <wps:wsp>
                      <wps:cNvCnPr/>
                      <wps:spPr>
                        <a:xfrm flipV="1">
                          <a:off x="0" y="0"/>
                          <a:ext cx="1054412" cy="923400"/>
                        </a:xfrm>
                        <a:prstGeom prst="line">
                          <a:avLst/>
                        </a:prstGeom>
                        <a:noFill/>
                        <a:ln w="38100" cap="flat" cmpd="sng" algn="ctr">
                          <a:solidFill>
                            <a:srgbClr val="FFFF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3E07169" id="Conector recto 496" o:spid="_x0000_s1026" style="position:absolute;flip:y;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75pt,104.3pt" to="398.7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" strokecolor="yellow" strokeweight="3pt">
                <v:stroke joinstyle="miter"/>
              </v:line>
            </w:pict>
          </mc:Fallback>
        </mc:AlternateContent>
      </w:r>
      <w:r>
        <w:rPr>
          <w:noProof/>
        </w:rPr>
        <mc:AlternateContent>
          <mc:Choice Requires="wps">
            <w:drawing>
              <wp:anchor distT="0" distB="0" distL="114300" distR="114300" simplePos="0" relativeHeight="252384256" behindDoc="0" locked="0" layoutInCell="1" allowOverlap="1" wp14:anchorId="6C5B1475" wp14:editId="7D2CB1F4">
                <wp:simplePos x="0" y="0"/>
                <wp:positionH relativeFrom="column">
                  <wp:posOffset>4415182</wp:posOffset>
                </wp:positionH>
                <wp:positionV relativeFrom="paragraph">
                  <wp:posOffset>1478252</wp:posOffset>
                </wp:positionV>
                <wp:extent cx="314325" cy="267970"/>
                <wp:effectExtent l="0" t="38100" r="47625" b="17780"/>
                <wp:wrapNone/>
                <wp:docPr id="497" name="Conector recto de flecha 497"/>
                <wp:cNvGraphicFramePr/>
                <a:graphic xmlns:a="http://schemas.openxmlformats.org/drawingml/2006/main">
                  <a:graphicData uri="http://schemas.microsoft.com/office/word/2010/wordprocessingShape">
                    <wps:wsp>
                      <wps:cNvCnPr/>
                      <wps:spPr>
                        <a:xfrm flipV="1">
                          <a:off x="0" y="0"/>
                          <a:ext cx="314325" cy="26797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AF63C9" id="Conector recto de flecha 497" o:spid="_x0000_s1026" type="#_x0000_t32" style="position:absolute;margin-left:347.65pt;margin-top:116.4pt;width:24.75pt;height:21.1pt;flip:y;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" strokecolor="red" strokeweight="1.5pt">
                <v:stroke endarrow="block" joinstyle="miter"/>
              </v:shape>
            </w:pict>
          </mc:Fallback>
        </mc:AlternateContent>
      </w:r>
      <w:r>
        <w:rPr>
          <w:noProof/>
        </w:rPr>
        <mc:AlternateContent>
          <mc:Choice Requires="wps">
            <w:drawing>
              <wp:anchor distT="0" distB="0" distL="114300" distR="114300" simplePos="0" relativeHeight="252379136" behindDoc="0" locked="0" layoutInCell="1" allowOverlap="1" wp14:anchorId="36B3DBBF" wp14:editId="2D01FCD7">
                <wp:simplePos x="0" y="0"/>
                <wp:positionH relativeFrom="column">
                  <wp:posOffset>1250950</wp:posOffset>
                </wp:positionH>
                <wp:positionV relativeFrom="paragraph">
                  <wp:posOffset>3948347</wp:posOffset>
                </wp:positionV>
                <wp:extent cx="333375" cy="281305"/>
                <wp:effectExtent l="0" t="38100" r="47625" b="23495"/>
                <wp:wrapNone/>
                <wp:docPr id="498" name="Conector recto de flecha 498"/>
                <wp:cNvGraphicFramePr/>
                <a:graphic xmlns:a="http://schemas.openxmlformats.org/drawingml/2006/main">
                  <a:graphicData uri="http://schemas.microsoft.com/office/word/2010/wordprocessingShape">
                    <wps:wsp>
                      <wps:cNvCnPr/>
                      <wps:spPr>
                        <a:xfrm flipV="1">
                          <a:off x="0" y="0"/>
                          <a:ext cx="333375" cy="281305"/>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93E2EB" id="Conector recto de flecha 498" o:spid="_x0000_s1026" type="#_x0000_t32" style="position:absolute;margin-left:98.5pt;margin-top:310.9pt;width:26.25pt;height:22.15pt;flip:y;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" strokecolor="red" strokeweight="1.5pt">
                <v:stroke endarrow="block" joinstyle="miter"/>
              </v:shape>
            </w:pict>
          </mc:Fallback>
        </mc:AlternateContent>
      </w:r>
      <w:r>
        <w:rPr>
          <w:noProof/>
        </w:rPr>
        <mc:AlternateContent>
          <mc:Choice Requires="wps">
            <w:drawing>
              <wp:anchor distT="0" distB="0" distL="114300" distR="114300" simplePos="0" relativeHeight="252380160" behindDoc="0" locked="0" layoutInCell="1" allowOverlap="1" wp14:anchorId="404D7E66" wp14:editId="77F6F507">
                <wp:simplePos x="0" y="0"/>
                <wp:positionH relativeFrom="column">
                  <wp:posOffset>1832058</wp:posOffset>
                </wp:positionH>
                <wp:positionV relativeFrom="paragraph">
                  <wp:posOffset>4046579</wp:posOffset>
                </wp:positionV>
                <wp:extent cx="139065" cy="181610"/>
                <wp:effectExtent l="0" t="0" r="70485" b="66040"/>
                <wp:wrapNone/>
                <wp:docPr id="499" name="Conector recto de flecha 499"/>
                <wp:cNvGraphicFramePr/>
                <a:graphic xmlns:a="http://schemas.openxmlformats.org/drawingml/2006/main">
                  <a:graphicData uri="http://schemas.microsoft.com/office/word/2010/wordprocessingShape">
                    <wps:wsp>
                      <wps:cNvCnPr/>
                      <wps:spPr>
                        <a:xfrm>
                          <a:off x="0" y="0"/>
                          <a:ext cx="139065" cy="18161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26CED0" id="Conector recto de flecha 499" o:spid="_x0000_s1026" type="#_x0000_t32" style="position:absolute;margin-left:144.25pt;margin-top:318.65pt;width:10.95pt;height:14.3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" strokecolor="red" strokeweight="1.5pt">
                <v:stroke endarrow="block" joinstyle="miter"/>
              </v:shape>
            </w:pict>
          </mc:Fallback>
        </mc:AlternateContent>
      </w:r>
      <w:r>
        <w:rPr>
          <w:noProof/>
        </w:rPr>
        <mc:AlternateContent>
          <mc:Choice Requires="wps">
            <w:drawing>
              <wp:anchor distT="0" distB="0" distL="114300" distR="114300" simplePos="0" relativeHeight="252381184" behindDoc="0" locked="0" layoutInCell="1" allowOverlap="1" wp14:anchorId="582315E9" wp14:editId="550C7BF6">
                <wp:simplePos x="0" y="0"/>
                <wp:positionH relativeFrom="column">
                  <wp:posOffset>2118581</wp:posOffset>
                </wp:positionH>
                <wp:positionV relativeFrom="paragraph">
                  <wp:posOffset>4389838</wp:posOffset>
                </wp:positionV>
                <wp:extent cx="77809" cy="113870"/>
                <wp:effectExtent l="38100" t="38100" r="17780" b="19685"/>
                <wp:wrapNone/>
                <wp:docPr id="505" name="Conector recto de flecha 505"/>
                <wp:cNvGraphicFramePr/>
                <a:graphic xmlns:a="http://schemas.openxmlformats.org/drawingml/2006/main">
                  <a:graphicData uri="http://schemas.microsoft.com/office/word/2010/wordprocessingShape">
                    <wps:wsp>
                      <wps:cNvCnPr/>
                      <wps:spPr>
                        <a:xfrm flipH="1" flipV="1">
                          <a:off x="0" y="0"/>
                          <a:ext cx="77809" cy="11387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C8A626" id="Conector recto de flecha 505" o:spid="_x0000_s1026" type="#_x0000_t32" style="position:absolute;margin-left:166.8pt;margin-top:345.65pt;width:6.15pt;height:8.95pt;flip:x y;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" strokecolor="red" strokeweight="1.5pt">
                <v:stroke endarrow="block" joinstyle="miter"/>
              </v:shape>
            </w:pict>
          </mc:Fallback>
        </mc:AlternateContent>
      </w:r>
      <w:r>
        <w:rPr>
          <w:noProof/>
        </w:rPr>
        <mc:AlternateContent>
          <mc:Choice Requires="wps">
            <w:drawing>
              <wp:anchor distT="0" distB="0" distL="114300" distR="114300" simplePos="0" relativeHeight="252382208" behindDoc="0" locked="0" layoutInCell="1" allowOverlap="1" wp14:anchorId="5AFC70EB" wp14:editId="2184DE6F">
                <wp:simplePos x="0" y="0"/>
                <wp:positionH relativeFrom="column">
                  <wp:posOffset>3048000</wp:posOffset>
                </wp:positionH>
                <wp:positionV relativeFrom="paragraph">
                  <wp:posOffset>3061804</wp:posOffset>
                </wp:positionV>
                <wp:extent cx="315595" cy="271145"/>
                <wp:effectExtent l="0" t="38100" r="65405" b="33655"/>
                <wp:wrapNone/>
                <wp:docPr id="506" name="Conector recto de flecha 506"/>
                <wp:cNvGraphicFramePr/>
                <a:graphic xmlns:a="http://schemas.openxmlformats.org/drawingml/2006/main">
                  <a:graphicData uri="http://schemas.microsoft.com/office/word/2010/wordprocessingShape">
                    <wps:wsp>
                      <wps:cNvCnPr/>
                      <wps:spPr>
                        <a:xfrm flipV="1">
                          <a:off x="0" y="0"/>
                          <a:ext cx="315595" cy="271145"/>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6C8933" id="Conector recto de flecha 506" o:spid="_x0000_s1026" type="#_x0000_t32" style="position:absolute;margin-left:240pt;margin-top:241.1pt;width:24.85pt;height:21.35pt;flip:y;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" strokecolor="red" strokeweight="1.5pt">
                <v:stroke endarrow="block" joinstyle="miter"/>
              </v:shape>
            </w:pict>
          </mc:Fallback>
        </mc:AlternateContent>
      </w:r>
      <w:r>
        <w:rPr>
          <w:noProof/>
        </w:rPr>
        <mc:AlternateContent>
          <mc:Choice Requires="wps">
            <w:drawing>
              <wp:anchor distT="0" distB="0" distL="114300" distR="114300" simplePos="0" relativeHeight="252383232" behindDoc="0" locked="0" layoutInCell="1" allowOverlap="1" wp14:anchorId="015613DB" wp14:editId="5E446FA1">
                <wp:simplePos x="0" y="0"/>
                <wp:positionH relativeFrom="column">
                  <wp:posOffset>4348756</wp:posOffset>
                </wp:positionH>
                <wp:positionV relativeFrom="paragraph">
                  <wp:posOffset>2418080</wp:posOffset>
                </wp:positionV>
                <wp:extent cx="191135" cy="238760"/>
                <wp:effectExtent l="38100" t="38100" r="18415" b="27940"/>
                <wp:wrapNone/>
                <wp:docPr id="511" name="Conector recto de flecha 511"/>
                <wp:cNvGraphicFramePr/>
                <a:graphic xmlns:a="http://schemas.openxmlformats.org/drawingml/2006/main">
                  <a:graphicData uri="http://schemas.microsoft.com/office/word/2010/wordprocessingShape">
                    <wps:wsp>
                      <wps:cNvCnPr/>
                      <wps:spPr>
                        <a:xfrm flipH="1" flipV="1">
                          <a:off x="0" y="0"/>
                          <a:ext cx="191135" cy="23876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7FBDE8" id="Conector recto de flecha 511" o:spid="_x0000_s1026" type="#_x0000_t32" style="position:absolute;margin-left:342.4pt;margin-top:190.4pt;width:15.05pt;height:18.8pt;flip:x y;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" strokecolor="red" strokeweight="1.5pt">
                <v:stroke endarrow="block" joinstyle="miter"/>
              </v:shape>
            </w:pict>
          </mc:Fallback>
        </mc:AlternateContent>
      </w:r>
      <w:r>
        <w:rPr>
          <w:noProof/>
        </w:rPr>
        <mc:AlternateContent>
          <mc:Choice Requires="wps">
            <w:drawing>
              <wp:anchor distT="0" distB="0" distL="114300" distR="114300" simplePos="0" relativeHeight="252386304" behindDoc="0" locked="0" layoutInCell="1" allowOverlap="1" wp14:anchorId="027B60BD" wp14:editId="523AEB28">
                <wp:simplePos x="0" y="0"/>
                <wp:positionH relativeFrom="column">
                  <wp:posOffset>4383405</wp:posOffset>
                </wp:positionH>
                <wp:positionV relativeFrom="paragraph">
                  <wp:posOffset>56515</wp:posOffset>
                </wp:positionV>
                <wp:extent cx="765810" cy="335280"/>
                <wp:effectExtent l="0" t="0" r="453390" b="140970"/>
                <wp:wrapNone/>
                <wp:docPr id="965" name="Bocadillo: rectángulo 965"/>
                <wp:cNvGraphicFramePr/>
                <a:graphic xmlns:a="http://schemas.openxmlformats.org/drawingml/2006/main">
                  <a:graphicData uri="http://schemas.microsoft.com/office/word/2010/wordprocessingShape">
                    <wps:wsp>
                      <wps:cNvSpPr/>
                      <wps:spPr>
                        <a:xfrm>
                          <a:off x="0" y="0"/>
                          <a:ext cx="765810" cy="335280"/>
                        </a:xfrm>
                        <a:prstGeom prst="wedgeRectCallout">
                          <a:avLst>
                            <a:gd name="adj1" fmla="val 100907"/>
                            <a:gd name="adj2" fmla="val 74232"/>
                          </a:avLst>
                        </a:prstGeom>
                        <a:solidFill>
                          <a:sysClr val="window" lastClr="FFFFFF"/>
                        </a:solidFill>
                        <a:ln w="12700" cap="flat" cmpd="sng" algn="ctr">
                          <a:solidFill>
                            <a:sysClr val="windowText" lastClr="000000"/>
                          </a:solidFill>
                          <a:prstDash val="solid"/>
                          <a:miter lim="800000"/>
                        </a:ln>
                        <a:effectLst/>
                      </wps:spPr>
                      <wps:txbx>
                        <w:txbxContent>
                          <w:p w14:paraId="2C1EC8BC" w14:textId="77777777" w:rsidR="00F479CD" w:rsidRPr="0010338D" w:rsidRDefault="00F479CD" w:rsidP="00F479CD">
                            <w:pPr>
                              <w:jc w:val="center"/>
                              <w:rPr>
                                <w:sz w:val="20"/>
                                <w:szCs w:val="20"/>
                                <w:lang w:val="es-ES"/>
                              </w:rPr>
                            </w:pPr>
                            <w:r w:rsidRPr="0010338D">
                              <w:rPr>
                                <w:sz w:val="12"/>
                                <w:szCs w:val="12"/>
                                <w:lang w:val="es-ES"/>
                              </w:rPr>
                              <w:t>PUNTO EVACUACIÓN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7B60B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965" o:spid="_x0000_s1055" type="#_x0000_t61" style="position:absolute;left:0;text-align:left;margin-left:345.15pt;margin-top:4.45pt;width:60.3pt;height:26.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" adj="32596,26834" fillcolor="window" strokecolor="windowText" strokeweight="1pt">
                <v:textbox>
                  <w:txbxContent>
                    <w:p w14:paraId="2C1EC8BC" w14:textId="77777777" w:rsidR="00F479CD" w:rsidRPr="0010338D" w:rsidRDefault="00F479CD" w:rsidP="00F479CD">
                      <w:pPr>
                        <w:jc w:val="center"/>
                        <w:rPr>
                          <w:sz w:val="20"/>
                          <w:szCs w:val="20"/>
                          <w:lang w:val="es-ES"/>
                        </w:rPr>
                      </w:pPr>
                      <w:r w:rsidRPr="0010338D">
                        <w:rPr>
                          <w:sz w:val="12"/>
                          <w:szCs w:val="12"/>
                          <w:lang w:val="es-ES"/>
                        </w:rPr>
                        <w:t>PUNTO EVACUACIÓN</w:t>
                      </w:r>
                    </w:p>
                  </w:txbxContent>
                </v:textbox>
              </v:shape>
            </w:pict>
          </mc:Fallback>
        </mc:AlternateContent>
      </w:r>
      <w:r>
        <w:rPr>
          <w:noProof/>
        </w:rPr>
        <mc:AlternateContent>
          <mc:Choice Requires="wps">
            <w:drawing>
              <wp:anchor distT="0" distB="0" distL="114300" distR="114300" simplePos="0" relativeHeight="252385280" behindDoc="0" locked="0" layoutInCell="1" allowOverlap="1" wp14:anchorId="395C35BA" wp14:editId="2185E309">
                <wp:simplePos x="0" y="0"/>
                <wp:positionH relativeFrom="column">
                  <wp:posOffset>5527403</wp:posOffset>
                </wp:positionH>
                <wp:positionV relativeFrom="paragraph">
                  <wp:posOffset>436245</wp:posOffset>
                </wp:positionV>
                <wp:extent cx="89807" cy="89808"/>
                <wp:effectExtent l="0" t="0" r="24765" b="24765"/>
                <wp:wrapNone/>
                <wp:docPr id="966" name="Diagrama de flujo: conector 966"/>
                <wp:cNvGraphicFramePr/>
                <a:graphic xmlns:a="http://schemas.openxmlformats.org/drawingml/2006/main">
                  <a:graphicData uri="http://schemas.microsoft.com/office/word/2010/wordprocessingShape">
                    <wps:wsp>
                      <wps:cNvSpPr/>
                      <wps:spPr>
                        <a:xfrm>
                          <a:off x="0" y="0"/>
                          <a:ext cx="89807" cy="89808"/>
                        </a:xfrm>
                        <a:prstGeom prst="flowChartConnector">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E23468"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966" o:spid="_x0000_s1026" type="#_x0000_t120" style="position:absolute;margin-left:435.25pt;margin-top:34.35pt;width:7.05pt;height:7.0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" fillcolor="window" strokecolor="#5b9bd5" strokeweight="1pt">
                <v:stroke joinstyle="miter"/>
              </v:shape>
            </w:pict>
          </mc:Fallback>
        </mc:AlternateContent>
      </w:r>
      <w:r>
        <w:rPr>
          <w:noProof/>
        </w:rPr>
        <w:drawing>
          <wp:inline distT="0" distB="0" distL="0" distR="0" wp14:anchorId="2863882B" wp14:editId="0D6BA06F">
            <wp:extent cx="6078032" cy="4823295"/>
            <wp:effectExtent l="19050" t="19050" r="18415" b="15875"/>
            <wp:docPr id="982" name="Imagen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0">
                      <a:extLst>
                        <a:ext uri="{28A0092B-C50C-407E-A947-70E740481C1C}">
                          <a14:useLocalDpi xmlns:a14="http://schemas.microsoft.com/office/drawing/2010/main" val="0"/>
                        </a:ext>
                      </a:extLst>
                    </a:blip>
                    <a:srcRect r="24724"/>
                    <a:stretch/>
                  </pic:blipFill>
                  <pic:spPr bwMode="auto">
                    <a:xfrm>
                      <a:off x="0" y="0"/>
                      <a:ext cx="6078032" cy="482329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1767F263" w14:textId="77777777" w:rsidR="00F479CD" w:rsidRPr="006F71B9" w:rsidRDefault="00F479CD" w:rsidP="00F479CD">
      <w:pPr>
        <w:spacing w:after="200" w:line="240" w:lineRule="auto"/>
        <w:contextualSpacing/>
        <w:jc w:val="center"/>
        <w:rPr>
          <w:noProof/>
        </w:rPr>
      </w:pPr>
    </w:p>
    <w:p w14:paraId="09CA8461" w14:textId="77777777" w:rsidR="00F479CD" w:rsidRDefault="00F479CD" w:rsidP="00F479CD">
      <w:pPr>
        <w:rPr>
          <w:bCs/>
          <w:noProof/>
        </w:rPr>
      </w:pPr>
      <w:r w:rsidRPr="00CA5300">
        <w:rPr>
          <w:bCs/>
          <w:noProof/>
        </w:rPr>
        <w:t xml:space="preserve">Se presisa que dentro del catrastro de daños de acuerdo con lo indicado en </w:t>
      </w:r>
      <w:r>
        <w:rPr>
          <w:bCs/>
          <w:noProof/>
        </w:rPr>
        <w:t>el</w:t>
      </w:r>
      <w:r w:rsidRPr="00CA5300">
        <w:rPr>
          <w:bCs/>
          <w:noProof/>
        </w:rPr>
        <w:t xml:space="preserve"> </w:t>
      </w:r>
      <w:r w:rsidRPr="00CA5300">
        <w:rPr>
          <w:b/>
          <w:noProof/>
        </w:rPr>
        <w:t>(Informe técnico N° 066-2018/VMVU/PMIB-DHerrera)</w:t>
      </w:r>
      <w:r>
        <w:rPr>
          <w:b/>
          <w:noProof/>
        </w:rPr>
        <w:t xml:space="preserve"> </w:t>
      </w:r>
      <w:r>
        <w:rPr>
          <w:bCs/>
          <w:noProof/>
        </w:rPr>
        <w:t xml:space="preserve">solo se a considerado la intervencion en la Prolongacion Tarapaca entre la Calle la Marina y Calle los Tumpis, con una longitud de 279 ml. y un area estimada de 4,464.00 m2, siendo esto insuficiente, ya que por la intervencion de la solucion y para el funcionamiento continuo de una correcta evacuacion de aguas pluvial probenientes de las Microcuencas de la Calle Tarapaca, Av. Piura, Av. Arica, Calle 24 de julio que se menciona en el estudio de  </w:t>
      </w:r>
      <w:r w:rsidRPr="004435B6">
        <w:rPr>
          <w:b/>
          <w:noProof/>
        </w:rPr>
        <w:t>HIDROLOGÍA E HIDRÁULICA</w:t>
      </w:r>
      <w:r>
        <w:rPr>
          <w:b/>
          <w:noProof/>
        </w:rPr>
        <w:t xml:space="preserve"> </w:t>
      </w:r>
      <w:r w:rsidRPr="00B60743">
        <w:rPr>
          <w:bCs/>
          <w:noProof/>
        </w:rPr>
        <w:t>que conforma el expediente tecnico</w:t>
      </w:r>
      <w:r>
        <w:rPr>
          <w:bCs/>
          <w:noProof/>
        </w:rPr>
        <w:t>, se requiere la intervencion de una transicion adicional de 389.25 ml a la considerada en el Informe tecnico antes señalado, la cual empesaria desde la Calle 24 de Julio y empalmaria hasta la Calle los Tumpis.</w:t>
      </w:r>
    </w:p>
    <w:p w14:paraId="2CA4E17A" w14:textId="22EB6CDA" w:rsidR="00F479CD" w:rsidRDefault="00F479CD" w:rsidP="00F479CD">
      <w:pPr>
        <w:rPr>
          <w:b/>
          <w:noProof/>
        </w:rPr>
      </w:pPr>
      <w:r>
        <w:rPr>
          <w:bCs/>
          <w:noProof/>
        </w:rPr>
        <w:t>siendo la intervencion total en la Prolongacion Tarapaca de  668.25ml con area de 8,426.75 m2  desde la Calle 24 de Julio hasta la Calle la Marina.</w:t>
      </w:r>
    </w:p>
    <w:p w14:paraId="4C6AC130" w14:textId="77777777" w:rsidR="00F479CD" w:rsidRDefault="00F479CD" w:rsidP="00F479CD">
      <w:pPr>
        <w:rPr>
          <w:lang w:eastAsia="es-PE"/>
        </w:rPr>
      </w:pPr>
      <w:r w:rsidRPr="006B75B9">
        <w:rPr>
          <w:b/>
          <w:noProof/>
        </w:rPr>
        <w:lastRenderedPageBreak/>
        <w:t>COMPONENTES CONSIDERADAS POR GESTIÓN DE RIESGOS</w:t>
      </w:r>
    </w:p>
    <w:tbl>
      <w:tblPr>
        <w:tblW w:w="9493" w:type="dxa"/>
        <w:tblInd w:w="-436" w:type="dxa"/>
        <w:tblLayout w:type="fixed"/>
        <w:tblCellMar>
          <w:left w:w="70" w:type="dxa"/>
          <w:right w:w="70" w:type="dxa"/>
        </w:tblCellMar>
        <w:tblLook w:val="04A0" w:firstRow="1" w:lastRow="0" w:firstColumn="1" w:lastColumn="0" w:noHBand="0" w:noVBand="1"/>
      </w:tblPr>
      <w:tblGrid>
        <w:gridCol w:w="1986"/>
        <w:gridCol w:w="708"/>
        <w:gridCol w:w="851"/>
        <w:gridCol w:w="1417"/>
        <w:gridCol w:w="4531"/>
      </w:tblGrid>
      <w:tr w:rsidR="00F479CD" w:rsidRPr="00311E0B" w14:paraId="06294E4C" w14:textId="77777777" w:rsidTr="00AF4496">
        <w:trPr>
          <w:trHeight w:val="450"/>
          <w:tblHeader/>
        </w:trPr>
        <w:tc>
          <w:tcPr>
            <w:tcW w:w="4962" w:type="dxa"/>
            <w:gridSpan w:val="4"/>
            <w:vMerge w:val="restart"/>
            <w:tcBorders>
              <w:top w:val="single" w:sz="12" w:space="0" w:color="000000"/>
              <w:left w:val="single" w:sz="12" w:space="0" w:color="000000"/>
              <w:bottom w:val="single" w:sz="8" w:space="0" w:color="000000"/>
              <w:right w:val="single" w:sz="12" w:space="0" w:color="000000"/>
            </w:tcBorders>
            <w:shd w:val="clear" w:color="000000" w:fill="C00000"/>
            <w:vAlign w:val="center"/>
            <w:hideMark/>
          </w:tcPr>
          <w:p w14:paraId="36822D4C" w14:textId="77777777" w:rsidR="00F479CD" w:rsidRPr="00311E0B" w:rsidRDefault="00F479CD" w:rsidP="00AF4496">
            <w:pPr>
              <w:spacing w:after="0" w:line="240" w:lineRule="auto"/>
              <w:jc w:val="center"/>
              <w:rPr>
                <w:rFonts w:ascii="Arial" w:eastAsia="Times New Roman" w:hAnsi="Arial" w:cs="Arial"/>
                <w:b/>
                <w:bCs/>
                <w:color w:val="FFFFFF"/>
                <w:sz w:val="16"/>
                <w:szCs w:val="16"/>
              </w:rPr>
            </w:pPr>
            <w:r w:rsidRPr="00311E0B">
              <w:rPr>
                <w:rFonts w:ascii="Arial" w:eastAsia="Times New Roman" w:hAnsi="Arial" w:cs="Arial"/>
                <w:b/>
                <w:bCs/>
                <w:color w:val="FFFFFF"/>
                <w:sz w:val="16"/>
                <w:szCs w:val="16"/>
              </w:rPr>
              <w:t>PLANTEAMIENTO TECNICO DE LA PROPUESTA</w:t>
            </w:r>
          </w:p>
        </w:tc>
        <w:tc>
          <w:tcPr>
            <w:tcW w:w="4531" w:type="dxa"/>
            <w:vMerge w:val="restart"/>
            <w:tcBorders>
              <w:top w:val="single" w:sz="12" w:space="0" w:color="000000"/>
              <w:left w:val="single" w:sz="12" w:space="0" w:color="000000"/>
              <w:bottom w:val="single" w:sz="8" w:space="0" w:color="000000"/>
              <w:right w:val="single" w:sz="12" w:space="0" w:color="000000"/>
            </w:tcBorders>
            <w:shd w:val="clear" w:color="000000" w:fill="C00000"/>
            <w:vAlign w:val="center"/>
            <w:hideMark/>
          </w:tcPr>
          <w:p w14:paraId="3B1094CD" w14:textId="77777777" w:rsidR="00F479CD" w:rsidRPr="00311E0B" w:rsidRDefault="00F479CD" w:rsidP="00AF4496">
            <w:pPr>
              <w:spacing w:after="0" w:line="240" w:lineRule="auto"/>
              <w:jc w:val="center"/>
              <w:rPr>
                <w:rFonts w:ascii="Arial" w:eastAsia="Times New Roman" w:hAnsi="Arial" w:cs="Arial"/>
                <w:b/>
                <w:bCs/>
                <w:color w:val="FFFFFF"/>
                <w:sz w:val="16"/>
                <w:szCs w:val="16"/>
              </w:rPr>
            </w:pPr>
            <w:r w:rsidRPr="00311E0B">
              <w:rPr>
                <w:rFonts w:ascii="Arial" w:eastAsia="Times New Roman" w:hAnsi="Arial" w:cs="Arial"/>
                <w:b/>
                <w:bCs/>
                <w:color w:val="FFFFFF"/>
                <w:sz w:val="16"/>
                <w:szCs w:val="16"/>
              </w:rPr>
              <w:t>DESCRIPCIÓN (*)</w:t>
            </w:r>
          </w:p>
        </w:tc>
      </w:tr>
      <w:tr w:rsidR="00F479CD" w:rsidRPr="00311E0B" w14:paraId="4374E59E" w14:textId="77777777" w:rsidTr="00AF4496">
        <w:trPr>
          <w:trHeight w:val="450"/>
          <w:tblHeader/>
        </w:trPr>
        <w:tc>
          <w:tcPr>
            <w:tcW w:w="4962" w:type="dxa"/>
            <w:gridSpan w:val="4"/>
            <w:vMerge/>
            <w:tcBorders>
              <w:top w:val="single" w:sz="8" w:space="0" w:color="auto"/>
              <w:left w:val="single" w:sz="12" w:space="0" w:color="000000"/>
              <w:bottom w:val="single" w:sz="12" w:space="0" w:color="000000"/>
              <w:right w:val="single" w:sz="12" w:space="0" w:color="000000"/>
            </w:tcBorders>
            <w:vAlign w:val="center"/>
            <w:hideMark/>
          </w:tcPr>
          <w:p w14:paraId="79AD7A92" w14:textId="77777777" w:rsidR="00F479CD" w:rsidRPr="00311E0B" w:rsidRDefault="00F479CD" w:rsidP="00AF4496">
            <w:pPr>
              <w:spacing w:after="0" w:line="240" w:lineRule="auto"/>
              <w:rPr>
                <w:rFonts w:ascii="Arial" w:eastAsia="Times New Roman" w:hAnsi="Arial" w:cs="Arial"/>
                <w:b/>
                <w:bCs/>
                <w:color w:val="FFFFFF"/>
                <w:sz w:val="16"/>
                <w:szCs w:val="16"/>
              </w:rPr>
            </w:pPr>
          </w:p>
        </w:tc>
        <w:tc>
          <w:tcPr>
            <w:tcW w:w="4531" w:type="dxa"/>
            <w:vMerge/>
            <w:tcBorders>
              <w:top w:val="single" w:sz="8" w:space="0" w:color="auto"/>
              <w:left w:val="single" w:sz="12" w:space="0" w:color="000000"/>
              <w:bottom w:val="single" w:sz="12" w:space="0" w:color="000000"/>
              <w:right w:val="single" w:sz="12" w:space="0" w:color="000000"/>
            </w:tcBorders>
            <w:vAlign w:val="center"/>
            <w:hideMark/>
          </w:tcPr>
          <w:p w14:paraId="0F441F64" w14:textId="77777777" w:rsidR="00F479CD" w:rsidRPr="00311E0B" w:rsidRDefault="00F479CD" w:rsidP="00AF4496">
            <w:pPr>
              <w:spacing w:after="0" w:line="240" w:lineRule="auto"/>
              <w:rPr>
                <w:rFonts w:ascii="Arial" w:eastAsia="Times New Roman" w:hAnsi="Arial" w:cs="Arial"/>
                <w:b/>
                <w:bCs/>
                <w:color w:val="FFFFFF"/>
                <w:sz w:val="16"/>
                <w:szCs w:val="16"/>
              </w:rPr>
            </w:pPr>
          </w:p>
        </w:tc>
      </w:tr>
      <w:tr w:rsidR="00F479CD" w:rsidRPr="00311E0B" w14:paraId="7B4D8F90" w14:textId="77777777" w:rsidTr="00AF4496">
        <w:trPr>
          <w:trHeight w:val="450"/>
          <w:tblHeader/>
        </w:trPr>
        <w:tc>
          <w:tcPr>
            <w:tcW w:w="1986" w:type="dxa"/>
            <w:vMerge w:val="restart"/>
            <w:tcBorders>
              <w:top w:val="single" w:sz="12" w:space="0" w:color="000000"/>
              <w:left w:val="single" w:sz="12" w:space="0" w:color="auto"/>
              <w:bottom w:val="single" w:sz="8" w:space="0" w:color="000000"/>
              <w:right w:val="single" w:sz="12" w:space="0" w:color="000000"/>
            </w:tcBorders>
            <w:shd w:val="clear" w:color="000000" w:fill="C00000"/>
            <w:vAlign w:val="center"/>
            <w:hideMark/>
          </w:tcPr>
          <w:p w14:paraId="7699B144" w14:textId="77777777" w:rsidR="00F479CD" w:rsidRPr="00311E0B" w:rsidRDefault="00F479CD" w:rsidP="00AF4496">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 xml:space="preserve">    COMPONENTE</w:t>
            </w:r>
          </w:p>
        </w:tc>
        <w:tc>
          <w:tcPr>
            <w:tcW w:w="708" w:type="dxa"/>
            <w:vMerge w:val="restart"/>
            <w:tcBorders>
              <w:top w:val="single" w:sz="12" w:space="0" w:color="000000"/>
              <w:left w:val="single" w:sz="12" w:space="0" w:color="000000"/>
              <w:bottom w:val="single" w:sz="8" w:space="0" w:color="000000"/>
              <w:right w:val="single" w:sz="12" w:space="0" w:color="000000"/>
            </w:tcBorders>
            <w:shd w:val="clear" w:color="000000" w:fill="C00000"/>
            <w:vAlign w:val="center"/>
            <w:hideMark/>
          </w:tcPr>
          <w:p w14:paraId="013279DD" w14:textId="77777777" w:rsidR="00F479CD" w:rsidRPr="00311E0B" w:rsidRDefault="00F479CD" w:rsidP="00AF4496">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UNIDAD DE MEDIDA</w:t>
            </w:r>
          </w:p>
        </w:tc>
        <w:tc>
          <w:tcPr>
            <w:tcW w:w="851" w:type="dxa"/>
            <w:vMerge w:val="restart"/>
            <w:tcBorders>
              <w:top w:val="nil"/>
              <w:left w:val="single" w:sz="12" w:space="0" w:color="000000"/>
              <w:bottom w:val="single" w:sz="8" w:space="0" w:color="000000"/>
              <w:right w:val="single" w:sz="12" w:space="0" w:color="000000"/>
            </w:tcBorders>
            <w:shd w:val="clear" w:color="000000" w:fill="C00000"/>
            <w:vAlign w:val="center"/>
            <w:hideMark/>
          </w:tcPr>
          <w:p w14:paraId="0879C604" w14:textId="77777777" w:rsidR="00F479CD" w:rsidRPr="00311E0B" w:rsidRDefault="00F479CD" w:rsidP="00AF4496">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META FÍSICA</w:t>
            </w:r>
          </w:p>
        </w:tc>
        <w:tc>
          <w:tcPr>
            <w:tcW w:w="1417" w:type="dxa"/>
            <w:vMerge w:val="restart"/>
            <w:tcBorders>
              <w:top w:val="nil"/>
              <w:left w:val="single" w:sz="12" w:space="0" w:color="000000"/>
              <w:bottom w:val="single" w:sz="8" w:space="0" w:color="000000"/>
              <w:right w:val="single" w:sz="12" w:space="0" w:color="000000"/>
            </w:tcBorders>
            <w:shd w:val="clear" w:color="000000" w:fill="C00000"/>
            <w:vAlign w:val="center"/>
            <w:hideMark/>
          </w:tcPr>
          <w:p w14:paraId="42AE39CE" w14:textId="77777777" w:rsidR="00F479CD" w:rsidRPr="00311E0B" w:rsidRDefault="00F479CD" w:rsidP="00AF4496">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META FINANCIERA (S/)</w:t>
            </w:r>
          </w:p>
        </w:tc>
        <w:tc>
          <w:tcPr>
            <w:tcW w:w="4531" w:type="dxa"/>
            <w:vMerge/>
            <w:tcBorders>
              <w:top w:val="single" w:sz="8" w:space="0" w:color="auto"/>
              <w:left w:val="single" w:sz="12" w:space="0" w:color="000000"/>
              <w:bottom w:val="single" w:sz="8" w:space="0" w:color="000000"/>
              <w:right w:val="single" w:sz="12" w:space="0" w:color="000000"/>
            </w:tcBorders>
            <w:vAlign w:val="center"/>
            <w:hideMark/>
          </w:tcPr>
          <w:p w14:paraId="30EC7B93" w14:textId="77777777" w:rsidR="00F479CD" w:rsidRPr="00311E0B" w:rsidRDefault="00F479CD" w:rsidP="00AF4496">
            <w:pPr>
              <w:spacing w:after="0" w:line="240" w:lineRule="auto"/>
              <w:rPr>
                <w:rFonts w:ascii="Arial" w:eastAsia="Times New Roman" w:hAnsi="Arial" w:cs="Arial"/>
                <w:b/>
                <w:bCs/>
                <w:color w:val="FFFFFF"/>
                <w:sz w:val="14"/>
                <w:szCs w:val="14"/>
              </w:rPr>
            </w:pPr>
          </w:p>
        </w:tc>
      </w:tr>
      <w:tr w:rsidR="00F479CD" w:rsidRPr="00311E0B" w14:paraId="46B49447" w14:textId="77777777" w:rsidTr="00AF4496">
        <w:trPr>
          <w:trHeight w:val="450"/>
        </w:trPr>
        <w:tc>
          <w:tcPr>
            <w:tcW w:w="1986" w:type="dxa"/>
            <w:vMerge/>
            <w:tcBorders>
              <w:top w:val="nil"/>
              <w:left w:val="single" w:sz="12" w:space="0" w:color="auto"/>
              <w:bottom w:val="single" w:sz="8" w:space="0" w:color="000000"/>
              <w:right w:val="single" w:sz="12" w:space="0" w:color="000000"/>
            </w:tcBorders>
            <w:vAlign w:val="center"/>
            <w:hideMark/>
          </w:tcPr>
          <w:p w14:paraId="69898D5B" w14:textId="77777777" w:rsidR="00F479CD" w:rsidRPr="00311E0B" w:rsidRDefault="00F479CD" w:rsidP="00AF4496">
            <w:pPr>
              <w:spacing w:after="0" w:line="240" w:lineRule="auto"/>
              <w:rPr>
                <w:rFonts w:ascii="Arial" w:eastAsia="Times New Roman" w:hAnsi="Arial" w:cs="Arial"/>
                <w:b/>
                <w:bCs/>
                <w:color w:val="FFFFFF"/>
                <w:sz w:val="16"/>
                <w:szCs w:val="16"/>
              </w:rPr>
            </w:pPr>
          </w:p>
        </w:tc>
        <w:tc>
          <w:tcPr>
            <w:tcW w:w="708" w:type="dxa"/>
            <w:vMerge/>
            <w:tcBorders>
              <w:top w:val="nil"/>
              <w:left w:val="single" w:sz="12" w:space="0" w:color="000000"/>
              <w:bottom w:val="single" w:sz="8" w:space="0" w:color="000000"/>
              <w:right w:val="single" w:sz="12" w:space="0" w:color="000000"/>
            </w:tcBorders>
            <w:vAlign w:val="center"/>
            <w:hideMark/>
          </w:tcPr>
          <w:p w14:paraId="5D00DA9C" w14:textId="77777777" w:rsidR="00F479CD" w:rsidRPr="00311E0B" w:rsidRDefault="00F479CD" w:rsidP="00AF4496">
            <w:pPr>
              <w:spacing w:after="0" w:line="240" w:lineRule="auto"/>
              <w:rPr>
                <w:rFonts w:ascii="Arial" w:eastAsia="Times New Roman" w:hAnsi="Arial" w:cs="Arial"/>
                <w:b/>
                <w:bCs/>
                <w:color w:val="FFFFFF"/>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04CF8ADC" w14:textId="77777777" w:rsidR="00F479CD" w:rsidRPr="00311E0B" w:rsidRDefault="00F479CD" w:rsidP="00AF4496">
            <w:pPr>
              <w:spacing w:after="0" w:line="240" w:lineRule="auto"/>
              <w:rPr>
                <w:rFonts w:ascii="Arial" w:eastAsia="Times New Roman" w:hAnsi="Arial" w:cs="Arial"/>
                <w:b/>
                <w:bCs/>
                <w:color w:val="FFFFFF"/>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290EDAE3" w14:textId="77777777" w:rsidR="00F479CD" w:rsidRPr="00311E0B" w:rsidRDefault="00F479CD" w:rsidP="00AF4496">
            <w:pPr>
              <w:spacing w:after="0" w:line="240" w:lineRule="auto"/>
              <w:rPr>
                <w:rFonts w:ascii="Arial" w:eastAsia="Times New Roman" w:hAnsi="Arial" w:cs="Arial"/>
                <w:b/>
                <w:bCs/>
                <w:color w:val="FFFFFF"/>
                <w:sz w:val="16"/>
                <w:szCs w:val="16"/>
              </w:rPr>
            </w:pPr>
          </w:p>
        </w:tc>
        <w:tc>
          <w:tcPr>
            <w:tcW w:w="4531" w:type="dxa"/>
            <w:vMerge/>
            <w:tcBorders>
              <w:top w:val="single" w:sz="8" w:space="0" w:color="auto"/>
              <w:left w:val="single" w:sz="12" w:space="0" w:color="000000"/>
              <w:bottom w:val="single" w:sz="8" w:space="0" w:color="000000"/>
              <w:right w:val="single" w:sz="12" w:space="0" w:color="000000"/>
            </w:tcBorders>
            <w:vAlign w:val="center"/>
            <w:hideMark/>
          </w:tcPr>
          <w:p w14:paraId="39EFFC73" w14:textId="77777777" w:rsidR="00F479CD" w:rsidRPr="00311E0B" w:rsidRDefault="00F479CD" w:rsidP="00AF4496">
            <w:pPr>
              <w:spacing w:after="0" w:line="240" w:lineRule="auto"/>
              <w:rPr>
                <w:rFonts w:ascii="Arial" w:eastAsia="Times New Roman" w:hAnsi="Arial" w:cs="Arial"/>
                <w:b/>
                <w:bCs/>
                <w:color w:val="FFFFFF"/>
                <w:sz w:val="16"/>
                <w:szCs w:val="16"/>
              </w:rPr>
            </w:pPr>
          </w:p>
        </w:tc>
      </w:tr>
      <w:tr w:rsidR="00F479CD" w:rsidRPr="00311E0B" w14:paraId="216F952F" w14:textId="77777777" w:rsidTr="00AF4496">
        <w:trPr>
          <w:trHeight w:val="450"/>
        </w:trPr>
        <w:tc>
          <w:tcPr>
            <w:tcW w:w="1986" w:type="dxa"/>
            <w:vMerge/>
            <w:tcBorders>
              <w:top w:val="nil"/>
              <w:left w:val="single" w:sz="12" w:space="0" w:color="auto"/>
              <w:bottom w:val="single" w:sz="8" w:space="0" w:color="000000"/>
              <w:right w:val="single" w:sz="12" w:space="0" w:color="000000"/>
            </w:tcBorders>
            <w:vAlign w:val="center"/>
            <w:hideMark/>
          </w:tcPr>
          <w:p w14:paraId="18A95318"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000000"/>
              <w:bottom w:val="single" w:sz="8" w:space="0" w:color="000000"/>
              <w:right w:val="single" w:sz="12" w:space="0" w:color="000000"/>
            </w:tcBorders>
            <w:vAlign w:val="center"/>
            <w:hideMark/>
          </w:tcPr>
          <w:p w14:paraId="32E57764"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28220F98"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3DBD1302"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top w:val="nil"/>
              <w:left w:val="single" w:sz="12" w:space="0" w:color="000000"/>
              <w:bottom w:val="nil"/>
              <w:right w:val="single" w:sz="12" w:space="0" w:color="000000"/>
            </w:tcBorders>
            <w:vAlign w:val="center"/>
            <w:hideMark/>
          </w:tcPr>
          <w:p w14:paraId="198F16EF" w14:textId="77777777" w:rsidR="00F479CD" w:rsidRPr="00311E0B" w:rsidRDefault="00F479CD" w:rsidP="00AF4496">
            <w:pPr>
              <w:spacing w:after="0" w:line="240" w:lineRule="auto"/>
              <w:rPr>
                <w:rFonts w:ascii="Arial" w:eastAsia="Times New Roman" w:hAnsi="Arial" w:cs="Arial"/>
                <w:color w:val="000000"/>
                <w:sz w:val="16"/>
                <w:szCs w:val="16"/>
              </w:rPr>
            </w:pPr>
          </w:p>
        </w:tc>
      </w:tr>
      <w:tr w:rsidR="00F479CD" w:rsidRPr="00311E0B" w14:paraId="400378D7" w14:textId="77777777" w:rsidTr="00AF4496">
        <w:trPr>
          <w:trHeight w:val="450"/>
        </w:trPr>
        <w:tc>
          <w:tcPr>
            <w:tcW w:w="1986" w:type="dxa"/>
            <w:vMerge/>
            <w:tcBorders>
              <w:top w:val="nil"/>
              <w:left w:val="single" w:sz="12" w:space="0" w:color="auto"/>
              <w:bottom w:val="single" w:sz="12" w:space="0" w:color="000000"/>
              <w:right w:val="single" w:sz="12" w:space="0" w:color="000000"/>
            </w:tcBorders>
            <w:vAlign w:val="center"/>
            <w:hideMark/>
          </w:tcPr>
          <w:p w14:paraId="50BAF50E"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000000"/>
              <w:bottom w:val="single" w:sz="12" w:space="0" w:color="000000"/>
              <w:right w:val="single" w:sz="12" w:space="0" w:color="000000"/>
            </w:tcBorders>
            <w:vAlign w:val="center"/>
            <w:hideMark/>
          </w:tcPr>
          <w:p w14:paraId="2F57F0C8"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12" w:space="0" w:color="000000"/>
              <w:right w:val="single" w:sz="12" w:space="0" w:color="000000"/>
            </w:tcBorders>
            <w:vAlign w:val="center"/>
            <w:hideMark/>
          </w:tcPr>
          <w:p w14:paraId="5BBCE233"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12" w:space="0" w:color="000000"/>
              <w:right w:val="single" w:sz="12" w:space="0" w:color="000000"/>
            </w:tcBorders>
            <w:vAlign w:val="center"/>
            <w:hideMark/>
          </w:tcPr>
          <w:p w14:paraId="783EAB8B"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top w:val="nil"/>
              <w:left w:val="single" w:sz="12" w:space="0" w:color="000000"/>
              <w:bottom w:val="single" w:sz="12" w:space="0" w:color="000000"/>
              <w:right w:val="single" w:sz="12" w:space="0" w:color="000000"/>
            </w:tcBorders>
            <w:vAlign w:val="center"/>
            <w:hideMark/>
          </w:tcPr>
          <w:p w14:paraId="1747FEB7" w14:textId="77777777" w:rsidR="00F479CD" w:rsidRPr="00311E0B" w:rsidRDefault="00F479CD" w:rsidP="00AF4496">
            <w:pPr>
              <w:spacing w:after="0" w:line="240" w:lineRule="auto"/>
              <w:rPr>
                <w:rFonts w:ascii="Arial" w:eastAsia="Times New Roman" w:hAnsi="Arial" w:cs="Arial"/>
                <w:color w:val="000000"/>
                <w:sz w:val="16"/>
                <w:szCs w:val="16"/>
              </w:rPr>
            </w:pPr>
          </w:p>
        </w:tc>
      </w:tr>
      <w:tr w:rsidR="00F479CD" w:rsidRPr="00311E0B" w14:paraId="0F277E77" w14:textId="77777777" w:rsidTr="00AF4496">
        <w:trPr>
          <w:trHeight w:val="730"/>
        </w:trPr>
        <w:tc>
          <w:tcPr>
            <w:tcW w:w="1986" w:type="dxa"/>
            <w:vMerge w:val="restart"/>
            <w:tcBorders>
              <w:top w:val="single" w:sz="12" w:space="0" w:color="000000"/>
              <w:left w:val="single" w:sz="12" w:space="0" w:color="auto"/>
              <w:bottom w:val="single" w:sz="4" w:space="0" w:color="auto"/>
              <w:right w:val="single" w:sz="12" w:space="0" w:color="auto"/>
            </w:tcBorders>
            <w:shd w:val="clear" w:color="auto" w:fill="auto"/>
            <w:vAlign w:val="center"/>
            <w:hideMark/>
          </w:tcPr>
          <w:p w14:paraId="603F9916"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044C01">
              <w:rPr>
                <w:rFonts w:ascii="Arial" w:eastAsia="Times New Roman" w:hAnsi="Arial" w:cs="Arial"/>
                <w:color w:val="000000"/>
                <w:sz w:val="16"/>
                <w:szCs w:val="16"/>
              </w:rPr>
              <w:t>PAVIMENTO RÍGIDO CON CONCRETO HIDRAULICO, e= 0.20M, FC= 280 KG/CM2, Subbase e= 0.20m, hormigón e=0.20m y OVER 6” a 8” 0.30 y geo textil)</w:t>
            </w:r>
          </w:p>
        </w:tc>
        <w:tc>
          <w:tcPr>
            <w:tcW w:w="708" w:type="dxa"/>
            <w:vMerge w:val="restart"/>
            <w:tcBorders>
              <w:top w:val="single" w:sz="12" w:space="0" w:color="000000"/>
              <w:left w:val="single" w:sz="12" w:space="0" w:color="auto"/>
              <w:bottom w:val="single" w:sz="8" w:space="0" w:color="000000"/>
              <w:right w:val="single" w:sz="12" w:space="0" w:color="000000"/>
            </w:tcBorders>
            <w:shd w:val="clear" w:color="auto" w:fill="auto"/>
            <w:vAlign w:val="center"/>
            <w:hideMark/>
          </w:tcPr>
          <w:p w14:paraId="02E0B7B0"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M</w:t>
            </w:r>
          </w:p>
        </w:tc>
        <w:tc>
          <w:tcPr>
            <w:tcW w:w="851" w:type="dxa"/>
            <w:vMerge w:val="restart"/>
            <w:tcBorders>
              <w:top w:val="single" w:sz="12" w:space="0" w:color="000000"/>
              <w:left w:val="single" w:sz="12" w:space="0" w:color="000000"/>
              <w:bottom w:val="single" w:sz="8" w:space="0" w:color="000000"/>
              <w:right w:val="single" w:sz="12" w:space="0" w:color="000000"/>
            </w:tcBorders>
            <w:shd w:val="clear" w:color="auto" w:fill="auto"/>
            <w:vAlign w:val="center"/>
            <w:hideMark/>
          </w:tcPr>
          <w:p w14:paraId="01F3947D"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E56E53">
              <w:rPr>
                <w:rFonts w:ascii="Arial" w:eastAsia="Times New Roman" w:hAnsi="Arial" w:cs="Arial"/>
                <w:color w:val="000000"/>
                <w:sz w:val="16"/>
                <w:szCs w:val="16"/>
              </w:rPr>
              <w:t>2,001.05</w:t>
            </w:r>
          </w:p>
        </w:tc>
        <w:tc>
          <w:tcPr>
            <w:tcW w:w="1417" w:type="dxa"/>
            <w:vMerge w:val="restart"/>
            <w:tcBorders>
              <w:top w:val="single" w:sz="12" w:space="0" w:color="000000"/>
              <w:left w:val="single" w:sz="12" w:space="0" w:color="000000"/>
              <w:bottom w:val="single" w:sz="8" w:space="0" w:color="000000"/>
              <w:right w:val="single" w:sz="12" w:space="0" w:color="000000"/>
            </w:tcBorders>
            <w:shd w:val="clear" w:color="auto" w:fill="auto"/>
            <w:vAlign w:val="center"/>
            <w:hideMark/>
          </w:tcPr>
          <w:p w14:paraId="78941FB4"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9D289D">
              <w:rPr>
                <w:rFonts w:ascii="Arial" w:eastAsia="Times New Roman" w:hAnsi="Arial" w:cs="Arial"/>
                <w:color w:val="000000"/>
                <w:sz w:val="16"/>
                <w:szCs w:val="16"/>
              </w:rPr>
              <w:t>7</w:t>
            </w:r>
            <w:r>
              <w:rPr>
                <w:rFonts w:ascii="Arial" w:eastAsia="Times New Roman" w:hAnsi="Arial" w:cs="Arial"/>
                <w:color w:val="000000"/>
                <w:sz w:val="16"/>
                <w:szCs w:val="16"/>
              </w:rPr>
              <w:t>,</w:t>
            </w:r>
            <w:r w:rsidRPr="009D289D">
              <w:rPr>
                <w:rFonts w:ascii="Arial" w:eastAsia="Times New Roman" w:hAnsi="Arial" w:cs="Arial"/>
                <w:color w:val="000000"/>
                <w:sz w:val="16"/>
                <w:szCs w:val="16"/>
              </w:rPr>
              <w:t>662</w:t>
            </w:r>
            <w:r>
              <w:rPr>
                <w:rFonts w:ascii="Arial" w:eastAsia="Times New Roman" w:hAnsi="Arial" w:cs="Arial"/>
                <w:color w:val="000000"/>
                <w:sz w:val="16"/>
                <w:szCs w:val="16"/>
              </w:rPr>
              <w:t>,</w:t>
            </w:r>
            <w:r w:rsidRPr="009D289D">
              <w:rPr>
                <w:rFonts w:ascii="Arial" w:eastAsia="Times New Roman" w:hAnsi="Arial" w:cs="Arial"/>
                <w:color w:val="000000"/>
                <w:sz w:val="16"/>
                <w:szCs w:val="16"/>
              </w:rPr>
              <w:t>538.54</w:t>
            </w:r>
          </w:p>
        </w:tc>
        <w:tc>
          <w:tcPr>
            <w:tcW w:w="4531" w:type="dxa"/>
            <w:tcBorders>
              <w:top w:val="single" w:sz="12" w:space="0" w:color="000000"/>
              <w:left w:val="single" w:sz="12" w:space="0" w:color="000000"/>
              <w:bottom w:val="nil"/>
              <w:right w:val="single" w:sz="12" w:space="0" w:color="000000"/>
            </w:tcBorders>
            <w:shd w:val="clear" w:color="000000" w:fill="FFFFFF"/>
            <w:vAlign w:val="center"/>
            <w:hideMark/>
          </w:tcPr>
          <w:p w14:paraId="6591383E"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9D289D">
              <w:rPr>
                <w:rFonts w:ascii="Arial" w:eastAsia="Times New Roman" w:hAnsi="Arial" w:cs="Arial"/>
                <w:color w:val="000000"/>
                <w:sz w:val="16"/>
                <w:szCs w:val="18"/>
              </w:rPr>
              <w:t>(*) La entidad plantea que las longitudes precisadas en ficha son referenciales.</w:t>
            </w:r>
          </w:p>
        </w:tc>
      </w:tr>
      <w:tr w:rsidR="00F479CD" w:rsidRPr="00311E0B" w14:paraId="640D66F7" w14:textId="77777777" w:rsidTr="00AF4496">
        <w:trPr>
          <w:trHeight w:val="975"/>
        </w:trPr>
        <w:tc>
          <w:tcPr>
            <w:tcW w:w="1986" w:type="dxa"/>
            <w:vMerge/>
            <w:tcBorders>
              <w:top w:val="single" w:sz="4" w:space="0" w:color="auto"/>
              <w:left w:val="single" w:sz="12" w:space="0" w:color="auto"/>
              <w:bottom w:val="single" w:sz="4" w:space="0" w:color="auto"/>
              <w:right w:val="single" w:sz="12" w:space="0" w:color="auto"/>
            </w:tcBorders>
            <w:vAlign w:val="center"/>
            <w:hideMark/>
          </w:tcPr>
          <w:p w14:paraId="792B49D5"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8" w:space="0" w:color="000000"/>
              <w:right w:val="single" w:sz="12" w:space="0" w:color="000000"/>
            </w:tcBorders>
            <w:vAlign w:val="center"/>
            <w:hideMark/>
          </w:tcPr>
          <w:p w14:paraId="0CBC6FD6"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341B172C"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0E54AFD4"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val="restart"/>
            <w:tcBorders>
              <w:top w:val="nil"/>
              <w:left w:val="single" w:sz="12" w:space="0" w:color="000000"/>
              <w:right w:val="single" w:sz="12" w:space="0" w:color="000000"/>
            </w:tcBorders>
            <w:shd w:val="clear" w:color="000000" w:fill="FFFFFF"/>
            <w:vAlign w:val="center"/>
            <w:hideMark/>
          </w:tcPr>
          <w:p w14:paraId="61EA1E5F" w14:textId="77777777" w:rsidR="00F479CD" w:rsidRDefault="00F479CD" w:rsidP="00AF4496">
            <w:pPr>
              <w:spacing w:after="0" w:line="240" w:lineRule="auto"/>
              <w:jc w:val="center"/>
              <w:rPr>
                <w:rFonts w:ascii="Arial" w:eastAsia="Times New Roman" w:hAnsi="Arial" w:cs="Arial"/>
                <w:color w:val="000000"/>
                <w:sz w:val="16"/>
                <w:szCs w:val="16"/>
              </w:rPr>
            </w:pPr>
            <w:r w:rsidRPr="009D289D">
              <w:rPr>
                <w:rFonts w:ascii="Arial" w:eastAsia="Times New Roman" w:hAnsi="Arial" w:cs="Arial"/>
                <w:color w:val="000000"/>
                <w:sz w:val="16"/>
                <w:szCs w:val="16"/>
              </w:rPr>
              <w:t>La Entidad ha desarrollado el proyecto, según el tramo de intervención precisado en ficha de daños. El mismo que está sustentado por existir intervenciones precedentes ejecutadas mediante: CUI 2431423, intervención IRI PYV 41 con CUI 2376858 y CUI 2294687.</w:t>
            </w:r>
            <w:r>
              <w:rPr>
                <w:rFonts w:ascii="Arial" w:eastAsia="Times New Roman" w:hAnsi="Arial" w:cs="Arial"/>
                <w:color w:val="000000"/>
                <w:sz w:val="16"/>
                <w:szCs w:val="16"/>
              </w:rPr>
              <w:t xml:space="preserve"> </w:t>
            </w:r>
          </w:p>
          <w:p w14:paraId="6D9C11DA" w14:textId="77777777" w:rsidR="00F479CD" w:rsidRDefault="00F479CD" w:rsidP="00AF4496">
            <w:pPr>
              <w:spacing w:after="0" w:line="240" w:lineRule="auto"/>
              <w:jc w:val="center"/>
              <w:rPr>
                <w:rFonts w:ascii="Arial" w:eastAsia="Times New Roman" w:hAnsi="Arial" w:cs="Arial"/>
                <w:color w:val="000000"/>
                <w:sz w:val="16"/>
                <w:szCs w:val="16"/>
              </w:rPr>
            </w:pPr>
          </w:p>
          <w:p w14:paraId="1765D541" w14:textId="77777777" w:rsidR="00F479CD" w:rsidRDefault="00F479CD" w:rsidP="00AF4496">
            <w:pPr>
              <w:spacing w:after="0" w:line="240" w:lineRule="auto"/>
              <w:jc w:val="center"/>
              <w:rPr>
                <w:rFonts w:ascii="Arial" w:hAnsi="Arial" w:cs="Arial"/>
                <w:sz w:val="16"/>
                <w:szCs w:val="18"/>
              </w:rPr>
            </w:pPr>
            <w:r w:rsidRPr="009D289D">
              <w:rPr>
                <w:rFonts w:ascii="Arial" w:hAnsi="Arial" w:cs="Arial"/>
                <w:color w:val="000000"/>
                <w:sz w:val="16"/>
                <w:szCs w:val="18"/>
              </w:rPr>
              <w:t xml:space="preserve">(*) La entidad plantea como solución la reconstrucción de 2,001.05 metros lineales equivalentes a 26,715.86 m2 de pavimento rígido de los cuales el tramo ubicado en Av. Arica (11,980.75 </w:t>
            </w:r>
            <w:proofErr w:type="spellStart"/>
            <w:r w:rsidRPr="009D289D">
              <w:rPr>
                <w:rFonts w:ascii="Arial" w:hAnsi="Arial" w:cs="Arial"/>
                <w:color w:val="000000"/>
                <w:sz w:val="16"/>
                <w:szCs w:val="18"/>
              </w:rPr>
              <w:t>m2</w:t>
            </w:r>
            <w:proofErr w:type="spellEnd"/>
            <w:r w:rsidRPr="009D289D">
              <w:rPr>
                <w:rFonts w:ascii="Arial" w:hAnsi="Arial" w:cs="Arial"/>
                <w:color w:val="000000"/>
                <w:sz w:val="16"/>
                <w:szCs w:val="18"/>
              </w:rPr>
              <w:t xml:space="preserve">) empleara concreto </w:t>
            </w:r>
            <w:proofErr w:type="spellStart"/>
            <w:r w:rsidRPr="009D289D">
              <w:rPr>
                <w:rFonts w:ascii="Arial" w:hAnsi="Arial" w:cs="Arial"/>
                <w:color w:val="000000"/>
                <w:sz w:val="16"/>
                <w:szCs w:val="18"/>
              </w:rPr>
              <w:t>f’c</w:t>
            </w:r>
            <w:proofErr w:type="spellEnd"/>
            <w:r w:rsidRPr="009D289D">
              <w:rPr>
                <w:rFonts w:ascii="Arial" w:hAnsi="Arial" w:cs="Arial"/>
                <w:color w:val="000000"/>
                <w:sz w:val="16"/>
                <w:szCs w:val="18"/>
              </w:rPr>
              <w:t xml:space="preserve"> = 300 kg/</w:t>
            </w:r>
            <w:proofErr w:type="spellStart"/>
            <w:r w:rsidRPr="009D289D">
              <w:rPr>
                <w:rFonts w:ascii="Arial" w:hAnsi="Arial" w:cs="Arial"/>
                <w:color w:val="000000"/>
                <w:sz w:val="16"/>
                <w:szCs w:val="18"/>
              </w:rPr>
              <w:t>cm2</w:t>
            </w:r>
            <w:proofErr w:type="spellEnd"/>
            <w:r w:rsidRPr="009D289D">
              <w:rPr>
                <w:rFonts w:ascii="Arial" w:hAnsi="Arial" w:cs="Arial"/>
                <w:color w:val="000000"/>
                <w:sz w:val="16"/>
                <w:szCs w:val="18"/>
              </w:rPr>
              <w:t xml:space="preserve"> con una carpeta rígida de 25cm y para Ca. Tarapacá, Piura y 24 de Julio concreto </w:t>
            </w:r>
            <w:proofErr w:type="spellStart"/>
            <w:r w:rsidRPr="009D289D">
              <w:rPr>
                <w:rFonts w:ascii="Arial" w:hAnsi="Arial" w:cs="Arial"/>
                <w:color w:val="000000"/>
                <w:sz w:val="16"/>
                <w:szCs w:val="18"/>
              </w:rPr>
              <w:t>f’c</w:t>
            </w:r>
            <w:proofErr w:type="spellEnd"/>
            <w:r w:rsidRPr="009D289D">
              <w:rPr>
                <w:rFonts w:ascii="Arial" w:hAnsi="Arial" w:cs="Arial"/>
                <w:color w:val="000000"/>
                <w:sz w:val="16"/>
                <w:szCs w:val="18"/>
              </w:rPr>
              <w:t xml:space="preserve"> = 280 kg/</w:t>
            </w:r>
            <w:proofErr w:type="spellStart"/>
            <w:r w:rsidRPr="009D289D">
              <w:rPr>
                <w:rFonts w:ascii="Arial" w:hAnsi="Arial" w:cs="Arial"/>
                <w:color w:val="000000"/>
                <w:sz w:val="16"/>
                <w:szCs w:val="18"/>
              </w:rPr>
              <w:t>cm2</w:t>
            </w:r>
            <w:proofErr w:type="spellEnd"/>
            <w:r w:rsidRPr="009D289D">
              <w:rPr>
                <w:rFonts w:ascii="Arial" w:hAnsi="Arial" w:cs="Arial"/>
                <w:color w:val="000000"/>
                <w:sz w:val="16"/>
                <w:szCs w:val="18"/>
              </w:rPr>
              <w:t xml:space="preserve"> (14,735.11 m2), con una carpeta rígida de 20 cm de espesor. Además, contará con una sub base granular de espesor de 20 cm, capa de hormigos e=0.20 y capa </w:t>
            </w:r>
            <w:proofErr w:type="spellStart"/>
            <w:r w:rsidRPr="009D289D">
              <w:rPr>
                <w:rFonts w:ascii="Arial" w:hAnsi="Arial" w:cs="Arial"/>
                <w:color w:val="000000"/>
                <w:sz w:val="16"/>
                <w:szCs w:val="18"/>
              </w:rPr>
              <w:t>Over</w:t>
            </w:r>
            <w:proofErr w:type="spellEnd"/>
            <w:r w:rsidRPr="009D289D">
              <w:rPr>
                <w:rFonts w:ascii="Arial" w:hAnsi="Arial" w:cs="Arial"/>
                <w:color w:val="000000"/>
                <w:sz w:val="16"/>
                <w:szCs w:val="18"/>
              </w:rPr>
              <w:t xml:space="preserve"> 6” -8” e=</w:t>
            </w:r>
            <w:proofErr w:type="spellStart"/>
            <w:r w:rsidRPr="009D289D">
              <w:rPr>
                <w:rFonts w:ascii="Arial" w:hAnsi="Arial" w:cs="Arial"/>
                <w:color w:val="000000"/>
                <w:sz w:val="16"/>
                <w:szCs w:val="18"/>
              </w:rPr>
              <w:t>0.30m</w:t>
            </w:r>
            <w:proofErr w:type="spellEnd"/>
            <w:r w:rsidRPr="009D289D">
              <w:rPr>
                <w:rFonts w:ascii="Arial" w:hAnsi="Arial" w:cs="Arial"/>
                <w:color w:val="000000"/>
                <w:sz w:val="16"/>
                <w:szCs w:val="18"/>
              </w:rPr>
              <w:t xml:space="preserve"> y el empleo de geotextil con el fin de soportar la carga de los vehículos en el distrito de Tumbes. El pavimento tendrá pendientes que oscilan entre 0.2% y 6%. Se ha considerado un tramo adicional ubicado en </w:t>
            </w:r>
            <w:r>
              <w:rPr>
                <w:rFonts w:ascii="Arial" w:hAnsi="Arial" w:cs="Arial"/>
                <w:color w:val="000000"/>
                <w:sz w:val="16"/>
                <w:szCs w:val="18"/>
              </w:rPr>
              <w:t>Prolongación</w:t>
            </w:r>
            <w:r w:rsidRPr="009D289D">
              <w:rPr>
                <w:rFonts w:ascii="Arial" w:hAnsi="Arial" w:cs="Arial"/>
                <w:color w:val="000000"/>
                <w:sz w:val="16"/>
                <w:szCs w:val="18"/>
              </w:rPr>
              <w:t xml:space="preserve"> Tarapacá entre Ca 24 de Julio y Ca Los </w:t>
            </w:r>
            <w:proofErr w:type="spellStart"/>
            <w:r w:rsidRPr="009D289D">
              <w:rPr>
                <w:rFonts w:ascii="Arial" w:hAnsi="Arial" w:cs="Arial"/>
                <w:color w:val="000000"/>
                <w:sz w:val="16"/>
                <w:szCs w:val="18"/>
              </w:rPr>
              <w:t>Tumpis</w:t>
            </w:r>
            <w:proofErr w:type="spellEnd"/>
            <w:r w:rsidRPr="009D289D">
              <w:rPr>
                <w:rFonts w:ascii="Arial" w:hAnsi="Arial" w:cs="Arial"/>
                <w:color w:val="000000"/>
                <w:sz w:val="16"/>
                <w:szCs w:val="18"/>
              </w:rPr>
              <w:t xml:space="preserve"> con el objetivo de otorgar continuidad y encausar el drenaje pluvial de las intervenciones en dirección al Dren Salamanca ( </w:t>
            </w:r>
            <w:proofErr w:type="spellStart"/>
            <w:r w:rsidRPr="009D289D">
              <w:rPr>
                <w:rFonts w:ascii="Arial" w:hAnsi="Arial" w:cs="Arial"/>
                <w:color w:val="000000"/>
                <w:sz w:val="16"/>
                <w:szCs w:val="18"/>
              </w:rPr>
              <w:t>xxx</w:t>
            </w:r>
            <w:proofErr w:type="spellEnd"/>
            <w:r w:rsidRPr="009D289D">
              <w:rPr>
                <w:rFonts w:ascii="Arial" w:hAnsi="Arial" w:cs="Arial"/>
                <w:color w:val="000000"/>
                <w:sz w:val="16"/>
                <w:szCs w:val="18"/>
              </w:rPr>
              <w:t xml:space="preserve"> ML=</w:t>
            </w:r>
            <w:r>
              <w:rPr>
                <w:rFonts w:ascii="Arial" w:hAnsi="Arial" w:cs="Arial"/>
                <w:sz w:val="16"/>
                <w:szCs w:val="18"/>
              </w:rPr>
              <w:t>.</w:t>
            </w:r>
          </w:p>
          <w:p w14:paraId="38B2D83C" w14:textId="77777777" w:rsidR="00F479CD" w:rsidRDefault="00F479CD" w:rsidP="00AF4496">
            <w:pPr>
              <w:spacing w:after="0" w:line="240" w:lineRule="auto"/>
              <w:jc w:val="center"/>
              <w:rPr>
                <w:rFonts w:ascii="Arial" w:hAnsi="Arial" w:cs="Arial"/>
                <w:sz w:val="16"/>
                <w:szCs w:val="18"/>
              </w:rPr>
            </w:pPr>
          </w:p>
          <w:p w14:paraId="401E436C"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0A17ADDF" w14:textId="77777777" w:rsidTr="00AF4496">
        <w:trPr>
          <w:trHeight w:val="980"/>
        </w:trPr>
        <w:tc>
          <w:tcPr>
            <w:tcW w:w="1986" w:type="dxa"/>
            <w:vMerge/>
            <w:tcBorders>
              <w:top w:val="single" w:sz="12" w:space="0" w:color="000000"/>
              <w:left w:val="single" w:sz="12" w:space="0" w:color="auto"/>
              <w:bottom w:val="single" w:sz="4" w:space="0" w:color="auto"/>
              <w:right w:val="single" w:sz="12" w:space="0" w:color="auto"/>
            </w:tcBorders>
            <w:vAlign w:val="center"/>
            <w:hideMark/>
          </w:tcPr>
          <w:p w14:paraId="7133FEAC"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single" w:sz="12" w:space="0" w:color="000000"/>
              <w:left w:val="single" w:sz="12" w:space="0" w:color="auto"/>
              <w:bottom w:val="single" w:sz="8" w:space="0" w:color="000000"/>
              <w:right w:val="single" w:sz="12" w:space="0" w:color="000000"/>
            </w:tcBorders>
            <w:vAlign w:val="center"/>
            <w:hideMark/>
          </w:tcPr>
          <w:p w14:paraId="72BE10BB"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single" w:sz="12" w:space="0" w:color="000000"/>
              <w:left w:val="single" w:sz="12" w:space="0" w:color="000000"/>
              <w:bottom w:val="single" w:sz="8" w:space="0" w:color="000000"/>
              <w:right w:val="single" w:sz="12" w:space="0" w:color="000000"/>
            </w:tcBorders>
            <w:vAlign w:val="center"/>
            <w:hideMark/>
          </w:tcPr>
          <w:p w14:paraId="0094C6B4"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single" w:sz="12" w:space="0" w:color="000000"/>
              <w:left w:val="single" w:sz="12" w:space="0" w:color="000000"/>
              <w:bottom w:val="single" w:sz="8" w:space="0" w:color="000000"/>
              <w:right w:val="single" w:sz="12" w:space="0" w:color="000000"/>
            </w:tcBorders>
            <w:vAlign w:val="center"/>
            <w:hideMark/>
          </w:tcPr>
          <w:p w14:paraId="6697A91A"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top w:val="single" w:sz="12" w:space="0" w:color="000000"/>
              <w:left w:val="single" w:sz="12" w:space="0" w:color="000000"/>
              <w:right w:val="single" w:sz="12" w:space="0" w:color="000000"/>
            </w:tcBorders>
            <w:vAlign w:val="center"/>
            <w:hideMark/>
          </w:tcPr>
          <w:p w14:paraId="633F2FBF"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3B95F641" w14:textId="77777777" w:rsidTr="00AF4496">
        <w:trPr>
          <w:trHeight w:val="824"/>
        </w:trPr>
        <w:tc>
          <w:tcPr>
            <w:tcW w:w="1986" w:type="dxa"/>
            <w:vMerge/>
            <w:tcBorders>
              <w:top w:val="single" w:sz="4" w:space="0" w:color="auto"/>
              <w:left w:val="single" w:sz="12" w:space="0" w:color="auto"/>
              <w:bottom w:val="single" w:sz="4" w:space="0" w:color="auto"/>
              <w:right w:val="single" w:sz="12" w:space="0" w:color="auto"/>
            </w:tcBorders>
            <w:vAlign w:val="center"/>
            <w:hideMark/>
          </w:tcPr>
          <w:p w14:paraId="497604AD"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8" w:space="0" w:color="000000"/>
              <w:right w:val="single" w:sz="12" w:space="0" w:color="000000"/>
            </w:tcBorders>
            <w:vAlign w:val="center"/>
            <w:hideMark/>
          </w:tcPr>
          <w:p w14:paraId="4F9E3152"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02D6F3C7"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0B52DCBB"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left w:val="single" w:sz="12" w:space="0" w:color="000000"/>
              <w:right w:val="single" w:sz="12" w:space="0" w:color="000000"/>
            </w:tcBorders>
            <w:vAlign w:val="center"/>
            <w:hideMark/>
          </w:tcPr>
          <w:p w14:paraId="04EAB7B3"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2470E629" w14:textId="77777777" w:rsidTr="00AF4496">
        <w:trPr>
          <w:trHeight w:val="978"/>
        </w:trPr>
        <w:tc>
          <w:tcPr>
            <w:tcW w:w="1986" w:type="dxa"/>
            <w:vMerge/>
            <w:tcBorders>
              <w:top w:val="single" w:sz="4" w:space="0" w:color="auto"/>
              <w:left w:val="single" w:sz="12" w:space="0" w:color="auto"/>
              <w:bottom w:val="single" w:sz="4" w:space="0" w:color="auto"/>
              <w:right w:val="single" w:sz="12" w:space="0" w:color="auto"/>
            </w:tcBorders>
            <w:vAlign w:val="center"/>
            <w:hideMark/>
          </w:tcPr>
          <w:p w14:paraId="0314FAF4"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8" w:space="0" w:color="000000"/>
              <w:right w:val="single" w:sz="12" w:space="0" w:color="000000"/>
            </w:tcBorders>
            <w:vAlign w:val="center"/>
            <w:hideMark/>
          </w:tcPr>
          <w:p w14:paraId="56EC1F55"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3B7ADEAB"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73BD07FB"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left w:val="single" w:sz="12" w:space="0" w:color="000000"/>
              <w:right w:val="single" w:sz="12" w:space="0" w:color="000000"/>
            </w:tcBorders>
            <w:vAlign w:val="center"/>
            <w:hideMark/>
          </w:tcPr>
          <w:p w14:paraId="35E81B6D"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3383AF4A" w14:textId="77777777" w:rsidTr="00AF4496">
        <w:trPr>
          <w:trHeight w:val="450"/>
        </w:trPr>
        <w:tc>
          <w:tcPr>
            <w:tcW w:w="1986" w:type="dxa"/>
            <w:vMerge/>
            <w:tcBorders>
              <w:top w:val="single" w:sz="4" w:space="0" w:color="auto"/>
              <w:left w:val="single" w:sz="12" w:space="0" w:color="auto"/>
              <w:bottom w:val="single" w:sz="8" w:space="0" w:color="000000"/>
              <w:right w:val="single" w:sz="12" w:space="0" w:color="auto"/>
            </w:tcBorders>
            <w:vAlign w:val="center"/>
            <w:hideMark/>
          </w:tcPr>
          <w:p w14:paraId="1A3A8A43"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8" w:space="0" w:color="000000"/>
              <w:right w:val="single" w:sz="12" w:space="0" w:color="000000"/>
            </w:tcBorders>
            <w:vAlign w:val="center"/>
            <w:hideMark/>
          </w:tcPr>
          <w:p w14:paraId="52D6FE3C"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1CE43218"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79628494"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left w:val="single" w:sz="12" w:space="0" w:color="000000"/>
              <w:right w:val="single" w:sz="12" w:space="0" w:color="000000"/>
            </w:tcBorders>
            <w:shd w:val="clear" w:color="000000" w:fill="FFFFFF"/>
            <w:vAlign w:val="center"/>
            <w:hideMark/>
          </w:tcPr>
          <w:p w14:paraId="53851501"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39E9235D" w14:textId="77777777" w:rsidTr="00AF4496">
        <w:trPr>
          <w:trHeight w:val="33"/>
        </w:trPr>
        <w:tc>
          <w:tcPr>
            <w:tcW w:w="1986" w:type="dxa"/>
            <w:vMerge/>
            <w:tcBorders>
              <w:top w:val="nil"/>
              <w:left w:val="single" w:sz="12" w:space="0" w:color="auto"/>
              <w:bottom w:val="single" w:sz="12" w:space="0" w:color="auto"/>
              <w:right w:val="single" w:sz="12" w:space="0" w:color="auto"/>
            </w:tcBorders>
            <w:vAlign w:val="center"/>
            <w:hideMark/>
          </w:tcPr>
          <w:p w14:paraId="5DE8813F"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12" w:space="0" w:color="auto"/>
              <w:right w:val="single" w:sz="12" w:space="0" w:color="000000"/>
            </w:tcBorders>
            <w:vAlign w:val="center"/>
            <w:hideMark/>
          </w:tcPr>
          <w:p w14:paraId="3BB34626"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12" w:space="0" w:color="auto"/>
              <w:right w:val="single" w:sz="12" w:space="0" w:color="000000"/>
            </w:tcBorders>
            <w:vAlign w:val="center"/>
            <w:hideMark/>
          </w:tcPr>
          <w:p w14:paraId="6796E7BC"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12" w:space="0" w:color="auto"/>
              <w:right w:val="single" w:sz="12" w:space="0" w:color="000000"/>
            </w:tcBorders>
            <w:vAlign w:val="center"/>
            <w:hideMark/>
          </w:tcPr>
          <w:p w14:paraId="2344FF86"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tcBorders>
              <w:top w:val="nil"/>
              <w:left w:val="single" w:sz="12" w:space="0" w:color="000000"/>
              <w:bottom w:val="single" w:sz="12" w:space="0" w:color="auto"/>
              <w:right w:val="single" w:sz="12" w:space="0" w:color="000000"/>
            </w:tcBorders>
            <w:shd w:val="clear" w:color="auto" w:fill="auto"/>
            <w:vAlign w:val="center"/>
            <w:hideMark/>
          </w:tcPr>
          <w:p w14:paraId="290B848F"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w:t>
            </w:r>
            <w:r w:rsidRPr="00311E0B">
              <w:rPr>
                <w:rFonts w:ascii="Arial" w:eastAsia="Times New Roman" w:hAnsi="Arial" w:cs="Arial"/>
                <w:b/>
                <w:color w:val="000000"/>
                <w:sz w:val="16"/>
                <w:szCs w:val="16"/>
              </w:rPr>
              <w:t>GESTIÓN DE RIESGOS)</w:t>
            </w:r>
          </w:p>
        </w:tc>
      </w:tr>
      <w:tr w:rsidR="00F479CD" w:rsidRPr="00311E0B" w14:paraId="3C8F361F" w14:textId="77777777" w:rsidTr="00AF4496">
        <w:trPr>
          <w:trHeight w:val="606"/>
        </w:trPr>
        <w:tc>
          <w:tcPr>
            <w:tcW w:w="1986" w:type="dxa"/>
            <w:tcBorders>
              <w:top w:val="single" w:sz="12" w:space="0" w:color="auto"/>
              <w:left w:val="single" w:sz="12" w:space="0" w:color="auto"/>
              <w:bottom w:val="single" w:sz="12" w:space="0" w:color="auto"/>
              <w:right w:val="single" w:sz="12" w:space="0" w:color="auto"/>
            </w:tcBorders>
            <w:shd w:val="clear" w:color="auto" w:fill="auto"/>
            <w:vAlign w:val="center"/>
          </w:tcPr>
          <w:p w14:paraId="3FFE7037" w14:textId="77777777" w:rsidR="00F479CD" w:rsidRPr="00387E54" w:rsidRDefault="00F479CD" w:rsidP="00AF4496">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VEREDA Y RAMPAS</w:t>
            </w:r>
          </w:p>
        </w:tc>
        <w:tc>
          <w:tcPr>
            <w:tcW w:w="708" w:type="dxa"/>
            <w:tcBorders>
              <w:top w:val="single" w:sz="12" w:space="0" w:color="auto"/>
              <w:left w:val="single" w:sz="12" w:space="0" w:color="auto"/>
              <w:bottom w:val="single" w:sz="12" w:space="0" w:color="auto"/>
              <w:right w:val="single" w:sz="12" w:space="0" w:color="000000"/>
            </w:tcBorders>
            <w:shd w:val="clear" w:color="auto" w:fill="auto"/>
            <w:vAlign w:val="center"/>
          </w:tcPr>
          <w:p w14:paraId="1F23C81F" w14:textId="77777777" w:rsidR="00F479CD" w:rsidRPr="00311E0B" w:rsidRDefault="00F479CD" w:rsidP="00AF4496">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m2</w:t>
            </w:r>
          </w:p>
        </w:tc>
        <w:tc>
          <w:tcPr>
            <w:tcW w:w="851" w:type="dxa"/>
            <w:tcBorders>
              <w:top w:val="single" w:sz="12" w:space="0" w:color="auto"/>
              <w:left w:val="single" w:sz="12" w:space="0" w:color="000000"/>
              <w:bottom w:val="single" w:sz="12" w:space="0" w:color="auto"/>
              <w:right w:val="single" w:sz="12" w:space="0" w:color="000000"/>
            </w:tcBorders>
            <w:shd w:val="clear" w:color="auto" w:fill="auto"/>
            <w:vAlign w:val="center"/>
          </w:tcPr>
          <w:p w14:paraId="3AC11472"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661BC5">
              <w:rPr>
                <w:rFonts w:ascii="Arial" w:eastAsia="Times New Roman" w:hAnsi="Arial" w:cs="Arial"/>
                <w:color w:val="000000"/>
                <w:sz w:val="16"/>
                <w:szCs w:val="16"/>
              </w:rPr>
              <w:t>3,573.45</w:t>
            </w:r>
          </w:p>
        </w:tc>
        <w:tc>
          <w:tcPr>
            <w:tcW w:w="1417" w:type="dxa"/>
            <w:tcBorders>
              <w:top w:val="single" w:sz="12" w:space="0" w:color="auto"/>
              <w:left w:val="single" w:sz="12" w:space="0" w:color="000000"/>
              <w:bottom w:val="single" w:sz="12" w:space="0" w:color="auto"/>
              <w:right w:val="single" w:sz="12" w:space="0" w:color="000000"/>
            </w:tcBorders>
            <w:shd w:val="clear" w:color="auto" w:fill="auto"/>
            <w:vAlign w:val="center"/>
          </w:tcPr>
          <w:p w14:paraId="1C3A2252" w14:textId="77777777" w:rsidR="00F479CD" w:rsidRPr="00695A83" w:rsidRDefault="00F479CD" w:rsidP="00AF4496">
            <w:pPr>
              <w:spacing w:after="0" w:line="240" w:lineRule="auto"/>
              <w:jc w:val="center"/>
              <w:rPr>
                <w:rFonts w:ascii="Arial" w:eastAsia="Times New Roman" w:hAnsi="Arial" w:cs="Arial"/>
                <w:color w:val="000000"/>
                <w:sz w:val="16"/>
                <w:szCs w:val="16"/>
              </w:rPr>
            </w:pPr>
            <w:r w:rsidRPr="003A266A">
              <w:rPr>
                <w:rFonts w:ascii="Arial" w:eastAsia="Times New Roman" w:hAnsi="Arial" w:cs="Arial"/>
                <w:color w:val="000000"/>
                <w:sz w:val="16"/>
                <w:szCs w:val="16"/>
              </w:rPr>
              <w:t>787,318.83</w:t>
            </w:r>
          </w:p>
        </w:tc>
        <w:tc>
          <w:tcPr>
            <w:tcW w:w="4531" w:type="dxa"/>
            <w:tcBorders>
              <w:top w:val="single" w:sz="12" w:space="0" w:color="auto"/>
              <w:left w:val="single" w:sz="12" w:space="0" w:color="000000"/>
              <w:bottom w:val="single" w:sz="12" w:space="0" w:color="auto"/>
              <w:right w:val="single" w:sz="12" w:space="0" w:color="000000"/>
            </w:tcBorders>
            <w:shd w:val="clear" w:color="auto" w:fill="auto"/>
            <w:vAlign w:val="center"/>
          </w:tcPr>
          <w:p w14:paraId="7D437382" w14:textId="77777777" w:rsidR="00F479CD" w:rsidRDefault="00F479CD" w:rsidP="00AF4496">
            <w:pPr>
              <w:spacing w:after="0" w:line="240" w:lineRule="auto"/>
              <w:jc w:val="center"/>
              <w:rPr>
                <w:rFonts w:ascii="Arial" w:eastAsia="Times New Roman" w:hAnsi="Arial" w:cs="Arial"/>
                <w:color w:val="000000"/>
                <w:sz w:val="16"/>
                <w:szCs w:val="16"/>
              </w:rPr>
            </w:pPr>
            <w:r w:rsidRPr="00D3757A">
              <w:rPr>
                <w:rFonts w:ascii="Arial" w:eastAsia="Times New Roman" w:hAnsi="Arial" w:cs="Arial"/>
                <w:color w:val="000000"/>
                <w:sz w:val="16"/>
                <w:szCs w:val="16"/>
              </w:rPr>
              <w:t xml:space="preserve">(*) La ficha no ha considerado estructuras para el confinamiento de la escorrentía superficial importantes para conducir y disponer de las aguas pluviales de forma correcta y evitar el ingreso de lodos y aguas pluviales a viviendas. Por lo que se proyecta la construcción de veredas y rampas de concreto </w:t>
            </w:r>
            <w:proofErr w:type="spellStart"/>
            <w:r w:rsidRPr="00D3757A">
              <w:rPr>
                <w:rFonts w:ascii="Arial" w:eastAsia="Times New Roman" w:hAnsi="Arial" w:cs="Arial"/>
                <w:color w:val="000000"/>
                <w:sz w:val="16"/>
                <w:szCs w:val="16"/>
              </w:rPr>
              <w:t>f'c</w:t>
            </w:r>
            <w:proofErr w:type="spellEnd"/>
            <w:r w:rsidRPr="00D3757A">
              <w:rPr>
                <w:rFonts w:ascii="Arial" w:eastAsia="Times New Roman" w:hAnsi="Arial" w:cs="Arial"/>
                <w:color w:val="000000"/>
                <w:sz w:val="16"/>
                <w:szCs w:val="16"/>
              </w:rPr>
              <w:t>= 175 Kg/</w:t>
            </w:r>
            <w:proofErr w:type="spellStart"/>
            <w:r w:rsidRPr="00D3757A">
              <w:rPr>
                <w:rFonts w:ascii="Arial" w:eastAsia="Times New Roman" w:hAnsi="Arial" w:cs="Arial"/>
                <w:color w:val="000000"/>
                <w:sz w:val="16"/>
                <w:szCs w:val="16"/>
              </w:rPr>
              <w:t>cm2</w:t>
            </w:r>
            <w:proofErr w:type="spellEnd"/>
            <w:r w:rsidRPr="00D3757A">
              <w:rPr>
                <w:rFonts w:ascii="Arial" w:eastAsia="Times New Roman" w:hAnsi="Arial" w:cs="Arial"/>
                <w:color w:val="000000"/>
                <w:sz w:val="16"/>
                <w:szCs w:val="16"/>
              </w:rPr>
              <w:t xml:space="preserve"> e=0.10 m en 3,573.45 m2, contará con una capa de afirmado de espesor de 10 cm, capa de hormigón e=0.30</w:t>
            </w:r>
          </w:p>
          <w:p w14:paraId="1FB34C9F" w14:textId="77777777" w:rsidR="00F479CD" w:rsidRPr="009320FE"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b/>
                <w:color w:val="000000"/>
                <w:sz w:val="16"/>
                <w:szCs w:val="16"/>
              </w:rPr>
              <w:t>GESTIÓN DE RIESGOS)</w:t>
            </w:r>
          </w:p>
        </w:tc>
      </w:tr>
      <w:tr w:rsidR="00F479CD" w:rsidRPr="00311E0B" w14:paraId="32C566CB" w14:textId="77777777" w:rsidTr="00AF4496">
        <w:trPr>
          <w:trHeight w:val="1080"/>
        </w:trPr>
        <w:tc>
          <w:tcPr>
            <w:tcW w:w="1986" w:type="dxa"/>
            <w:vMerge w:val="restart"/>
            <w:tcBorders>
              <w:top w:val="single" w:sz="12" w:space="0" w:color="auto"/>
              <w:left w:val="single" w:sz="12" w:space="0" w:color="auto"/>
              <w:bottom w:val="single" w:sz="8" w:space="0" w:color="000000"/>
              <w:right w:val="single" w:sz="12" w:space="0" w:color="auto"/>
            </w:tcBorders>
            <w:shd w:val="clear" w:color="auto" w:fill="auto"/>
            <w:vAlign w:val="center"/>
            <w:hideMark/>
          </w:tcPr>
          <w:p w14:paraId="5D1C0C3E"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RECONSTRUCCIÓN RED DE AGUA POTABLE</w:t>
            </w:r>
          </w:p>
        </w:tc>
        <w:tc>
          <w:tcPr>
            <w:tcW w:w="708" w:type="dxa"/>
            <w:vMerge w:val="restart"/>
            <w:tcBorders>
              <w:top w:val="single" w:sz="12" w:space="0" w:color="auto"/>
              <w:left w:val="single" w:sz="12" w:space="0" w:color="auto"/>
              <w:bottom w:val="single" w:sz="8" w:space="0" w:color="000000"/>
              <w:right w:val="single" w:sz="12" w:space="0" w:color="000000"/>
            </w:tcBorders>
            <w:shd w:val="clear" w:color="auto" w:fill="auto"/>
            <w:vAlign w:val="center"/>
            <w:hideMark/>
          </w:tcPr>
          <w:p w14:paraId="180E7D38"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M</w:t>
            </w:r>
          </w:p>
        </w:tc>
        <w:tc>
          <w:tcPr>
            <w:tcW w:w="851" w:type="dxa"/>
            <w:vMerge w:val="restart"/>
            <w:tcBorders>
              <w:top w:val="single" w:sz="12" w:space="0" w:color="auto"/>
              <w:left w:val="single" w:sz="12" w:space="0" w:color="000000"/>
              <w:bottom w:val="single" w:sz="8" w:space="0" w:color="000000"/>
              <w:right w:val="single" w:sz="12" w:space="0" w:color="000000"/>
            </w:tcBorders>
            <w:shd w:val="clear" w:color="auto" w:fill="auto"/>
            <w:vAlign w:val="center"/>
            <w:hideMark/>
          </w:tcPr>
          <w:p w14:paraId="7EE686E3"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87C30">
              <w:rPr>
                <w:rFonts w:ascii="Arial" w:eastAsia="Times New Roman" w:hAnsi="Arial" w:cs="Arial"/>
                <w:color w:val="000000"/>
                <w:sz w:val="16"/>
                <w:szCs w:val="16"/>
              </w:rPr>
              <w:t>1,959.55</w:t>
            </w:r>
          </w:p>
        </w:tc>
        <w:tc>
          <w:tcPr>
            <w:tcW w:w="1417" w:type="dxa"/>
            <w:vMerge w:val="restart"/>
            <w:tcBorders>
              <w:top w:val="single" w:sz="12" w:space="0" w:color="auto"/>
              <w:left w:val="single" w:sz="12" w:space="0" w:color="000000"/>
              <w:bottom w:val="single" w:sz="8" w:space="0" w:color="000000"/>
              <w:right w:val="single" w:sz="12" w:space="0" w:color="auto"/>
            </w:tcBorders>
            <w:shd w:val="clear" w:color="auto" w:fill="auto"/>
            <w:vAlign w:val="center"/>
            <w:hideMark/>
          </w:tcPr>
          <w:p w14:paraId="6CD19F7C"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A11551">
              <w:rPr>
                <w:rFonts w:ascii="Arial" w:eastAsia="Times New Roman" w:hAnsi="Arial" w:cs="Arial"/>
                <w:color w:val="000000"/>
                <w:sz w:val="16"/>
                <w:szCs w:val="16"/>
              </w:rPr>
              <w:t>985,589.24</w:t>
            </w:r>
          </w:p>
        </w:tc>
        <w:tc>
          <w:tcPr>
            <w:tcW w:w="4531" w:type="dxa"/>
            <w:tcBorders>
              <w:top w:val="single" w:sz="12" w:space="0" w:color="auto"/>
              <w:left w:val="single" w:sz="12" w:space="0" w:color="auto"/>
              <w:bottom w:val="nil"/>
              <w:right w:val="single" w:sz="12" w:space="0" w:color="auto"/>
            </w:tcBorders>
            <w:shd w:val="clear" w:color="auto" w:fill="auto"/>
            <w:vAlign w:val="center"/>
            <w:hideMark/>
          </w:tcPr>
          <w:p w14:paraId="40E03CFA" w14:textId="77777777" w:rsidR="00F479CD" w:rsidRDefault="00F479CD" w:rsidP="00AF4496">
            <w:pPr>
              <w:spacing w:after="0" w:line="240" w:lineRule="auto"/>
              <w:jc w:val="center"/>
              <w:rPr>
                <w:rFonts w:ascii="Arial" w:eastAsia="Times New Roman" w:hAnsi="Arial" w:cs="Arial"/>
                <w:color w:val="000000"/>
                <w:sz w:val="16"/>
                <w:szCs w:val="16"/>
              </w:rPr>
            </w:pPr>
            <w:r w:rsidRPr="0010475C">
              <w:rPr>
                <w:rFonts w:ascii="Arial" w:eastAsia="Times New Roman" w:hAnsi="Arial" w:cs="Arial"/>
                <w:color w:val="000000"/>
                <w:sz w:val="16"/>
                <w:szCs w:val="16"/>
              </w:rPr>
              <w:t>a ficha no ha considerado partidas como cambio de redes de agua potable, necesarias de acuerdo a informe emitido por OTASS, necesarias para la ejecución del proyecto. La propuesta cuenta con opinión técnica favorable según oficio N°629-2020-UESST-GG. Se instalarán 214 conexiones domiciliarias, 14 empalmes a la red proyectada, 07 válvulas compuerta y 01 hidrante contra incendios. Estas metas servirán para mejorar la resiliencia de la pavimentación proyectada por ello se considera como una componente de gestión de riesgos.</w:t>
            </w:r>
          </w:p>
          <w:p w14:paraId="75901012"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2B9DB914" w14:textId="77777777" w:rsidTr="00AF4496">
        <w:trPr>
          <w:trHeight w:val="315"/>
        </w:trPr>
        <w:tc>
          <w:tcPr>
            <w:tcW w:w="1986" w:type="dxa"/>
            <w:vMerge/>
            <w:tcBorders>
              <w:top w:val="nil"/>
              <w:left w:val="single" w:sz="12" w:space="0" w:color="auto"/>
              <w:bottom w:val="single" w:sz="12" w:space="0" w:color="000000"/>
              <w:right w:val="single" w:sz="12" w:space="0" w:color="auto"/>
            </w:tcBorders>
            <w:vAlign w:val="center"/>
            <w:hideMark/>
          </w:tcPr>
          <w:p w14:paraId="5A055515"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12" w:space="0" w:color="000000"/>
              <w:right w:val="single" w:sz="12" w:space="0" w:color="000000"/>
            </w:tcBorders>
            <w:vAlign w:val="center"/>
            <w:hideMark/>
          </w:tcPr>
          <w:p w14:paraId="199DF095"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12" w:space="0" w:color="000000"/>
              <w:right w:val="single" w:sz="12" w:space="0" w:color="000000"/>
            </w:tcBorders>
            <w:vAlign w:val="center"/>
            <w:hideMark/>
          </w:tcPr>
          <w:p w14:paraId="5B233176"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12" w:space="0" w:color="000000"/>
              <w:right w:val="single" w:sz="12" w:space="0" w:color="auto"/>
            </w:tcBorders>
            <w:vAlign w:val="center"/>
            <w:hideMark/>
          </w:tcPr>
          <w:p w14:paraId="702D5195"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tcBorders>
              <w:top w:val="nil"/>
              <w:left w:val="single" w:sz="12" w:space="0" w:color="auto"/>
              <w:bottom w:val="single" w:sz="12" w:space="0" w:color="auto"/>
              <w:right w:val="single" w:sz="12" w:space="0" w:color="auto"/>
            </w:tcBorders>
            <w:shd w:val="clear" w:color="auto" w:fill="auto"/>
            <w:vAlign w:val="center"/>
            <w:hideMark/>
          </w:tcPr>
          <w:p w14:paraId="159FB98B" w14:textId="77777777" w:rsidR="00F479CD" w:rsidRPr="00311E0B" w:rsidRDefault="00F479CD" w:rsidP="00AF4496">
            <w:pPr>
              <w:spacing w:after="0" w:line="240" w:lineRule="auto"/>
              <w:jc w:val="center"/>
              <w:rPr>
                <w:rFonts w:ascii="Arial" w:eastAsia="Times New Roman" w:hAnsi="Arial" w:cs="Arial"/>
                <w:b/>
                <w:color w:val="000000"/>
                <w:sz w:val="16"/>
                <w:szCs w:val="16"/>
              </w:rPr>
            </w:pPr>
            <w:r w:rsidRPr="00311E0B">
              <w:rPr>
                <w:rFonts w:ascii="Arial" w:eastAsia="Times New Roman" w:hAnsi="Arial" w:cs="Arial"/>
                <w:b/>
                <w:color w:val="000000"/>
                <w:sz w:val="16"/>
                <w:szCs w:val="16"/>
              </w:rPr>
              <w:t>(GESTIÓN DE RIESGO)</w:t>
            </w:r>
          </w:p>
        </w:tc>
      </w:tr>
      <w:tr w:rsidR="00F479CD" w:rsidRPr="00311E0B" w14:paraId="398264D5" w14:textId="77777777" w:rsidTr="00AF4496">
        <w:trPr>
          <w:trHeight w:val="1080"/>
        </w:trPr>
        <w:tc>
          <w:tcPr>
            <w:tcW w:w="1986" w:type="dxa"/>
            <w:vMerge w:val="restart"/>
            <w:tcBorders>
              <w:top w:val="single" w:sz="12" w:space="0" w:color="000000"/>
              <w:left w:val="single" w:sz="12" w:space="0" w:color="auto"/>
              <w:bottom w:val="nil"/>
              <w:right w:val="single" w:sz="12" w:space="0" w:color="auto"/>
            </w:tcBorders>
            <w:shd w:val="clear" w:color="auto" w:fill="auto"/>
            <w:vAlign w:val="center"/>
            <w:hideMark/>
          </w:tcPr>
          <w:p w14:paraId="5CD1F4DA"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lastRenderedPageBreak/>
              <w:t>RECONSTRUCCIÓN RED DE ALCANTARILLADO</w:t>
            </w:r>
          </w:p>
        </w:tc>
        <w:tc>
          <w:tcPr>
            <w:tcW w:w="708" w:type="dxa"/>
            <w:vMerge w:val="restart"/>
            <w:tcBorders>
              <w:top w:val="single" w:sz="12" w:space="0" w:color="000000"/>
              <w:left w:val="single" w:sz="12" w:space="0" w:color="auto"/>
              <w:bottom w:val="nil"/>
              <w:right w:val="single" w:sz="12" w:space="0" w:color="000000"/>
            </w:tcBorders>
            <w:shd w:val="clear" w:color="auto" w:fill="auto"/>
            <w:vAlign w:val="center"/>
            <w:hideMark/>
          </w:tcPr>
          <w:p w14:paraId="7DAB3F0F" w14:textId="77777777" w:rsidR="00F479CD" w:rsidRPr="00311E0B" w:rsidRDefault="00F479CD" w:rsidP="00AF4496">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M</w:t>
            </w:r>
          </w:p>
        </w:tc>
        <w:tc>
          <w:tcPr>
            <w:tcW w:w="851" w:type="dxa"/>
            <w:vMerge w:val="restart"/>
            <w:tcBorders>
              <w:top w:val="single" w:sz="12" w:space="0" w:color="000000"/>
              <w:left w:val="single" w:sz="12" w:space="0" w:color="000000"/>
              <w:bottom w:val="nil"/>
              <w:right w:val="single" w:sz="12" w:space="0" w:color="000000"/>
            </w:tcBorders>
            <w:shd w:val="clear" w:color="auto" w:fill="auto"/>
            <w:vAlign w:val="center"/>
            <w:hideMark/>
          </w:tcPr>
          <w:p w14:paraId="2D9F29EC"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87C30">
              <w:rPr>
                <w:rFonts w:ascii="Arial" w:eastAsia="Times New Roman" w:hAnsi="Arial" w:cs="Arial"/>
                <w:color w:val="000000"/>
                <w:sz w:val="16"/>
                <w:szCs w:val="16"/>
              </w:rPr>
              <w:t>1,840.78</w:t>
            </w:r>
          </w:p>
        </w:tc>
        <w:tc>
          <w:tcPr>
            <w:tcW w:w="1417" w:type="dxa"/>
            <w:vMerge w:val="restart"/>
            <w:tcBorders>
              <w:top w:val="single" w:sz="12" w:space="0" w:color="000000"/>
              <w:left w:val="single" w:sz="12" w:space="0" w:color="000000"/>
              <w:bottom w:val="nil"/>
              <w:right w:val="single" w:sz="12" w:space="0" w:color="000000"/>
            </w:tcBorders>
            <w:shd w:val="clear" w:color="auto" w:fill="auto"/>
            <w:vAlign w:val="center"/>
            <w:hideMark/>
          </w:tcPr>
          <w:p w14:paraId="4E1805CB"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A11551">
              <w:rPr>
                <w:rFonts w:ascii="Arial" w:eastAsia="Times New Roman" w:hAnsi="Arial" w:cs="Arial"/>
                <w:color w:val="000000"/>
                <w:sz w:val="16"/>
                <w:szCs w:val="16"/>
              </w:rPr>
              <w:t>2,261,259.65</w:t>
            </w:r>
          </w:p>
        </w:tc>
        <w:tc>
          <w:tcPr>
            <w:tcW w:w="4531" w:type="dxa"/>
            <w:tcBorders>
              <w:top w:val="single" w:sz="12" w:space="0" w:color="auto"/>
              <w:left w:val="single" w:sz="12" w:space="0" w:color="000000"/>
              <w:bottom w:val="nil"/>
              <w:right w:val="single" w:sz="8" w:space="0" w:color="auto"/>
            </w:tcBorders>
            <w:shd w:val="clear" w:color="auto" w:fill="auto"/>
            <w:vAlign w:val="center"/>
            <w:hideMark/>
          </w:tcPr>
          <w:p w14:paraId="0AA32C65" w14:textId="77777777" w:rsidR="00F479CD" w:rsidRDefault="00F479CD" w:rsidP="00AF4496">
            <w:pPr>
              <w:spacing w:after="0" w:line="240" w:lineRule="auto"/>
              <w:jc w:val="center"/>
              <w:rPr>
                <w:rFonts w:ascii="Arial" w:eastAsia="Times New Roman" w:hAnsi="Arial" w:cs="Arial"/>
                <w:color w:val="000000"/>
                <w:sz w:val="16"/>
                <w:szCs w:val="16"/>
              </w:rPr>
            </w:pPr>
            <w:r w:rsidRPr="0010475C">
              <w:rPr>
                <w:rFonts w:ascii="Arial" w:eastAsia="Times New Roman" w:hAnsi="Arial" w:cs="Arial"/>
                <w:color w:val="000000"/>
                <w:sz w:val="16"/>
                <w:szCs w:val="16"/>
              </w:rPr>
              <w:t xml:space="preserve">La ficha no ha considerado partidas como cambio de redes de alcantarillado, necesarias de acuerdo a informe emitido por OTASS, necesarias para la ejecución del proyecto. La propuesta cuenta con opinión técnica favorable según oficio N°629-2020-UESST-GG. Se instalarán 33 buzones y 01 </w:t>
            </w:r>
            <w:proofErr w:type="spellStart"/>
            <w:r w:rsidRPr="0010475C">
              <w:rPr>
                <w:rFonts w:ascii="Arial" w:eastAsia="Times New Roman" w:hAnsi="Arial" w:cs="Arial"/>
                <w:color w:val="000000"/>
                <w:sz w:val="16"/>
                <w:szCs w:val="16"/>
              </w:rPr>
              <w:t>buzoneta</w:t>
            </w:r>
            <w:proofErr w:type="spellEnd"/>
            <w:r w:rsidRPr="0010475C">
              <w:rPr>
                <w:rFonts w:ascii="Arial" w:eastAsia="Times New Roman" w:hAnsi="Arial" w:cs="Arial"/>
                <w:color w:val="000000"/>
                <w:sz w:val="16"/>
                <w:szCs w:val="16"/>
              </w:rPr>
              <w:t>, 207 conexiones domiciliarias. Estas metas servirán para mejorar la resiliencia de la pavimentación proyectada por ello se considera como una componente de gestión de riesgos.</w:t>
            </w:r>
          </w:p>
          <w:p w14:paraId="30EAC488"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6F69BFED" w14:textId="77777777" w:rsidTr="00AF4496">
        <w:trPr>
          <w:trHeight w:val="55"/>
        </w:trPr>
        <w:tc>
          <w:tcPr>
            <w:tcW w:w="1986" w:type="dxa"/>
            <w:vMerge/>
            <w:tcBorders>
              <w:top w:val="nil"/>
              <w:left w:val="single" w:sz="12" w:space="0" w:color="auto"/>
              <w:bottom w:val="single" w:sz="12" w:space="0" w:color="auto"/>
              <w:right w:val="single" w:sz="12" w:space="0" w:color="auto"/>
            </w:tcBorders>
            <w:vAlign w:val="center"/>
            <w:hideMark/>
          </w:tcPr>
          <w:p w14:paraId="5A630789"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12" w:space="0" w:color="auto"/>
              <w:right w:val="single" w:sz="12" w:space="0" w:color="000000"/>
            </w:tcBorders>
            <w:vAlign w:val="center"/>
            <w:hideMark/>
          </w:tcPr>
          <w:p w14:paraId="2424E98A"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12" w:space="0" w:color="auto"/>
              <w:right w:val="single" w:sz="12" w:space="0" w:color="000000"/>
            </w:tcBorders>
            <w:vAlign w:val="center"/>
            <w:hideMark/>
          </w:tcPr>
          <w:p w14:paraId="372013A6"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12" w:space="0" w:color="auto"/>
              <w:right w:val="single" w:sz="12" w:space="0" w:color="000000"/>
            </w:tcBorders>
            <w:vAlign w:val="center"/>
            <w:hideMark/>
          </w:tcPr>
          <w:p w14:paraId="649E89D7"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tcBorders>
              <w:top w:val="nil"/>
              <w:left w:val="single" w:sz="12" w:space="0" w:color="000000"/>
              <w:bottom w:val="single" w:sz="12" w:space="0" w:color="auto"/>
              <w:right w:val="single" w:sz="8" w:space="0" w:color="auto"/>
            </w:tcBorders>
            <w:shd w:val="clear" w:color="auto" w:fill="auto"/>
            <w:vAlign w:val="center"/>
            <w:hideMark/>
          </w:tcPr>
          <w:p w14:paraId="311AE256" w14:textId="77777777" w:rsidR="00F479CD" w:rsidRPr="00311E0B" w:rsidRDefault="00F479CD" w:rsidP="00AF4496">
            <w:pPr>
              <w:spacing w:after="0" w:line="240" w:lineRule="auto"/>
              <w:jc w:val="center"/>
              <w:rPr>
                <w:rFonts w:ascii="Arial" w:eastAsia="Times New Roman" w:hAnsi="Arial" w:cs="Arial"/>
                <w:b/>
                <w:color w:val="000000"/>
                <w:sz w:val="16"/>
                <w:szCs w:val="16"/>
              </w:rPr>
            </w:pPr>
            <w:r w:rsidRPr="00311E0B">
              <w:rPr>
                <w:rFonts w:ascii="Arial" w:eastAsia="Times New Roman" w:hAnsi="Arial" w:cs="Arial"/>
                <w:b/>
                <w:color w:val="000000"/>
                <w:sz w:val="16"/>
                <w:szCs w:val="16"/>
              </w:rPr>
              <w:t>(GESTIÓN DE RIESGO)</w:t>
            </w:r>
          </w:p>
        </w:tc>
      </w:tr>
    </w:tbl>
    <w:p w14:paraId="46F4DA43" w14:textId="77777777" w:rsidR="00F479CD" w:rsidRDefault="00F479CD" w:rsidP="00F479CD">
      <w:pPr>
        <w:rPr>
          <w:lang w:eastAsia="es-PE"/>
        </w:rPr>
      </w:pPr>
    </w:p>
    <w:p w14:paraId="3A661D39" w14:textId="77777777" w:rsidR="00F479CD" w:rsidRPr="002A6A39" w:rsidRDefault="00F479CD" w:rsidP="00F479CD">
      <w:pPr>
        <w:rPr>
          <w:rFonts w:ascii="Arial" w:hAnsi="Arial" w:cs="Arial"/>
          <w:b/>
          <w:szCs w:val="24"/>
        </w:rPr>
      </w:pPr>
      <w:r w:rsidRPr="002A6A39">
        <w:rPr>
          <w:rFonts w:ascii="Arial" w:hAnsi="Arial" w:cs="Arial"/>
          <w:b/>
          <w:szCs w:val="24"/>
        </w:rPr>
        <w:t xml:space="preserve">DESCRIPCIÓN DE LAS COMPONENTES INCLUIDAS POR GESTIÓN DE RIESGOS </w:t>
      </w:r>
    </w:p>
    <w:p w14:paraId="7A7BE839" w14:textId="77777777" w:rsidR="00F479CD" w:rsidRPr="002A6A39" w:rsidRDefault="00F479CD" w:rsidP="00F479CD">
      <w:pPr>
        <w:widowControl w:val="0"/>
        <w:autoSpaceDE w:val="0"/>
        <w:autoSpaceDN w:val="0"/>
        <w:spacing w:line="290" w:lineRule="auto"/>
        <w:ind w:right="49"/>
        <w:rPr>
          <w:rFonts w:ascii="Arial" w:eastAsia="Times New Roman" w:hAnsi="Arial" w:cs="Arial"/>
          <w:i/>
          <w:u w:val="single"/>
          <w:lang w:eastAsia="es-ES"/>
        </w:rPr>
      </w:pPr>
      <w:r w:rsidRPr="002A6A39">
        <w:rPr>
          <w:rFonts w:ascii="Arial" w:eastAsia="Times New Roman" w:hAnsi="Arial" w:cs="Arial"/>
          <w:i/>
          <w:u w:val="single"/>
          <w:lang w:eastAsia="es-ES"/>
        </w:rPr>
        <w:t>PAVIMENTO</w:t>
      </w:r>
      <w:r>
        <w:rPr>
          <w:rFonts w:ascii="Arial" w:eastAsia="Times New Roman" w:hAnsi="Arial" w:cs="Arial"/>
          <w:i/>
          <w:u w:val="single"/>
          <w:lang w:eastAsia="es-ES"/>
        </w:rPr>
        <w:t xml:space="preserve"> RÍGIDO </w:t>
      </w:r>
      <w:r w:rsidRPr="002A6A39">
        <w:rPr>
          <w:rFonts w:ascii="Arial" w:eastAsia="Times New Roman" w:hAnsi="Arial" w:cs="Arial"/>
          <w:i/>
          <w:u w:val="single"/>
          <w:lang w:eastAsia="es-ES"/>
        </w:rPr>
        <w:t>(</w:t>
      </w:r>
      <w:r w:rsidRPr="000D04B4">
        <w:rPr>
          <w:rFonts w:ascii="Arial" w:eastAsia="Times New Roman" w:hAnsi="Arial" w:cs="Arial"/>
          <w:i/>
          <w:u w:val="single"/>
          <w:lang w:eastAsia="es-ES"/>
        </w:rPr>
        <w:t>26,715.86</w:t>
      </w:r>
      <w:r w:rsidRPr="002A6A39">
        <w:rPr>
          <w:rFonts w:ascii="Arial" w:eastAsia="Times New Roman" w:hAnsi="Arial" w:cs="Arial"/>
          <w:i/>
          <w:u w:val="single"/>
          <w:lang w:eastAsia="es-ES"/>
        </w:rPr>
        <w:t xml:space="preserve"> m2 – </w:t>
      </w:r>
      <w:r w:rsidRPr="000D04B4">
        <w:rPr>
          <w:rFonts w:ascii="Arial" w:eastAsia="Times New Roman" w:hAnsi="Arial" w:cs="Arial"/>
          <w:i/>
          <w:u w:val="single"/>
          <w:lang w:eastAsia="es-ES"/>
        </w:rPr>
        <w:t>2,001.05</w:t>
      </w:r>
      <w:r>
        <w:rPr>
          <w:rFonts w:ascii="Arial" w:eastAsia="Times New Roman" w:hAnsi="Arial" w:cs="Arial"/>
          <w:i/>
          <w:u w:val="single"/>
          <w:lang w:eastAsia="es-ES"/>
        </w:rPr>
        <w:t xml:space="preserve"> </w:t>
      </w:r>
      <w:r w:rsidRPr="002A6A39">
        <w:rPr>
          <w:rFonts w:ascii="Arial" w:eastAsia="Times New Roman" w:hAnsi="Arial" w:cs="Arial"/>
          <w:i/>
          <w:u w:val="single"/>
          <w:lang w:eastAsia="es-ES"/>
        </w:rPr>
        <w:t>ml)</w:t>
      </w:r>
    </w:p>
    <w:p w14:paraId="7E88CEB6" w14:textId="77777777" w:rsidR="00F479CD" w:rsidRPr="00B3757F" w:rsidRDefault="00F479CD" w:rsidP="00F479CD">
      <w:pPr>
        <w:widowControl w:val="0"/>
        <w:autoSpaceDE w:val="0"/>
        <w:autoSpaceDN w:val="0"/>
        <w:spacing w:line="290" w:lineRule="auto"/>
        <w:ind w:right="49"/>
        <w:jc w:val="both"/>
        <w:rPr>
          <w:rFonts w:ascii="Arial" w:eastAsia="Times New Roman" w:hAnsi="Arial" w:cs="Arial"/>
          <w:iCs/>
          <w:lang w:eastAsia="es-ES"/>
        </w:rPr>
      </w:pPr>
      <w:r w:rsidRPr="00B3757F">
        <w:rPr>
          <w:rFonts w:ascii="Arial" w:eastAsia="Times New Roman" w:hAnsi="Arial" w:cs="Arial"/>
          <w:iCs/>
          <w:lang w:eastAsia="es-ES"/>
        </w:rPr>
        <w:t xml:space="preserve">Por medida de gestión de riesgos a fin de conducir eficientemente el agua proveniente de las lluvias y drenarlas hacia la parte más baja del </w:t>
      </w:r>
      <w:r>
        <w:rPr>
          <w:rFonts w:ascii="Arial" w:eastAsia="Times New Roman" w:hAnsi="Arial" w:cs="Arial"/>
          <w:iCs/>
          <w:lang w:eastAsia="es-ES"/>
        </w:rPr>
        <w:t>B</w:t>
      </w:r>
      <w:r w:rsidRPr="00B3757F">
        <w:rPr>
          <w:rFonts w:ascii="Arial" w:eastAsia="Times New Roman" w:hAnsi="Arial" w:cs="Arial"/>
          <w:iCs/>
          <w:lang w:eastAsia="es-ES"/>
        </w:rPr>
        <w:t>arrio San José del Distrito de Tumbes las cuales son encausadas en la prolongación Tarapacá y llevadas al dren natural de salamanca. Con el fin de evitar que estas vías se deterioren aún más de lo que se encuentran producto de no tener continuidad del sistema de drenaje pluvial, es que se proyecta la construcción de pavimentos rígidos en las siguientes vías:</w:t>
      </w:r>
      <w:r>
        <w:rPr>
          <w:rFonts w:ascii="Arial" w:eastAsia="Times New Roman" w:hAnsi="Arial" w:cs="Arial"/>
          <w:i/>
          <w:lang w:eastAsia="es-ES"/>
        </w:rPr>
        <w:t xml:space="preserve"> la </w:t>
      </w:r>
      <w:r w:rsidRPr="0027671F">
        <w:rPr>
          <w:rFonts w:ascii="Arial" w:hAnsi="Arial" w:cs="Arial"/>
          <w:b/>
          <w:i/>
          <w:iCs/>
          <w:sz w:val="24"/>
          <w:szCs w:val="28"/>
        </w:rPr>
        <w:t xml:space="preserve">CALLE TARAPACA </w:t>
      </w:r>
      <w:r w:rsidRPr="0027671F">
        <w:rPr>
          <w:rFonts w:ascii="Arial" w:hAnsi="Arial" w:cs="Arial"/>
          <w:bCs/>
          <w:i/>
          <w:iCs/>
          <w:sz w:val="24"/>
          <w:szCs w:val="28"/>
        </w:rPr>
        <w:t>–</w:t>
      </w:r>
      <w:r w:rsidRPr="0027671F">
        <w:rPr>
          <w:rFonts w:ascii="Arial" w:hAnsi="Arial" w:cs="Arial"/>
          <w:b/>
          <w:i/>
          <w:iCs/>
          <w:sz w:val="24"/>
          <w:szCs w:val="28"/>
        </w:rPr>
        <w:t xml:space="preserve"> </w:t>
      </w:r>
      <w:r w:rsidRPr="00B3757F">
        <w:rPr>
          <w:rFonts w:ascii="Arial" w:hAnsi="Arial" w:cs="Arial"/>
          <w:bCs/>
          <w:sz w:val="24"/>
          <w:szCs w:val="28"/>
        </w:rPr>
        <w:t xml:space="preserve">Desde Ca. Benavides hasta la Av. Piura </w:t>
      </w:r>
      <w:r w:rsidRPr="00B3757F">
        <w:rPr>
          <w:rFonts w:ascii="Arial" w:eastAsia="Times New Roman" w:hAnsi="Arial" w:cs="Arial"/>
          <w:lang w:eastAsia="es-ES"/>
        </w:rPr>
        <w:t xml:space="preserve">con un área de 1,345.60 m2 que corresponde a 199.93 ml de pavimento, la </w:t>
      </w:r>
      <w:r w:rsidRPr="00B3757F">
        <w:rPr>
          <w:rFonts w:ascii="Arial" w:eastAsia="Times New Roman" w:hAnsi="Arial" w:cs="Arial"/>
          <w:b/>
          <w:bCs/>
          <w:lang w:eastAsia="es-ES"/>
        </w:rPr>
        <w:t xml:space="preserve">AV. PIURA </w:t>
      </w:r>
      <w:r w:rsidRPr="00B3757F">
        <w:rPr>
          <w:rFonts w:ascii="Arial" w:eastAsia="Times New Roman" w:hAnsi="Arial" w:cs="Arial"/>
          <w:lang w:eastAsia="es-ES"/>
        </w:rPr>
        <w:t>– Desde la Ca. Tarata hasta Av. Tacna con un área de 1,392.26 m2 que corresponde a 163.52 ml de pavimento, la</w:t>
      </w:r>
      <w:r w:rsidRPr="002A6A39">
        <w:rPr>
          <w:rFonts w:ascii="Arial" w:eastAsia="Times New Roman" w:hAnsi="Arial" w:cs="Arial"/>
          <w:i/>
          <w:lang w:eastAsia="es-ES"/>
        </w:rPr>
        <w:t xml:space="preserve"> </w:t>
      </w:r>
      <w:r>
        <w:rPr>
          <w:rFonts w:ascii="Arial" w:eastAsia="Times New Roman" w:hAnsi="Arial" w:cs="Arial"/>
          <w:b/>
          <w:bCs/>
          <w:i/>
          <w:lang w:eastAsia="es-ES"/>
        </w:rPr>
        <w:t xml:space="preserve">AV. ARICA </w:t>
      </w:r>
      <w:r>
        <w:rPr>
          <w:rFonts w:ascii="Arial" w:eastAsia="Times New Roman" w:hAnsi="Arial" w:cs="Arial"/>
          <w:i/>
          <w:lang w:eastAsia="es-ES"/>
        </w:rPr>
        <w:t xml:space="preserve">– </w:t>
      </w:r>
      <w:r w:rsidRPr="00B3757F">
        <w:rPr>
          <w:rFonts w:ascii="Arial" w:eastAsia="Times New Roman" w:hAnsi="Arial" w:cs="Arial"/>
          <w:iCs/>
          <w:lang w:eastAsia="es-ES"/>
        </w:rPr>
        <w:t>Desde la Av. Piura hasta Ca. 24 de Julio con un área de 11,980.75 m2 que corresponde a 694.08 ml de pavimento, la</w:t>
      </w:r>
      <w:r w:rsidRPr="002A6A39">
        <w:rPr>
          <w:rFonts w:ascii="Arial" w:eastAsia="Times New Roman" w:hAnsi="Arial" w:cs="Arial"/>
          <w:i/>
          <w:lang w:eastAsia="es-ES"/>
        </w:rPr>
        <w:t xml:space="preserve"> </w:t>
      </w:r>
      <w:r>
        <w:rPr>
          <w:rFonts w:ascii="Arial" w:eastAsia="Times New Roman" w:hAnsi="Arial" w:cs="Arial"/>
          <w:b/>
          <w:bCs/>
          <w:i/>
          <w:lang w:eastAsia="es-ES"/>
        </w:rPr>
        <w:t xml:space="preserve">CALLE 24 DE JULIO </w:t>
      </w:r>
      <w:r w:rsidRPr="00B3757F">
        <w:rPr>
          <w:rFonts w:ascii="Arial" w:eastAsia="Times New Roman" w:hAnsi="Arial" w:cs="Arial"/>
          <w:iCs/>
          <w:lang w:eastAsia="es-ES"/>
        </w:rPr>
        <w:t xml:space="preserve">– Desde la Av. Tumbes hasta la </w:t>
      </w:r>
      <w:proofErr w:type="spellStart"/>
      <w:r w:rsidRPr="00B3757F">
        <w:rPr>
          <w:rFonts w:ascii="Arial" w:eastAsia="Times New Roman" w:hAnsi="Arial" w:cs="Arial"/>
          <w:iCs/>
          <w:lang w:eastAsia="es-ES"/>
        </w:rPr>
        <w:t>Prolong</w:t>
      </w:r>
      <w:proofErr w:type="spellEnd"/>
      <w:r w:rsidRPr="00B3757F">
        <w:rPr>
          <w:rFonts w:ascii="Arial" w:eastAsia="Times New Roman" w:hAnsi="Arial" w:cs="Arial"/>
          <w:iCs/>
          <w:lang w:eastAsia="es-ES"/>
        </w:rPr>
        <w:t>. Tarapacá con un área de 3,570.50 m2 que corresponde a 276.27 ml de pavimento, y la</w:t>
      </w:r>
      <w:r>
        <w:rPr>
          <w:rFonts w:ascii="Arial" w:eastAsia="Times New Roman" w:hAnsi="Arial" w:cs="Arial"/>
          <w:i/>
          <w:lang w:eastAsia="es-ES"/>
        </w:rPr>
        <w:t xml:space="preserve"> </w:t>
      </w:r>
      <w:r>
        <w:rPr>
          <w:rFonts w:ascii="Arial" w:eastAsia="Times New Roman" w:hAnsi="Arial" w:cs="Arial"/>
          <w:b/>
          <w:bCs/>
          <w:i/>
          <w:lang w:eastAsia="es-ES"/>
        </w:rPr>
        <w:t xml:space="preserve">PROLONG. TARAPACA </w:t>
      </w:r>
      <w:r w:rsidRPr="00B3757F">
        <w:rPr>
          <w:rFonts w:ascii="Arial" w:eastAsia="Times New Roman" w:hAnsi="Arial" w:cs="Arial"/>
          <w:iCs/>
          <w:lang w:eastAsia="es-ES"/>
        </w:rPr>
        <w:t>– Desde la Ca. 24 de Julio hasta Av. La Marina con un área de 8,426.75 m2 que corresponde a 668.25 ml de pavimento.</w:t>
      </w:r>
    </w:p>
    <w:p w14:paraId="616F0DA2" w14:textId="77777777" w:rsidR="00F479CD" w:rsidRDefault="00F479CD" w:rsidP="00F479CD">
      <w:pPr>
        <w:widowControl w:val="0"/>
        <w:autoSpaceDE w:val="0"/>
        <w:autoSpaceDN w:val="0"/>
        <w:spacing w:line="290" w:lineRule="auto"/>
        <w:ind w:right="49"/>
        <w:jc w:val="both"/>
        <w:rPr>
          <w:rFonts w:ascii="Arial" w:eastAsia="Times New Roman" w:hAnsi="Arial" w:cs="Arial"/>
          <w:iCs/>
          <w:lang w:eastAsia="es-ES"/>
        </w:rPr>
      </w:pPr>
      <w:r w:rsidRPr="00944EAC">
        <w:rPr>
          <w:rFonts w:ascii="Arial" w:eastAsia="Times New Roman" w:hAnsi="Arial" w:cs="Arial"/>
          <w:iCs/>
          <w:lang w:eastAsia="es-ES"/>
        </w:rPr>
        <w:t>De no intervenir dichas vías el agua de la lluvia no tendrá lugar de drenar, generará infiltraciones por debajo del paquete estructural perjudicando a toda la vía y a las viviendas aledañas.</w:t>
      </w:r>
    </w:p>
    <w:p w14:paraId="7C6AE0E1" w14:textId="77777777" w:rsidR="00F479CD" w:rsidRPr="002A6A39" w:rsidRDefault="00F479CD" w:rsidP="00F479CD">
      <w:pPr>
        <w:widowControl w:val="0"/>
        <w:autoSpaceDE w:val="0"/>
        <w:autoSpaceDN w:val="0"/>
        <w:spacing w:line="290" w:lineRule="auto"/>
        <w:ind w:right="49"/>
        <w:rPr>
          <w:rFonts w:ascii="Arial" w:eastAsia="Times New Roman" w:hAnsi="Arial" w:cs="Arial"/>
          <w:i/>
          <w:u w:val="single"/>
          <w:lang w:eastAsia="es-ES"/>
        </w:rPr>
      </w:pPr>
      <w:r>
        <w:rPr>
          <w:rFonts w:ascii="Arial" w:eastAsia="Times New Roman" w:hAnsi="Arial" w:cs="Arial"/>
          <w:i/>
          <w:u w:val="single"/>
          <w:lang w:eastAsia="es-ES"/>
        </w:rPr>
        <w:t xml:space="preserve">VEREDA Y RAMPAS </w:t>
      </w:r>
      <w:r w:rsidRPr="002A6A39">
        <w:rPr>
          <w:rFonts w:ascii="Arial" w:eastAsia="Times New Roman" w:hAnsi="Arial" w:cs="Arial"/>
          <w:i/>
          <w:u w:val="single"/>
          <w:lang w:eastAsia="es-ES"/>
        </w:rPr>
        <w:t>(</w:t>
      </w:r>
      <w:r>
        <w:rPr>
          <w:rFonts w:ascii="Arial" w:eastAsia="Times New Roman" w:hAnsi="Arial" w:cs="Arial"/>
          <w:i/>
          <w:u w:val="single"/>
          <w:lang w:eastAsia="es-ES"/>
        </w:rPr>
        <w:t>3,573.45</w:t>
      </w:r>
      <w:r w:rsidRPr="002A6A39">
        <w:rPr>
          <w:rFonts w:ascii="Arial" w:eastAsia="Times New Roman" w:hAnsi="Arial" w:cs="Arial"/>
          <w:i/>
          <w:u w:val="single"/>
          <w:lang w:eastAsia="es-ES"/>
        </w:rPr>
        <w:t xml:space="preserve"> m2)</w:t>
      </w:r>
    </w:p>
    <w:p w14:paraId="2B42208F" w14:textId="77777777" w:rsidR="00F479CD" w:rsidRPr="00B3757F" w:rsidRDefault="00F479CD" w:rsidP="00F479CD">
      <w:pPr>
        <w:widowControl w:val="0"/>
        <w:autoSpaceDE w:val="0"/>
        <w:autoSpaceDN w:val="0"/>
        <w:spacing w:line="290" w:lineRule="auto"/>
        <w:ind w:right="49"/>
        <w:jc w:val="both"/>
        <w:rPr>
          <w:rFonts w:ascii="Arial" w:eastAsia="Times New Roman" w:hAnsi="Arial" w:cs="Arial"/>
          <w:iCs/>
          <w:lang w:eastAsia="es-ES"/>
        </w:rPr>
      </w:pPr>
      <w:r w:rsidRPr="00B3757F">
        <w:rPr>
          <w:rFonts w:ascii="Arial" w:eastAsia="Times New Roman" w:hAnsi="Arial" w:cs="Arial"/>
          <w:iCs/>
          <w:lang w:eastAsia="es-ES"/>
        </w:rPr>
        <w:t>Por medida de gestión de riesgos a fin de</w:t>
      </w:r>
      <w:r>
        <w:rPr>
          <w:rFonts w:ascii="Arial" w:eastAsia="Times New Roman" w:hAnsi="Arial" w:cs="Arial"/>
          <w:iCs/>
          <w:lang w:eastAsia="es-ES"/>
        </w:rPr>
        <w:t xml:space="preserve"> confinar la calzada del pavimento en la Av. Arica y además de</w:t>
      </w:r>
      <w:r w:rsidRPr="00B3757F">
        <w:rPr>
          <w:rFonts w:ascii="Arial" w:eastAsia="Times New Roman" w:hAnsi="Arial" w:cs="Arial"/>
          <w:iCs/>
          <w:lang w:eastAsia="es-ES"/>
        </w:rPr>
        <w:t xml:space="preserve"> conducir eficientemente el agua proveniente de las lluvias y </w:t>
      </w:r>
      <w:r w:rsidRPr="00B3757F">
        <w:rPr>
          <w:rFonts w:ascii="Arial" w:eastAsia="Times New Roman" w:hAnsi="Arial" w:cs="Arial"/>
          <w:iCs/>
          <w:lang w:eastAsia="es-ES"/>
        </w:rPr>
        <w:lastRenderedPageBreak/>
        <w:t xml:space="preserve">drenarlas hacia la parte más baja del </w:t>
      </w:r>
      <w:r>
        <w:rPr>
          <w:rFonts w:ascii="Arial" w:eastAsia="Times New Roman" w:hAnsi="Arial" w:cs="Arial"/>
          <w:iCs/>
          <w:lang w:eastAsia="es-ES"/>
        </w:rPr>
        <w:t>B</w:t>
      </w:r>
      <w:r w:rsidRPr="00B3757F">
        <w:rPr>
          <w:rFonts w:ascii="Arial" w:eastAsia="Times New Roman" w:hAnsi="Arial" w:cs="Arial"/>
          <w:iCs/>
          <w:lang w:eastAsia="es-ES"/>
        </w:rPr>
        <w:t>arrio San José del Distrito de Tumbes las cuales son encausadas en la prolongación Tarapacá y llevadas al dren natural de salamanca.</w:t>
      </w:r>
      <w:r>
        <w:rPr>
          <w:rFonts w:ascii="Arial" w:eastAsia="Times New Roman" w:hAnsi="Arial" w:cs="Arial"/>
          <w:iCs/>
          <w:lang w:eastAsia="es-ES"/>
        </w:rPr>
        <w:t xml:space="preserve"> Es necesario considerar una vereda central en dicha avenida, con un área de 3,573.45 m2, además que esta permitirá mejor el tránsito peatonal</w:t>
      </w:r>
      <w:r w:rsidRPr="00B3757F">
        <w:rPr>
          <w:rFonts w:ascii="Arial" w:eastAsia="Times New Roman" w:hAnsi="Arial" w:cs="Arial"/>
          <w:iCs/>
          <w:lang w:eastAsia="es-ES"/>
        </w:rPr>
        <w:t>.</w:t>
      </w:r>
    </w:p>
    <w:p w14:paraId="22E7DB81" w14:textId="77777777" w:rsidR="00F479CD" w:rsidRPr="00944EAC" w:rsidRDefault="00F479CD" w:rsidP="00F479CD">
      <w:pPr>
        <w:widowControl w:val="0"/>
        <w:autoSpaceDE w:val="0"/>
        <w:autoSpaceDN w:val="0"/>
        <w:spacing w:line="290" w:lineRule="auto"/>
        <w:ind w:right="49"/>
        <w:jc w:val="both"/>
        <w:rPr>
          <w:rFonts w:ascii="Arial" w:eastAsia="Times New Roman" w:hAnsi="Arial" w:cs="Arial"/>
          <w:iCs/>
          <w:lang w:eastAsia="es-ES"/>
        </w:rPr>
      </w:pPr>
      <w:r w:rsidRPr="00944EAC">
        <w:rPr>
          <w:rFonts w:ascii="Arial" w:eastAsia="Times New Roman" w:hAnsi="Arial" w:cs="Arial"/>
          <w:iCs/>
          <w:lang w:eastAsia="es-ES"/>
        </w:rPr>
        <w:t xml:space="preserve">De no intervenir </w:t>
      </w:r>
      <w:r>
        <w:rPr>
          <w:rFonts w:ascii="Arial" w:eastAsia="Times New Roman" w:hAnsi="Arial" w:cs="Arial"/>
          <w:iCs/>
          <w:lang w:eastAsia="es-ES"/>
        </w:rPr>
        <w:t xml:space="preserve">en la construcción de la vereda central en la avenida Arica </w:t>
      </w:r>
      <w:r w:rsidRPr="00944EAC">
        <w:rPr>
          <w:rFonts w:ascii="Arial" w:eastAsia="Times New Roman" w:hAnsi="Arial" w:cs="Arial"/>
          <w:iCs/>
          <w:lang w:eastAsia="es-ES"/>
        </w:rPr>
        <w:t>el agua de la lluvia no tendrá lugar de drenar, generará infiltraciones por debajo del paquete estructural</w:t>
      </w:r>
      <w:r>
        <w:rPr>
          <w:rFonts w:ascii="Arial" w:eastAsia="Times New Roman" w:hAnsi="Arial" w:cs="Arial"/>
          <w:iCs/>
          <w:lang w:eastAsia="es-ES"/>
        </w:rPr>
        <w:t xml:space="preserve"> del pavimento rígido,</w:t>
      </w:r>
      <w:r w:rsidRPr="00944EAC">
        <w:rPr>
          <w:rFonts w:ascii="Arial" w:eastAsia="Times New Roman" w:hAnsi="Arial" w:cs="Arial"/>
          <w:iCs/>
          <w:lang w:eastAsia="es-ES"/>
        </w:rPr>
        <w:t xml:space="preserve"> perjudicando a toda la vía y a las viviendas aledañas.</w:t>
      </w:r>
    </w:p>
    <w:p w14:paraId="33DC9744" w14:textId="77777777" w:rsidR="00F479CD" w:rsidRPr="000D4205" w:rsidRDefault="00F479CD" w:rsidP="00F479CD">
      <w:pPr>
        <w:widowControl w:val="0"/>
        <w:autoSpaceDE w:val="0"/>
        <w:autoSpaceDN w:val="0"/>
        <w:spacing w:line="290" w:lineRule="auto"/>
        <w:ind w:right="49"/>
        <w:rPr>
          <w:rFonts w:ascii="Arial" w:eastAsia="Times New Roman" w:hAnsi="Arial" w:cs="Arial"/>
          <w:i/>
          <w:highlight w:val="yellow"/>
          <w:u w:val="single"/>
          <w:lang w:eastAsia="es-ES"/>
        </w:rPr>
      </w:pPr>
      <w:r w:rsidRPr="000B09CD">
        <w:rPr>
          <w:rFonts w:ascii="Arial" w:eastAsia="Times New Roman" w:hAnsi="Arial" w:cs="Arial"/>
          <w:i/>
          <w:u w:val="single"/>
          <w:lang w:eastAsia="es-ES"/>
        </w:rPr>
        <w:t>RECONSTRUCCIÓN RED DE AGUA POTABLE</w:t>
      </w:r>
    </w:p>
    <w:p w14:paraId="30A3D668" w14:textId="77777777" w:rsidR="00F479CD" w:rsidRDefault="00F479CD" w:rsidP="00F479CD">
      <w:pPr>
        <w:widowControl w:val="0"/>
        <w:autoSpaceDE w:val="0"/>
        <w:autoSpaceDN w:val="0"/>
        <w:spacing w:line="290" w:lineRule="auto"/>
        <w:ind w:right="49"/>
        <w:jc w:val="both"/>
        <w:rPr>
          <w:rFonts w:ascii="Arial" w:eastAsia="Times New Roman" w:hAnsi="Arial" w:cs="Arial"/>
          <w:i/>
          <w:lang w:eastAsia="es-ES"/>
        </w:rPr>
      </w:pPr>
      <w:r w:rsidRPr="000A6105">
        <w:rPr>
          <w:rFonts w:ascii="Arial" w:eastAsia="Times New Roman" w:hAnsi="Arial" w:cs="Arial"/>
          <w:iCs/>
          <w:lang w:eastAsia="es-ES"/>
        </w:rPr>
        <w:t>Se procederá al remplazo de las redes de agua potable, conexiones domiciliarias antiguas, a tuberías de PVC de acuerdo a los diámetros especificados en el proyecto, las cuales deberán cumplir con los requisitos de la NTP ISO 1452. antes de proceder a la colocación del relleno de la zanja se procederá a realizar las pruebas hidráulicas necesarias, con el fin de evitar infiltración en los empalmes, accesorios que</w:t>
      </w:r>
      <w:r>
        <w:rPr>
          <w:rFonts w:ascii="Arial" w:eastAsia="Times New Roman" w:hAnsi="Arial" w:cs="Arial"/>
          <w:i/>
          <w:lang w:eastAsia="es-ES"/>
        </w:rPr>
        <w:t xml:space="preserve"> </w:t>
      </w:r>
      <w:r w:rsidRPr="00FB120B">
        <w:rPr>
          <w:rFonts w:ascii="Arial" w:eastAsia="Times New Roman" w:hAnsi="Arial" w:cs="Arial"/>
          <w:b/>
          <w:bCs/>
          <w:i/>
          <w:lang w:eastAsia="es-ES"/>
        </w:rPr>
        <w:t xml:space="preserve">puedan perjudicar el paquete estructura del pavimento rígido </w:t>
      </w:r>
      <w:r>
        <w:rPr>
          <w:rFonts w:ascii="Arial" w:eastAsia="Times New Roman" w:hAnsi="Arial" w:cs="Arial"/>
          <w:b/>
          <w:bCs/>
          <w:i/>
          <w:lang w:eastAsia="es-ES"/>
        </w:rPr>
        <w:t>propuesto en el</w:t>
      </w:r>
      <w:r w:rsidRPr="00FB120B">
        <w:rPr>
          <w:rFonts w:ascii="Arial" w:eastAsia="Times New Roman" w:hAnsi="Arial" w:cs="Arial"/>
          <w:b/>
          <w:bCs/>
          <w:i/>
          <w:lang w:eastAsia="es-ES"/>
        </w:rPr>
        <w:t xml:space="preserve"> proyecto</w:t>
      </w:r>
      <w:r>
        <w:rPr>
          <w:rFonts w:ascii="Arial" w:eastAsia="Times New Roman" w:hAnsi="Arial" w:cs="Arial"/>
          <w:i/>
          <w:lang w:eastAsia="es-ES"/>
        </w:rPr>
        <w:t xml:space="preserve">. </w:t>
      </w:r>
      <w:r w:rsidRPr="000A6105">
        <w:rPr>
          <w:rFonts w:ascii="Arial" w:eastAsia="Times New Roman" w:hAnsi="Arial" w:cs="Arial"/>
          <w:iCs/>
          <w:lang w:eastAsia="es-ES"/>
        </w:rPr>
        <w:t xml:space="preserve">Por lo cual estos trabajos serán supervisados y autorizados por la EPS OTASS prestadoras de servicio de agua y saneamiento Tumbes. De acuerdo con La opinión técnica favorable del </w:t>
      </w:r>
      <w:r w:rsidRPr="00783739">
        <w:rPr>
          <w:rFonts w:ascii="Arial" w:eastAsia="Times New Roman" w:hAnsi="Arial" w:cs="Arial"/>
          <w:b/>
          <w:bCs/>
          <w:i/>
          <w:lang w:eastAsia="es-ES"/>
        </w:rPr>
        <w:t>OFICIO</w:t>
      </w:r>
      <w:r>
        <w:rPr>
          <w:rFonts w:ascii="Arial" w:eastAsia="Times New Roman" w:hAnsi="Arial" w:cs="Arial"/>
          <w:b/>
          <w:bCs/>
          <w:i/>
          <w:lang w:eastAsia="es-ES"/>
        </w:rPr>
        <w:t xml:space="preserve"> </w:t>
      </w:r>
      <w:proofErr w:type="spellStart"/>
      <w:r w:rsidRPr="00783739">
        <w:rPr>
          <w:rFonts w:ascii="Arial" w:eastAsia="Times New Roman" w:hAnsi="Arial" w:cs="Arial"/>
          <w:b/>
          <w:bCs/>
          <w:i/>
          <w:lang w:eastAsia="es-ES"/>
        </w:rPr>
        <w:t>N°</w:t>
      </w:r>
      <w:proofErr w:type="spellEnd"/>
      <w:r>
        <w:rPr>
          <w:rFonts w:ascii="Arial" w:eastAsia="Times New Roman" w:hAnsi="Arial" w:cs="Arial"/>
          <w:b/>
          <w:bCs/>
          <w:i/>
          <w:lang w:eastAsia="es-ES"/>
        </w:rPr>
        <w:t xml:space="preserve"> 629</w:t>
      </w:r>
      <w:r w:rsidRPr="00282D06">
        <w:rPr>
          <w:rFonts w:ascii="Arial" w:eastAsia="Times New Roman" w:hAnsi="Arial" w:cs="Arial"/>
          <w:b/>
          <w:bCs/>
          <w:i/>
          <w:lang w:eastAsia="es-ES"/>
        </w:rPr>
        <w:t>-202</w:t>
      </w:r>
      <w:r>
        <w:rPr>
          <w:rFonts w:ascii="Arial" w:eastAsia="Times New Roman" w:hAnsi="Arial" w:cs="Arial"/>
          <w:b/>
          <w:bCs/>
          <w:i/>
          <w:lang w:eastAsia="es-ES"/>
        </w:rPr>
        <w:t>0</w:t>
      </w:r>
      <w:r w:rsidRPr="00282D06">
        <w:rPr>
          <w:rFonts w:ascii="Arial" w:eastAsia="Times New Roman" w:hAnsi="Arial" w:cs="Arial"/>
          <w:b/>
          <w:bCs/>
          <w:i/>
          <w:lang w:eastAsia="es-ES"/>
        </w:rPr>
        <w:t>-</w:t>
      </w:r>
      <w:proofErr w:type="spellStart"/>
      <w:r w:rsidRPr="00282D06">
        <w:rPr>
          <w:rFonts w:ascii="Arial" w:eastAsia="Times New Roman" w:hAnsi="Arial" w:cs="Arial"/>
          <w:b/>
          <w:bCs/>
          <w:i/>
          <w:lang w:eastAsia="es-ES"/>
        </w:rPr>
        <w:t>UESST</w:t>
      </w:r>
      <w:proofErr w:type="spellEnd"/>
      <w:r w:rsidRPr="00282D06">
        <w:rPr>
          <w:rFonts w:ascii="Arial" w:eastAsia="Times New Roman" w:hAnsi="Arial" w:cs="Arial"/>
          <w:b/>
          <w:bCs/>
          <w:i/>
          <w:lang w:eastAsia="es-ES"/>
        </w:rPr>
        <w:t>-</w:t>
      </w:r>
      <w:proofErr w:type="spellStart"/>
      <w:r w:rsidRPr="00282D06">
        <w:rPr>
          <w:rFonts w:ascii="Arial" w:eastAsia="Times New Roman" w:hAnsi="Arial" w:cs="Arial"/>
          <w:b/>
          <w:bCs/>
          <w:i/>
          <w:lang w:eastAsia="es-ES"/>
        </w:rPr>
        <w:t>GG</w:t>
      </w:r>
      <w:proofErr w:type="spellEnd"/>
      <w:r>
        <w:rPr>
          <w:rFonts w:ascii="Arial" w:eastAsia="Times New Roman" w:hAnsi="Arial" w:cs="Arial"/>
          <w:b/>
          <w:bCs/>
          <w:i/>
          <w:lang w:eastAsia="es-ES"/>
        </w:rPr>
        <w:t>.</w:t>
      </w:r>
    </w:p>
    <w:p w14:paraId="1865314B" w14:textId="77777777" w:rsidR="00F479CD" w:rsidRPr="000D4205" w:rsidRDefault="00F479CD" w:rsidP="00F479CD">
      <w:pPr>
        <w:widowControl w:val="0"/>
        <w:autoSpaceDE w:val="0"/>
        <w:autoSpaceDN w:val="0"/>
        <w:spacing w:line="290" w:lineRule="auto"/>
        <w:ind w:right="49"/>
        <w:rPr>
          <w:rFonts w:ascii="Arial" w:eastAsia="Times New Roman" w:hAnsi="Arial" w:cs="Arial"/>
          <w:i/>
          <w:highlight w:val="yellow"/>
          <w:u w:val="single"/>
          <w:lang w:eastAsia="es-ES"/>
        </w:rPr>
      </w:pPr>
      <w:r w:rsidRPr="00282D06">
        <w:rPr>
          <w:rFonts w:ascii="Arial" w:eastAsia="Times New Roman" w:hAnsi="Arial" w:cs="Arial"/>
          <w:i/>
          <w:u w:val="single"/>
          <w:lang w:eastAsia="es-ES"/>
        </w:rPr>
        <w:t>RECONSTRUCCIÓN RED DE ALCANTARILLADO</w:t>
      </w:r>
    </w:p>
    <w:p w14:paraId="741AE02D" w14:textId="36B7C3FD" w:rsidR="00F479CD" w:rsidRPr="0008292B" w:rsidRDefault="00F479CD" w:rsidP="00F84592">
      <w:pPr>
        <w:widowControl w:val="0"/>
        <w:autoSpaceDE w:val="0"/>
        <w:autoSpaceDN w:val="0"/>
        <w:spacing w:line="290" w:lineRule="auto"/>
        <w:ind w:right="49"/>
        <w:jc w:val="both"/>
        <w:rPr>
          <w:rFonts w:ascii="Arial" w:eastAsia="Times New Roman" w:hAnsi="Arial" w:cs="Arial"/>
          <w:i/>
          <w:lang w:eastAsia="es-ES"/>
        </w:rPr>
      </w:pPr>
      <w:r w:rsidRPr="000A6105">
        <w:rPr>
          <w:rFonts w:ascii="Arial" w:eastAsia="Times New Roman" w:hAnsi="Arial" w:cs="Arial"/>
          <w:iCs/>
          <w:lang w:eastAsia="es-ES"/>
        </w:rPr>
        <w:t>Se procederá al remplazo de las redes de alcantarillado, conexiones domiciliarias antiguas de desagüe, a tuberías de PVC de acuerdo a los diámetros especificados en el proyecto, las cuales deberán cumplir con los requisitos de la NTP ISO 4435</w:t>
      </w:r>
      <w:r>
        <w:rPr>
          <w:rFonts w:ascii="Arial" w:eastAsia="Times New Roman" w:hAnsi="Arial" w:cs="Arial"/>
          <w:iCs/>
          <w:lang w:eastAsia="es-ES"/>
        </w:rPr>
        <w:t xml:space="preserve">; </w:t>
      </w:r>
      <w:r w:rsidRPr="000A6105">
        <w:rPr>
          <w:rFonts w:ascii="Arial" w:eastAsia="Times New Roman" w:hAnsi="Arial" w:cs="Arial"/>
          <w:iCs/>
          <w:lang w:eastAsia="es-ES"/>
        </w:rPr>
        <w:t>antes de proceder a la colocación del relleno</w:t>
      </w:r>
      <w:r>
        <w:rPr>
          <w:rFonts w:ascii="Arial" w:eastAsia="Times New Roman" w:hAnsi="Arial" w:cs="Arial"/>
          <w:iCs/>
          <w:lang w:eastAsia="es-ES"/>
        </w:rPr>
        <w:t xml:space="preserve"> </w:t>
      </w:r>
      <w:r w:rsidRPr="000A6105">
        <w:rPr>
          <w:rFonts w:ascii="Arial" w:eastAsia="Times New Roman" w:hAnsi="Arial" w:cs="Arial"/>
          <w:iCs/>
          <w:lang w:eastAsia="es-ES"/>
        </w:rPr>
        <w:t>de la zanja se procederá a realizar las pruebas hidráulicas necesarias, con el fin de evitar infiltración en los empalmes, accesorios</w:t>
      </w:r>
      <w:r>
        <w:rPr>
          <w:rFonts w:ascii="Arial" w:eastAsia="Times New Roman" w:hAnsi="Arial" w:cs="Arial"/>
          <w:iCs/>
          <w:lang w:eastAsia="es-ES"/>
        </w:rPr>
        <w:t xml:space="preserve"> y b</w:t>
      </w:r>
      <w:r w:rsidRPr="000A6105">
        <w:rPr>
          <w:rFonts w:ascii="Arial" w:eastAsia="Times New Roman" w:hAnsi="Arial" w:cs="Arial"/>
          <w:iCs/>
          <w:lang w:eastAsia="es-ES"/>
        </w:rPr>
        <w:t xml:space="preserve">uzones, que </w:t>
      </w:r>
      <w:r w:rsidRPr="00FB120B">
        <w:rPr>
          <w:rFonts w:ascii="Arial" w:eastAsia="Times New Roman" w:hAnsi="Arial" w:cs="Arial"/>
          <w:b/>
          <w:bCs/>
          <w:i/>
          <w:lang w:eastAsia="es-ES"/>
        </w:rPr>
        <w:t xml:space="preserve">puedan perjudicar el paquete estructura del pavimento rígido </w:t>
      </w:r>
      <w:r>
        <w:rPr>
          <w:rFonts w:ascii="Arial" w:eastAsia="Times New Roman" w:hAnsi="Arial" w:cs="Arial"/>
          <w:b/>
          <w:bCs/>
          <w:i/>
          <w:lang w:eastAsia="es-ES"/>
        </w:rPr>
        <w:t>propuesto en el</w:t>
      </w:r>
      <w:r w:rsidRPr="00FB120B">
        <w:rPr>
          <w:rFonts w:ascii="Arial" w:eastAsia="Times New Roman" w:hAnsi="Arial" w:cs="Arial"/>
          <w:b/>
          <w:bCs/>
          <w:i/>
          <w:lang w:eastAsia="es-ES"/>
        </w:rPr>
        <w:t xml:space="preserve"> proyecto</w:t>
      </w:r>
      <w:r>
        <w:rPr>
          <w:rFonts w:ascii="Arial" w:eastAsia="Times New Roman" w:hAnsi="Arial" w:cs="Arial"/>
          <w:i/>
          <w:lang w:eastAsia="es-ES"/>
        </w:rPr>
        <w:t xml:space="preserve">. </w:t>
      </w:r>
      <w:r w:rsidRPr="000A6105">
        <w:rPr>
          <w:rFonts w:ascii="Arial" w:eastAsia="Times New Roman" w:hAnsi="Arial" w:cs="Arial"/>
          <w:iCs/>
          <w:lang w:eastAsia="es-ES"/>
        </w:rPr>
        <w:t>Por lo cual</w:t>
      </w:r>
      <w:r>
        <w:rPr>
          <w:rFonts w:ascii="Arial" w:eastAsia="Times New Roman" w:hAnsi="Arial" w:cs="Arial"/>
          <w:iCs/>
          <w:lang w:eastAsia="es-ES"/>
        </w:rPr>
        <w:t>,</w:t>
      </w:r>
      <w:r w:rsidRPr="000A6105">
        <w:rPr>
          <w:rFonts w:ascii="Arial" w:eastAsia="Times New Roman" w:hAnsi="Arial" w:cs="Arial"/>
          <w:iCs/>
          <w:lang w:eastAsia="es-ES"/>
        </w:rPr>
        <w:t xml:space="preserve"> estos trabajos serán supervisados y autorizados por la EPS OTASS prestadoras de servicio de agua y saneamiento Tumbes. De acuerdo con La opinión técnica favorable del</w:t>
      </w:r>
      <w:r w:rsidRPr="00282D06">
        <w:rPr>
          <w:rFonts w:ascii="Arial" w:eastAsia="Times New Roman" w:hAnsi="Arial" w:cs="Arial"/>
          <w:i/>
          <w:lang w:eastAsia="es-ES"/>
        </w:rPr>
        <w:t xml:space="preserve"> </w:t>
      </w:r>
      <w:r w:rsidRPr="00783739">
        <w:rPr>
          <w:rFonts w:ascii="Arial" w:eastAsia="Times New Roman" w:hAnsi="Arial" w:cs="Arial"/>
          <w:b/>
          <w:bCs/>
          <w:i/>
          <w:lang w:eastAsia="es-ES"/>
        </w:rPr>
        <w:t xml:space="preserve">OFICIO </w:t>
      </w:r>
      <w:proofErr w:type="spellStart"/>
      <w:r w:rsidRPr="00783739">
        <w:rPr>
          <w:rFonts w:ascii="Arial" w:eastAsia="Times New Roman" w:hAnsi="Arial" w:cs="Arial"/>
          <w:b/>
          <w:bCs/>
          <w:i/>
          <w:lang w:eastAsia="es-ES"/>
        </w:rPr>
        <w:t>N°</w:t>
      </w:r>
      <w:proofErr w:type="spellEnd"/>
      <w:r>
        <w:rPr>
          <w:rFonts w:ascii="Arial" w:eastAsia="Times New Roman" w:hAnsi="Arial" w:cs="Arial"/>
          <w:b/>
          <w:bCs/>
          <w:i/>
          <w:lang w:eastAsia="es-ES"/>
        </w:rPr>
        <w:t xml:space="preserve"> 629</w:t>
      </w:r>
      <w:r w:rsidRPr="00282D06">
        <w:rPr>
          <w:rFonts w:ascii="Arial" w:eastAsia="Times New Roman" w:hAnsi="Arial" w:cs="Arial"/>
          <w:b/>
          <w:bCs/>
          <w:i/>
          <w:lang w:eastAsia="es-ES"/>
        </w:rPr>
        <w:t>-202</w:t>
      </w:r>
      <w:r>
        <w:rPr>
          <w:rFonts w:ascii="Arial" w:eastAsia="Times New Roman" w:hAnsi="Arial" w:cs="Arial"/>
          <w:b/>
          <w:bCs/>
          <w:i/>
          <w:lang w:eastAsia="es-ES"/>
        </w:rPr>
        <w:t>0</w:t>
      </w:r>
      <w:r w:rsidRPr="00282D06">
        <w:rPr>
          <w:rFonts w:ascii="Arial" w:eastAsia="Times New Roman" w:hAnsi="Arial" w:cs="Arial"/>
          <w:b/>
          <w:bCs/>
          <w:i/>
          <w:lang w:eastAsia="es-ES"/>
        </w:rPr>
        <w:t>-</w:t>
      </w:r>
      <w:proofErr w:type="spellStart"/>
      <w:r w:rsidRPr="00282D06">
        <w:rPr>
          <w:rFonts w:ascii="Arial" w:eastAsia="Times New Roman" w:hAnsi="Arial" w:cs="Arial"/>
          <w:b/>
          <w:bCs/>
          <w:i/>
          <w:lang w:eastAsia="es-ES"/>
        </w:rPr>
        <w:t>UESST</w:t>
      </w:r>
      <w:proofErr w:type="spellEnd"/>
      <w:r w:rsidRPr="00282D06">
        <w:rPr>
          <w:rFonts w:ascii="Arial" w:eastAsia="Times New Roman" w:hAnsi="Arial" w:cs="Arial"/>
          <w:b/>
          <w:bCs/>
          <w:i/>
          <w:lang w:eastAsia="es-ES"/>
        </w:rPr>
        <w:t>-</w:t>
      </w:r>
      <w:proofErr w:type="spellStart"/>
      <w:r w:rsidRPr="00282D06">
        <w:rPr>
          <w:rFonts w:ascii="Arial" w:eastAsia="Times New Roman" w:hAnsi="Arial" w:cs="Arial"/>
          <w:b/>
          <w:bCs/>
          <w:i/>
          <w:lang w:eastAsia="es-ES"/>
        </w:rPr>
        <w:t>GG</w:t>
      </w:r>
      <w:proofErr w:type="spellEnd"/>
      <w:r>
        <w:rPr>
          <w:rFonts w:ascii="Arial" w:eastAsia="Times New Roman" w:hAnsi="Arial" w:cs="Arial"/>
          <w:b/>
          <w:bCs/>
          <w:i/>
          <w:lang w:eastAsia="es-ES"/>
        </w:rPr>
        <w:t>.</w:t>
      </w:r>
      <w:r w:rsidRPr="00282D06">
        <w:rPr>
          <w:rFonts w:ascii="Arial" w:eastAsia="Times New Roman" w:hAnsi="Arial" w:cs="Arial"/>
          <w:b/>
          <w:bCs/>
          <w:i/>
          <w:lang w:eastAsia="es-ES"/>
        </w:rPr>
        <w:t xml:space="preserve"> </w:t>
      </w:r>
    </w:p>
    <w:p w14:paraId="2BDBDB62" w14:textId="57CA976F" w:rsidR="009474E1" w:rsidRDefault="00353F65" w:rsidP="00353F65">
      <w:pPr>
        <w:rPr>
          <w:rFonts w:ascii="Arial" w:hAnsi="Arial" w:cs="Arial"/>
          <w:b/>
          <w:color w:val="2F5496" w:themeColor="accent5" w:themeShade="BF"/>
          <w:sz w:val="24"/>
          <w:szCs w:val="24"/>
        </w:rPr>
      </w:pPr>
      <w:r w:rsidRPr="00353F65">
        <w:rPr>
          <w:rFonts w:ascii="Arial" w:hAnsi="Arial" w:cs="Arial"/>
          <w:b/>
          <w:color w:val="2F5496" w:themeColor="accent5" w:themeShade="BF"/>
          <w:sz w:val="24"/>
          <w:szCs w:val="24"/>
        </w:rPr>
        <w:t xml:space="preserve">6.00 </w:t>
      </w:r>
      <w:r>
        <w:rPr>
          <w:rFonts w:ascii="Arial" w:hAnsi="Arial" w:cs="Arial"/>
          <w:b/>
          <w:color w:val="2F5496" w:themeColor="accent5" w:themeShade="BF"/>
          <w:sz w:val="24"/>
          <w:szCs w:val="24"/>
        </w:rPr>
        <w:t xml:space="preserve">PRESUPUESTO </w:t>
      </w:r>
    </w:p>
    <w:p w14:paraId="12D358A0" w14:textId="77777777" w:rsidR="009474E1" w:rsidRDefault="009474E1" w:rsidP="00353F65">
      <w:pPr>
        <w:rPr>
          <w:rFonts w:ascii="Arial" w:hAnsi="Arial" w:cs="Arial"/>
          <w:b/>
          <w:color w:val="2F5496" w:themeColor="accent5" w:themeShade="BF"/>
          <w:sz w:val="24"/>
          <w:szCs w:val="24"/>
        </w:rPr>
      </w:pPr>
      <w:r>
        <w:rPr>
          <w:rFonts w:ascii="Arial" w:hAnsi="Arial" w:cs="Arial"/>
          <w:b/>
          <w:color w:val="2F5496" w:themeColor="accent5" w:themeShade="BF"/>
          <w:sz w:val="24"/>
          <w:szCs w:val="24"/>
        </w:rPr>
        <w:t>6.01 PRESUPUESTO DESAGREGADO DE OBRA</w:t>
      </w:r>
    </w:p>
    <w:p w14:paraId="62D8C1EC" w14:textId="77777777" w:rsidR="00223108" w:rsidRDefault="00223108" w:rsidP="00353F65">
      <w:pPr>
        <w:rPr>
          <w:rFonts w:ascii="Arial" w:hAnsi="Arial" w:cs="Arial"/>
          <w:b/>
          <w:color w:val="2F5496" w:themeColor="accent5" w:themeShade="BF"/>
          <w:sz w:val="24"/>
          <w:szCs w:val="24"/>
        </w:rPr>
      </w:pPr>
    </w:p>
    <w:p w14:paraId="3094734C" w14:textId="75DCB648" w:rsidR="00223108" w:rsidRDefault="00223108" w:rsidP="00223108">
      <w:pPr>
        <w:ind w:left="360"/>
        <w:jc w:val="both"/>
        <w:rPr>
          <w:rFonts w:ascii="Arial" w:hAnsi="Arial" w:cs="Arial"/>
          <w:bCs/>
        </w:rPr>
      </w:pPr>
      <w:r w:rsidRPr="00C2073D">
        <w:rPr>
          <w:rFonts w:ascii="Arial" w:hAnsi="Arial" w:cs="Arial"/>
        </w:rPr>
        <w:t xml:space="preserve">El </w:t>
      </w:r>
      <w:r>
        <w:rPr>
          <w:rFonts w:ascii="Arial" w:hAnsi="Arial" w:cs="Arial"/>
        </w:rPr>
        <w:t xml:space="preserve">presupuesto desagregado de obra (valor referencial de obra) </w:t>
      </w:r>
      <w:r w:rsidRPr="00C2073D">
        <w:rPr>
          <w:rFonts w:ascii="Arial" w:hAnsi="Arial" w:cs="Arial"/>
        </w:rPr>
        <w:t xml:space="preserve">asciende a la suma de </w:t>
      </w:r>
      <w:r w:rsidRPr="00C72AF6">
        <w:rPr>
          <w:rFonts w:ascii="Arial" w:hAnsi="Arial" w:cs="Arial"/>
          <w:b/>
        </w:rPr>
        <w:t>S</w:t>
      </w:r>
      <w:r>
        <w:rPr>
          <w:rFonts w:ascii="Arial" w:hAnsi="Arial" w:cs="Arial"/>
          <w:b/>
        </w:rPr>
        <w:t>/</w:t>
      </w:r>
      <w:r w:rsidRPr="00C72AF6">
        <w:rPr>
          <w:rFonts w:ascii="Arial" w:hAnsi="Arial" w:cs="Arial"/>
          <w:b/>
        </w:rPr>
        <w:t xml:space="preserve"> </w:t>
      </w:r>
      <w:r w:rsidR="0050760F">
        <w:rPr>
          <w:rFonts w:ascii="Arial" w:hAnsi="Arial" w:cs="Arial"/>
          <w:b/>
        </w:rPr>
        <w:t>16,623,988.09</w:t>
      </w:r>
      <w:r w:rsidR="0084762A">
        <w:rPr>
          <w:rFonts w:ascii="Arial" w:hAnsi="Arial" w:cs="Arial"/>
          <w:b/>
        </w:rPr>
        <w:t xml:space="preserve"> </w:t>
      </w:r>
      <w:r w:rsidR="003B26B6" w:rsidRPr="003B26B6">
        <w:rPr>
          <w:rFonts w:ascii="Arial" w:hAnsi="Arial" w:cs="Arial"/>
          <w:b/>
        </w:rPr>
        <w:t>(</w:t>
      </w:r>
      <w:r w:rsidR="00144880">
        <w:rPr>
          <w:rFonts w:ascii="Arial" w:hAnsi="Arial" w:cs="Arial"/>
          <w:b/>
        </w:rPr>
        <w:t>DIE</w:t>
      </w:r>
      <w:r w:rsidR="006948D7">
        <w:rPr>
          <w:rFonts w:ascii="Arial" w:hAnsi="Arial" w:cs="Arial"/>
          <w:b/>
        </w:rPr>
        <w:t>C</w:t>
      </w:r>
      <w:r w:rsidR="00144880">
        <w:rPr>
          <w:rFonts w:ascii="Arial" w:hAnsi="Arial" w:cs="Arial"/>
          <w:b/>
        </w:rPr>
        <w:t>I</w:t>
      </w:r>
      <w:r w:rsidR="006948D7">
        <w:rPr>
          <w:rFonts w:ascii="Arial" w:hAnsi="Arial" w:cs="Arial"/>
          <w:b/>
        </w:rPr>
        <w:t>S</w:t>
      </w:r>
      <w:r w:rsidR="00144880">
        <w:rPr>
          <w:rFonts w:ascii="Arial" w:hAnsi="Arial" w:cs="Arial"/>
          <w:b/>
        </w:rPr>
        <w:t>EIS MILLONES SEISCIENTOS VEINTITRES MIL NOVECIENTOS OCHENTA Y OCHO</w:t>
      </w:r>
      <w:r w:rsidR="00C85550">
        <w:rPr>
          <w:rFonts w:ascii="Arial" w:hAnsi="Arial" w:cs="Arial"/>
          <w:b/>
        </w:rPr>
        <w:t xml:space="preserve"> </w:t>
      </w:r>
      <w:r w:rsidR="003B26B6" w:rsidRPr="003B26B6">
        <w:rPr>
          <w:rFonts w:ascii="Arial" w:hAnsi="Arial" w:cs="Arial"/>
          <w:b/>
        </w:rPr>
        <w:t xml:space="preserve">CON </w:t>
      </w:r>
      <w:r w:rsidR="00D32061">
        <w:rPr>
          <w:rFonts w:ascii="Arial" w:hAnsi="Arial" w:cs="Arial"/>
          <w:b/>
        </w:rPr>
        <w:t>09</w:t>
      </w:r>
      <w:r w:rsidR="003B26B6" w:rsidRPr="003B26B6">
        <w:rPr>
          <w:rFonts w:ascii="Arial" w:hAnsi="Arial" w:cs="Arial"/>
          <w:b/>
        </w:rPr>
        <w:t>/100 SOLES</w:t>
      </w:r>
      <w:r w:rsidRPr="00C72AF6">
        <w:rPr>
          <w:rFonts w:ascii="Arial" w:hAnsi="Arial" w:cs="Arial"/>
          <w:b/>
        </w:rPr>
        <w:t>),</w:t>
      </w:r>
      <w:r>
        <w:rPr>
          <w:rFonts w:ascii="Arial" w:hAnsi="Arial" w:cs="Arial"/>
        </w:rPr>
        <w:t xml:space="preserve"> correspondiente a la ejecución de la obra, en donde están incluidos los materiales, mano de obra, herramientas y equipos, gastos generales, la utilidad y el impuesto general a las ventas (</w:t>
      </w:r>
      <w:r w:rsidR="00A35EE5">
        <w:rPr>
          <w:rFonts w:ascii="Arial" w:hAnsi="Arial" w:cs="Arial"/>
        </w:rPr>
        <w:t>I</w:t>
      </w:r>
      <w:r>
        <w:rPr>
          <w:rFonts w:ascii="Arial" w:hAnsi="Arial" w:cs="Arial"/>
        </w:rPr>
        <w:t>GV</w:t>
      </w:r>
      <w:r w:rsidR="00A35EE5">
        <w:rPr>
          <w:rFonts w:ascii="Arial" w:hAnsi="Arial" w:cs="Arial"/>
        </w:rPr>
        <w:t xml:space="preserve"> 18%</w:t>
      </w:r>
      <w:r>
        <w:rPr>
          <w:rFonts w:ascii="Arial" w:hAnsi="Arial" w:cs="Arial"/>
        </w:rPr>
        <w:t xml:space="preserve">); y </w:t>
      </w:r>
      <w:r w:rsidRPr="00C72AF6">
        <w:rPr>
          <w:rFonts w:ascii="Arial" w:hAnsi="Arial" w:cs="Arial"/>
          <w:b/>
        </w:rPr>
        <w:t xml:space="preserve">S/ </w:t>
      </w:r>
      <w:r w:rsidR="00242C9A">
        <w:rPr>
          <w:rFonts w:ascii="Arial" w:hAnsi="Arial" w:cs="Arial"/>
          <w:b/>
        </w:rPr>
        <w:t>656,647.53</w:t>
      </w:r>
      <w:r w:rsidRPr="00C72AF6">
        <w:rPr>
          <w:rFonts w:ascii="Arial" w:hAnsi="Arial" w:cs="Arial"/>
          <w:b/>
        </w:rPr>
        <w:t xml:space="preserve"> (</w:t>
      </w:r>
      <w:r w:rsidR="00242C9A">
        <w:rPr>
          <w:rFonts w:ascii="Arial" w:hAnsi="Arial" w:cs="Arial"/>
          <w:b/>
        </w:rPr>
        <w:t>SEISCIENTOS CINCUENTA Y SEIS MIL SEISCIENTOS CUARENTA Y SIETE</w:t>
      </w:r>
      <w:r w:rsidRPr="00C72AF6">
        <w:rPr>
          <w:rFonts w:ascii="Arial" w:hAnsi="Arial" w:cs="Arial"/>
          <w:b/>
        </w:rPr>
        <w:t xml:space="preserve"> CON </w:t>
      </w:r>
      <w:r w:rsidR="00242C9A">
        <w:rPr>
          <w:rFonts w:ascii="Arial" w:hAnsi="Arial" w:cs="Arial"/>
          <w:b/>
        </w:rPr>
        <w:t>53</w:t>
      </w:r>
      <w:r w:rsidRPr="00C72AF6">
        <w:rPr>
          <w:rFonts w:ascii="Arial" w:hAnsi="Arial" w:cs="Arial"/>
          <w:b/>
        </w:rPr>
        <w:t>/100)</w:t>
      </w:r>
      <w:r w:rsidR="004F4825">
        <w:rPr>
          <w:rFonts w:ascii="Arial" w:hAnsi="Arial" w:cs="Arial"/>
          <w:b/>
        </w:rPr>
        <w:t xml:space="preserve"> </w:t>
      </w:r>
      <w:r w:rsidR="004F4825" w:rsidRPr="004F4825">
        <w:rPr>
          <w:rFonts w:ascii="Arial" w:hAnsi="Arial" w:cs="Arial"/>
          <w:bCs/>
        </w:rPr>
        <w:t>de supervisión de obra</w:t>
      </w:r>
      <w:r w:rsidR="002944CB">
        <w:rPr>
          <w:rFonts w:ascii="Arial" w:hAnsi="Arial" w:cs="Arial"/>
          <w:bCs/>
        </w:rPr>
        <w:t>.</w:t>
      </w:r>
    </w:p>
    <w:p w14:paraId="3C8F42EC" w14:textId="77777777" w:rsidR="000970B8" w:rsidRDefault="000970B8" w:rsidP="00D0107D">
      <w:pPr>
        <w:jc w:val="both"/>
        <w:rPr>
          <w:rFonts w:ascii="Arial" w:hAnsi="Arial" w:cs="Arial"/>
          <w:bCs/>
        </w:rPr>
      </w:pPr>
    </w:p>
    <w:tbl>
      <w:tblPr>
        <w:tblW w:w="4957" w:type="dxa"/>
        <w:jc w:val="center"/>
        <w:tblCellMar>
          <w:left w:w="70" w:type="dxa"/>
          <w:right w:w="70" w:type="dxa"/>
        </w:tblCellMar>
        <w:tblLook w:val="04A0" w:firstRow="1" w:lastRow="0" w:firstColumn="1" w:lastColumn="0" w:noHBand="0" w:noVBand="1"/>
      </w:tblPr>
      <w:tblGrid>
        <w:gridCol w:w="3397"/>
        <w:gridCol w:w="1664"/>
      </w:tblGrid>
      <w:tr w:rsidR="00E65866" w:rsidRPr="00831E58" w14:paraId="06E962DB" w14:textId="77777777" w:rsidTr="000C73AC">
        <w:trPr>
          <w:trHeight w:val="585"/>
          <w:jc w:val="center"/>
        </w:trPr>
        <w:tc>
          <w:tcPr>
            <w:tcW w:w="3397" w:type="dxa"/>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1E2A3CB5" w14:textId="77777777" w:rsidR="00E65866" w:rsidRPr="00831E58" w:rsidRDefault="00E65866"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lastRenderedPageBreak/>
              <w:t>Componente</w:t>
            </w:r>
          </w:p>
        </w:tc>
        <w:tc>
          <w:tcPr>
            <w:tcW w:w="1560" w:type="dxa"/>
            <w:tcBorders>
              <w:top w:val="single" w:sz="4" w:space="0" w:color="auto"/>
              <w:left w:val="nil"/>
              <w:bottom w:val="single" w:sz="4" w:space="0" w:color="auto"/>
              <w:right w:val="single" w:sz="4" w:space="0" w:color="auto"/>
            </w:tcBorders>
            <w:shd w:val="clear" w:color="000000" w:fill="C00000"/>
            <w:noWrap/>
            <w:vAlign w:val="center"/>
            <w:hideMark/>
          </w:tcPr>
          <w:p w14:paraId="5567B721" w14:textId="77777777" w:rsidR="00E65866" w:rsidRPr="00831E58" w:rsidRDefault="00E65866"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t>TOTAL (S/)</w:t>
            </w:r>
          </w:p>
        </w:tc>
      </w:tr>
      <w:tr w:rsidR="00E65866" w:rsidRPr="00831E58" w14:paraId="5A4A6993" w14:textId="77777777" w:rsidTr="000C73AC">
        <w:trPr>
          <w:trHeight w:val="70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2821452" w14:textId="77777777" w:rsidR="00E65866" w:rsidRPr="00831E58" w:rsidRDefault="00E65866"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t>EJECUCIÓN DE OBRA</w:t>
            </w:r>
            <w:r>
              <w:rPr>
                <w:rFonts w:eastAsia="Times New Roman" w:cs="Calibri"/>
                <w:color w:val="000000"/>
                <w:sz w:val="20"/>
                <w:szCs w:val="18"/>
                <w:lang w:val="es-MX" w:eastAsia="es-MX"/>
              </w:rPr>
              <w:t>- PAVIMENTO RÍGIDO Y SANEAMIENTO</w:t>
            </w:r>
            <w:r w:rsidRPr="00831E58">
              <w:rPr>
                <w:rFonts w:eastAsia="Times New Roman" w:cs="Calibri"/>
                <w:color w:val="000000"/>
                <w:sz w:val="20"/>
                <w:szCs w:val="18"/>
                <w:lang w:val="es-MX" w:eastAsia="es-MX"/>
              </w:rPr>
              <w:t xml:space="preserve"> (Incluye partidas y costos </w:t>
            </w:r>
            <w:proofErr w:type="spellStart"/>
            <w:r w:rsidRPr="00831E58">
              <w:rPr>
                <w:rFonts w:eastAsia="Times New Roman" w:cs="Calibri"/>
                <w:color w:val="000000"/>
                <w:sz w:val="20"/>
                <w:szCs w:val="18"/>
                <w:lang w:val="es-MX" w:eastAsia="es-MX"/>
              </w:rPr>
              <w:t>Covid</w:t>
            </w:r>
            <w:proofErr w:type="spellEnd"/>
            <w:r w:rsidRPr="00831E58">
              <w:rPr>
                <w:rFonts w:eastAsia="Times New Roman" w:cs="Calibri"/>
                <w:color w:val="000000"/>
                <w:sz w:val="20"/>
                <w:szCs w:val="18"/>
                <w:lang w:val="es-MX" w:eastAsia="es-MX"/>
              </w:rPr>
              <w:t xml:space="preserve"> -19)</w:t>
            </w:r>
          </w:p>
        </w:tc>
        <w:tc>
          <w:tcPr>
            <w:tcW w:w="1560" w:type="dxa"/>
            <w:tcBorders>
              <w:top w:val="nil"/>
              <w:left w:val="nil"/>
              <w:bottom w:val="single" w:sz="4" w:space="0" w:color="auto"/>
              <w:right w:val="single" w:sz="4" w:space="0" w:color="auto"/>
            </w:tcBorders>
            <w:shd w:val="clear" w:color="auto" w:fill="auto"/>
            <w:noWrap/>
            <w:vAlign w:val="center"/>
            <w:hideMark/>
          </w:tcPr>
          <w:p w14:paraId="13526070" w14:textId="02018897" w:rsidR="00E65866" w:rsidRPr="00831E58" w:rsidRDefault="00E65866" w:rsidP="000C73AC">
            <w:pPr>
              <w:spacing w:after="0"/>
              <w:ind w:left="360" w:hanging="142"/>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Pr>
                <w:rFonts w:eastAsia="Times New Roman" w:cs="Calibri"/>
                <w:sz w:val="20"/>
                <w:szCs w:val="18"/>
                <w:lang w:val="es-MX" w:eastAsia="es-MX"/>
              </w:rPr>
              <w:t xml:space="preserve">   </w:t>
            </w:r>
            <w:r w:rsidR="00D7011C" w:rsidRPr="00D7011C">
              <w:rPr>
                <w:rFonts w:eastAsia="Times New Roman" w:cs="Calibri"/>
                <w:sz w:val="20"/>
                <w:szCs w:val="18"/>
                <w:lang w:val="es-MX" w:eastAsia="es-MX"/>
              </w:rPr>
              <w:t>16,623,988.09</w:t>
            </w:r>
          </w:p>
        </w:tc>
      </w:tr>
      <w:tr w:rsidR="00E65866" w:rsidRPr="00831E58" w14:paraId="6E9BECB7" w14:textId="77777777" w:rsidTr="000C73AC">
        <w:trPr>
          <w:trHeight w:val="375"/>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73C111C7" w14:textId="77777777" w:rsidR="00E65866" w:rsidRPr="00831E58" w:rsidRDefault="00E65866"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t>SUPERVISIÓN</w:t>
            </w:r>
          </w:p>
        </w:tc>
        <w:tc>
          <w:tcPr>
            <w:tcW w:w="1560" w:type="dxa"/>
            <w:tcBorders>
              <w:top w:val="nil"/>
              <w:left w:val="nil"/>
              <w:bottom w:val="single" w:sz="4" w:space="0" w:color="auto"/>
              <w:right w:val="single" w:sz="4" w:space="0" w:color="auto"/>
            </w:tcBorders>
            <w:shd w:val="clear" w:color="auto" w:fill="auto"/>
            <w:noWrap/>
            <w:vAlign w:val="center"/>
            <w:hideMark/>
          </w:tcPr>
          <w:p w14:paraId="50D3F647" w14:textId="4FABC6F9" w:rsidR="00E65866" w:rsidRPr="00831E58" w:rsidRDefault="00E65866" w:rsidP="000C73AC">
            <w:pPr>
              <w:spacing w:after="0"/>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sidR="00D7011C" w:rsidRPr="00D7011C">
              <w:rPr>
                <w:rFonts w:eastAsia="Times New Roman" w:cs="Calibri"/>
                <w:sz w:val="20"/>
                <w:szCs w:val="18"/>
                <w:lang w:val="es-MX" w:eastAsia="es-MX"/>
              </w:rPr>
              <w:t>656,647.53</w:t>
            </w:r>
          </w:p>
        </w:tc>
      </w:tr>
      <w:tr w:rsidR="00E65866" w:rsidRPr="00831E58" w14:paraId="515243CF" w14:textId="77777777" w:rsidTr="000C73AC">
        <w:trPr>
          <w:trHeight w:val="36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D50A09" w14:textId="77777777" w:rsidR="00E65866" w:rsidRPr="00831E58" w:rsidRDefault="00E65866" w:rsidP="000C73AC">
            <w:pPr>
              <w:spacing w:after="0"/>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TOTAL</w:t>
            </w:r>
          </w:p>
        </w:tc>
        <w:tc>
          <w:tcPr>
            <w:tcW w:w="1560" w:type="dxa"/>
            <w:tcBorders>
              <w:top w:val="nil"/>
              <w:left w:val="nil"/>
              <w:bottom w:val="single" w:sz="4" w:space="0" w:color="auto"/>
              <w:right w:val="single" w:sz="4" w:space="0" w:color="auto"/>
            </w:tcBorders>
            <w:shd w:val="clear" w:color="000000" w:fill="FFFFFF"/>
            <w:noWrap/>
            <w:vAlign w:val="center"/>
            <w:hideMark/>
          </w:tcPr>
          <w:p w14:paraId="7DEEE849" w14:textId="1A1D7B0D" w:rsidR="00E65866" w:rsidRPr="00831E58" w:rsidRDefault="00E65866" w:rsidP="000C73AC">
            <w:pPr>
              <w:spacing w:after="0"/>
              <w:ind w:left="349" w:hanging="142"/>
              <w:jc w:val="center"/>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 xml:space="preserve">        </w:t>
            </w:r>
            <w:r>
              <w:rPr>
                <w:rFonts w:eastAsia="Times New Roman" w:cs="Calibri"/>
                <w:b/>
                <w:bCs/>
                <w:color w:val="000000"/>
                <w:sz w:val="20"/>
                <w:szCs w:val="18"/>
                <w:lang w:val="es-MX" w:eastAsia="es-MX"/>
              </w:rPr>
              <w:t xml:space="preserve">     </w:t>
            </w:r>
            <w:r w:rsidR="00D7011C">
              <w:rPr>
                <w:rFonts w:eastAsia="Times New Roman" w:cs="Calibri"/>
                <w:b/>
                <w:bCs/>
                <w:color w:val="000000"/>
                <w:sz w:val="20"/>
                <w:szCs w:val="18"/>
                <w:lang w:val="es-MX" w:eastAsia="es-MX"/>
              </w:rPr>
              <w:t>17,280,635.62</w:t>
            </w:r>
            <w:r w:rsidRPr="00831E58">
              <w:rPr>
                <w:rFonts w:eastAsia="Times New Roman" w:cs="Calibri"/>
                <w:b/>
                <w:bCs/>
                <w:color w:val="000000"/>
                <w:sz w:val="20"/>
                <w:szCs w:val="18"/>
                <w:lang w:val="es-MX" w:eastAsia="es-MX"/>
              </w:rPr>
              <w:t xml:space="preserve"> </w:t>
            </w:r>
          </w:p>
        </w:tc>
      </w:tr>
    </w:tbl>
    <w:p w14:paraId="67B07DC1" w14:textId="77777777" w:rsidR="00E65866" w:rsidRPr="004F4825" w:rsidRDefault="00E65866" w:rsidP="00220AF1">
      <w:pPr>
        <w:jc w:val="both"/>
        <w:rPr>
          <w:rFonts w:ascii="Arial" w:hAnsi="Arial" w:cs="Arial"/>
          <w:bCs/>
        </w:rPr>
      </w:pPr>
    </w:p>
    <w:p w14:paraId="38D77A33" w14:textId="77777777" w:rsidR="00541EC3" w:rsidRDefault="00223108" w:rsidP="00223108">
      <w:pPr>
        <w:ind w:left="284"/>
        <w:rPr>
          <w:rFonts w:ascii="Arial" w:hAnsi="Arial" w:cs="Arial"/>
        </w:rPr>
      </w:pPr>
      <w:r>
        <w:rPr>
          <w:rFonts w:ascii="Arial" w:hAnsi="Arial" w:cs="Arial"/>
        </w:rPr>
        <w:t xml:space="preserve">Los detalles del presupuesto desagregado de obra por partida y resumen se </w:t>
      </w:r>
    </w:p>
    <w:p w14:paraId="4E6A640C" w14:textId="6A15B49F" w:rsidR="009A6D67" w:rsidRDefault="00223108" w:rsidP="00F337D9">
      <w:pPr>
        <w:ind w:left="284"/>
        <w:rPr>
          <w:rFonts w:ascii="Arial" w:hAnsi="Arial" w:cs="Arial"/>
        </w:rPr>
      </w:pPr>
      <w:r>
        <w:rPr>
          <w:rFonts w:ascii="Arial" w:hAnsi="Arial" w:cs="Arial"/>
        </w:rPr>
        <w:t>muestran a continuación:</w:t>
      </w:r>
    </w:p>
    <w:p w14:paraId="7CA2E37B" w14:textId="0FFDF061" w:rsidR="0019067F" w:rsidRDefault="0019067F" w:rsidP="00FA37B7">
      <w:pPr>
        <w:rPr>
          <w:rFonts w:ascii="Arial" w:hAnsi="Arial" w:cs="Arial"/>
        </w:rPr>
      </w:pPr>
    </w:p>
    <w:p w14:paraId="7FBA7F71" w14:textId="28AD81CF" w:rsidR="0019067F" w:rsidRDefault="000A2414" w:rsidP="0019067F">
      <w:pPr>
        <w:spacing w:line="360" w:lineRule="auto"/>
        <w:ind w:left="-992" w:hanging="1"/>
        <w:jc w:val="both"/>
        <w:rPr>
          <w:b/>
          <w:bCs/>
          <w:color w:val="0070C0"/>
        </w:rPr>
      </w:pPr>
      <w:r>
        <w:rPr>
          <w:b/>
          <w:bCs/>
          <w:color w:val="0070C0"/>
        </w:rPr>
        <w:t xml:space="preserve">       </w:t>
      </w:r>
      <w:r w:rsidR="00DB5E52" w:rsidRPr="00892B0D">
        <w:rPr>
          <w:b/>
          <w:bCs/>
          <w:color w:val="0070C0"/>
        </w:rPr>
        <w:t>SUB PRESUPUESTO DE PAVIMENTACIÓN</w:t>
      </w:r>
    </w:p>
    <w:tbl>
      <w:tblPr>
        <w:tblW w:w="11237" w:type="dxa"/>
        <w:jc w:val="center"/>
        <w:tblLayout w:type="fixed"/>
        <w:tblCellMar>
          <w:left w:w="70" w:type="dxa"/>
          <w:right w:w="70" w:type="dxa"/>
        </w:tblCellMar>
        <w:tblLook w:val="0000" w:firstRow="0" w:lastRow="0" w:firstColumn="0" w:lastColumn="0" w:noHBand="0" w:noVBand="0"/>
      </w:tblPr>
      <w:tblGrid>
        <w:gridCol w:w="1200"/>
        <w:gridCol w:w="6408"/>
        <w:gridCol w:w="401"/>
        <w:gridCol w:w="1022"/>
        <w:gridCol w:w="1095"/>
        <w:gridCol w:w="1111"/>
      </w:tblGrid>
      <w:tr w:rsidR="0019067F" w14:paraId="20B0EAEA" w14:textId="77777777" w:rsidTr="0019067F">
        <w:trPr>
          <w:trHeight w:val="216"/>
          <w:jc w:val="center"/>
        </w:trPr>
        <w:tc>
          <w:tcPr>
            <w:tcW w:w="1200" w:type="dxa"/>
            <w:tcBorders>
              <w:top w:val="single" w:sz="6" w:space="0" w:color="auto"/>
              <w:left w:val="single" w:sz="6" w:space="0" w:color="auto"/>
              <w:bottom w:val="single" w:sz="6" w:space="0" w:color="auto"/>
              <w:right w:val="single" w:sz="6" w:space="0" w:color="auto"/>
            </w:tcBorders>
            <w:shd w:val="solid" w:color="99CCFF" w:fill="auto"/>
          </w:tcPr>
          <w:p w14:paraId="30B815DA"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proofErr w:type="spellStart"/>
            <w:r>
              <w:rPr>
                <w:rFonts w:ascii="Arial" w:hAnsi="Arial" w:cs="Arial"/>
                <w:b/>
                <w:bCs/>
                <w:color w:val="000000"/>
                <w:sz w:val="18"/>
                <w:szCs w:val="18"/>
              </w:rPr>
              <w:t>Item</w:t>
            </w:r>
            <w:proofErr w:type="spellEnd"/>
          </w:p>
        </w:tc>
        <w:tc>
          <w:tcPr>
            <w:tcW w:w="6408" w:type="dxa"/>
            <w:tcBorders>
              <w:top w:val="single" w:sz="6" w:space="0" w:color="auto"/>
              <w:left w:val="single" w:sz="6" w:space="0" w:color="auto"/>
              <w:bottom w:val="single" w:sz="6" w:space="0" w:color="auto"/>
              <w:right w:val="single" w:sz="6" w:space="0" w:color="auto"/>
            </w:tcBorders>
            <w:shd w:val="solid" w:color="99CCFF" w:fill="auto"/>
          </w:tcPr>
          <w:p w14:paraId="212B1328"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r>
              <w:rPr>
                <w:rFonts w:ascii="Arial" w:hAnsi="Arial" w:cs="Arial"/>
                <w:b/>
                <w:bCs/>
                <w:color w:val="000000"/>
                <w:sz w:val="18"/>
                <w:szCs w:val="18"/>
              </w:rPr>
              <w:t>Descripción</w:t>
            </w:r>
          </w:p>
        </w:tc>
        <w:tc>
          <w:tcPr>
            <w:tcW w:w="401" w:type="dxa"/>
            <w:tcBorders>
              <w:top w:val="single" w:sz="6" w:space="0" w:color="auto"/>
              <w:left w:val="single" w:sz="6" w:space="0" w:color="auto"/>
              <w:bottom w:val="single" w:sz="6" w:space="0" w:color="auto"/>
              <w:right w:val="single" w:sz="6" w:space="0" w:color="auto"/>
            </w:tcBorders>
            <w:shd w:val="solid" w:color="99CCFF" w:fill="auto"/>
          </w:tcPr>
          <w:p w14:paraId="0C8A9989"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proofErr w:type="spellStart"/>
            <w:r>
              <w:rPr>
                <w:rFonts w:ascii="Arial" w:hAnsi="Arial" w:cs="Arial"/>
                <w:b/>
                <w:bCs/>
                <w:color w:val="000000"/>
                <w:sz w:val="18"/>
                <w:szCs w:val="18"/>
              </w:rPr>
              <w:t>Und</w:t>
            </w:r>
            <w:proofErr w:type="spellEnd"/>
            <w:r>
              <w:rPr>
                <w:rFonts w:ascii="Arial" w:hAnsi="Arial" w:cs="Arial"/>
                <w:b/>
                <w:bCs/>
                <w:color w:val="000000"/>
                <w:sz w:val="18"/>
                <w:szCs w:val="18"/>
              </w:rPr>
              <w:t>.</w:t>
            </w:r>
          </w:p>
        </w:tc>
        <w:tc>
          <w:tcPr>
            <w:tcW w:w="1022" w:type="dxa"/>
            <w:tcBorders>
              <w:top w:val="single" w:sz="6" w:space="0" w:color="auto"/>
              <w:left w:val="single" w:sz="6" w:space="0" w:color="auto"/>
              <w:bottom w:val="single" w:sz="6" w:space="0" w:color="auto"/>
              <w:right w:val="single" w:sz="6" w:space="0" w:color="auto"/>
            </w:tcBorders>
            <w:shd w:val="solid" w:color="99CCFF" w:fill="auto"/>
          </w:tcPr>
          <w:p w14:paraId="3C30D27E"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r>
              <w:rPr>
                <w:rFonts w:ascii="Arial" w:hAnsi="Arial" w:cs="Arial"/>
                <w:b/>
                <w:bCs/>
                <w:color w:val="000000"/>
                <w:sz w:val="18"/>
                <w:szCs w:val="18"/>
              </w:rPr>
              <w:t>Metrado</w:t>
            </w:r>
          </w:p>
        </w:tc>
        <w:tc>
          <w:tcPr>
            <w:tcW w:w="1095" w:type="dxa"/>
            <w:tcBorders>
              <w:top w:val="single" w:sz="6" w:space="0" w:color="auto"/>
              <w:left w:val="single" w:sz="6" w:space="0" w:color="auto"/>
              <w:bottom w:val="single" w:sz="6" w:space="0" w:color="auto"/>
              <w:right w:val="single" w:sz="6" w:space="0" w:color="auto"/>
            </w:tcBorders>
            <w:shd w:val="solid" w:color="99CCFF" w:fill="auto"/>
          </w:tcPr>
          <w:p w14:paraId="38080EAE"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r>
              <w:rPr>
                <w:rFonts w:ascii="Arial" w:hAnsi="Arial" w:cs="Arial"/>
                <w:b/>
                <w:bCs/>
                <w:color w:val="000000"/>
                <w:sz w:val="18"/>
                <w:szCs w:val="18"/>
              </w:rPr>
              <w:t>Precio (S/.)</w:t>
            </w:r>
          </w:p>
        </w:tc>
        <w:tc>
          <w:tcPr>
            <w:tcW w:w="1111" w:type="dxa"/>
            <w:tcBorders>
              <w:top w:val="single" w:sz="6" w:space="0" w:color="auto"/>
              <w:left w:val="single" w:sz="6" w:space="0" w:color="auto"/>
              <w:bottom w:val="single" w:sz="6" w:space="0" w:color="auto"/>
              <w:right w:val="single" w:sz="6" w:space="0" w:color="auto"/>
            </w:tcBorders>
            <w:shd w:val="solid" w:color="99CCFF" w:fill="auto"/>
          </w:tcPr>
          <w:p w14:paraId="2827FA0F"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r>
              <w:rPr>
                <w:rFonts w:ascii="Arial" w:hAnsi="Arial" w:cs="Arial"/>
                <w:b/>
                <w:bCs/>
                <w:color w:val="000000"/>
                <w:sz w:val="18"/>
                <w:szCs w:val="18"/>
              </w:rPr>
              <w:t>Parcial (S/.)</w:t>
            </w:r>
          </w:p>
        </w:tc>
      </w:tr>
      <w:tr w:rsidR="0019067F" w14:paraId="2C0D401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E30E834" w14:textId="77777777" w:rsidR="0019067F" w:rsidRDefault="0019067F">
            <w:pPr>
              <w:autoSpaceDE w:val="0"/>
              <w:autoSpaceDN w:val="0"/>
              <w:adjustRightInd w:val="0"/>
              <w:spacing w:after="0" w:line="240" w:lineRule="auto"/>
              <w:rPr>
                <w:rFonts w:ascii="Arial" w:hAnsi="Arial" w:cs="Arial"/>
                <w:color w:val="FF0000"/>
                <w:sz w:val="16"/>
                <w:szCs w:val="16"/>
              </w:rPr>
            </w:pPr>
            <w:r>
              <w:rPr>
                <w:rFonts w:ascii="Arial" w:hAnsi="Arial" w:cs="Arial"/>
                <w:color w:val="FF0000"/>
                <w:sz w:val="16"/>
                <w:szCs w:val="16"/>
              </w:rPr>
              <w:t>01</w:t>
            </w:r>
          </w:p>
        </w:tc>
        <w:tc>
          <w:tcPr>
            <w:tcW w:w="6408" w:type="dxa"/>
            <w:tcBorders>
              <w:top w:val="single" w:sz="6" w:space="0" w:color="auto"/>
              <w:left w:val="single" w:sz="6" w:space="0" w:color="auto"/>
              <w:bottom w:val="single" w:sz="6" w:space="0" w:color="auto"/>
              <w:right w:val="single" w:sz="6" w:space="0" w:color="auto"/>
            </w:tcBorders>
          </w:tcPr>
          <w:p w14:paraId="7548DA85" w14:textId="77777777" w:rsidR="0019067F" w:rsidRDefault="0019067F">
            <w:pPr>
              <w:autoSpaceDE w:val="0"/>
              <w:autoSpaceDN w:val="0"/>
              <w:adjustRightInd w:val="0"/>
              <w:spacing w:after="0" w:line="240" w:lineRule="auto"/>
              <w:rPr>
                <w:rFonts w:ascii="Arial" w:hAnsi="Arial" w:cs="Arial"/>
                <w:color w:val="FF0000"/>
                <w:sz w:val="16"/>
                <w:szCs w:val="16"/>
              </w:rPr>
            </w:pPr>
            <w:r>
              <w:rPr>
                <w:rFonts w:ascii="Arial" w:hAnsi="Arial" w:cs="Arial"/>
                <w:color w:val="FF0000"/>
                <w:sz w:val="16"/>
                <w:szCs w:val="16"/>
              </w:rPr>
              <w:t>PAVIMENTO RIGIDO</w:t>
            </w:r>
          </w:p>
        </w:tc>
        <w:tc>
          <w:tcPr>
            <w:tcW w:w="401" w:type="dxa"/>
            <w:tcBorders>
              <w:top w:val="single" w:sz="6" w:space="0" w:color="auto"/>
              <w:left w:val="single" w:sz="6" w:space="0" w:color="auto"/>
              <w:bottom w:val="single" w:sz="6" w:space="0" w:color="auto"/>
              <w:right w:val="single" w:sz="6" w:space="0" w:color="auto"/>
            </w:tcBorders>
          </w:tcPr>
          <w:p w14:paraId="06F41309" w14:textId="77777777" w:rsidR="0019067F" w:rsidRDefault="0019067F">
            <w:pPr>
              <w:autoSpaceDE w:val="0"/>
              <w:autoSpaceDN w:val="0"/>
              <w:adjustRightInd w:val="0"/>
              <w:spacing w:after="0" w:line="240" w:lineRule="auto"/>
              <w:jc w:val="right"/>
              <w:rPr>
                <w:rFonts w:ascii="Arial" w:hAnsi="Arial" w:cs="Arial"/>
                <w:color w:val="FF0000"/>
                <w:sz w:val="16"/>
                <w:szCs w:val="16"/>
              </w:rPr>
            </w:pPr>
          </w:p>
        </w:tc>
        <w:tc>
          <w:tcPr>
            <w:tcW w:w="1022" w:type="dxa"/>
            <w:tcBorders>
              <w:top w:val="single" w:sz="6" w:space="0" w:color="auto"/>
              <w:left w:val="single" w:sz="6" w:space="0" w:color="auto"/>
              <w:bottom w:val="single" w:sz="6" w:space="0" w:color="auto"/>
              <w:right w:val="single" w:sz="6" w:space="0" w:color="auto"/>
            </w:tcBorders>
          </w:tcPr>
          <w:p w14:paraId="5C8AF757" w14:textId="77777777" w:rsidR="0019067F" w:rsidRDefault="0019067F">
            <w:pPr>
              <w:autoSpaceDE w:val="0"/>
              <w:autoSpaceDN w:val="0"/>
              <w:adjustRightInd w:val="0"/>
              <w:spacing w:after="0" w:line="240" w:lineRule="auto"/>
              <w:jc w:val="right"/>
              <w:rPr>
                <w:rFonts w:ascii="Arial" w:hAnsi="Arial" w:cs="Arial"/>
                <w:color w:val="FF0000"/>
                <w:sz w:val="16"/>
                <w:szCs w:val="16"/>
              </w:rPr>
            </w:pPr>
          </w:p>
        </w:tc>
        <w:tc>
          <w:tcPr>
            <w:tcW w:w="1095" w:type="dxa"/>
            <w:tcBorders>
              <w:top w:val="single" w:sz="6" w:space="0" w:color="auto"/>
              <w:left w:val="single" w:sz="6" w:space="0" w:color="auto"/>
              <w:bottom w:val="single" w:sz="6" w:space="0" w:color="auto"/>
              <w:right w:val="single" w:sz="6" w:space="0" w:color="auto"/>
            </w:tcBorders>
          </w:tcPr>
          <w:p w14:paraId="5A3FB1DA" w14:textId="77777777" w:rsidR="0019067F" w:rsidRDefault="0019067F">
            <w:pPr>
              <w:autoSpaceDE w:val="0"/>
              <w:autoSpaceDN w:val="0"/>
              <w:adjustRightInd w:val="0"/>
              <w:spacing w:after="0" w:line="240" w:lineRule="auto"/>
              <w:jc w:val="right"/>
              <w:rPr>
                <w:rFonts w:ascii="Arial" w:hAnsi="Arial" w:cs="Arial"/>
                <w:color w:val="FF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5896CB97" w14:textId="77777777" w:rsidR="0019067F" w:rsidRDefault="0019067F">
            <w:pPr>
              <w:autoSpaceDE w:val="0"/>
              <w:autoSpaceDN w:val="0"/>
              <w:adjustRightInd w:val="0"/>
              <w:spacing w:after="0" w:line="240" w:lineRule="auto"/>
              <w:jc w:val="right"/>
              <w:rPr>
                <w:rFonts w:ascii="Arial" w:hAnsi="Arial" w:cs="Arial"/>
                <w:color w:val="FF0000"/>
                <w:sz w:val="16"/>
                <w:szCs w:val="16"/>
              </w:rPr>
            </w:pPr>
            <w:r>
              <w:rPr>
                <w:rFonts w:ascii="Arial" w:hAnsi="Arial" w:cs="Arial"/>
                <w:color w:val="FF0000"/>
                <w:sz w:val="16"/>
                <w:szCs w:val="16"/>
              </w:rPr>
              <w:t>8,974,144.99</w:t>
            </w:r>
          </w:p>
        </w:tc>
      </w:tr>
      <w:tr w:rsidR="0019067F" w14:paraId="53084178"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35F8859"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01.01</w:t>
            </w:r>
          </w:p>
        </w:tc>
        <w:tc>
          <w:tcPr>
            <w:tcW w:w="6408" w:type="dxa"/>
            <w:tcBorders>
              <w:top w:val="single" w:sz="6" w:space="0" w:color="auto"/>
              <w:left w:val="single" w:sz="6" w:space="0" w:color="auto"/>
              <w:bottom w:val="single" w:sz="6" w:space="0" w:color="auto"/>
              <w:right w:val="single" w:sz="6" w:space="0" w:color="auto"/>
            </w:tcBorders>
          </w:tcPr>
          <w:p w14:paraId="52FE6C56"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OBRAS PROVISIONALES</w:t>
            </w:r>
          </w:p>
        </w:tc>
        <w:tc>
          <w:tcPr>
            <w:tcW w:w="401" w:type="dxa"/>
            <w:tcBorders>
              <w:top w:val="single" w:sz="6" w:space="0" w:color="auto"/>
              <w:left w:val="single" w:sz="6" w:space="0" w:color="auto"/>
              <w:bottom w:val="single" w:sz="6" w:space="0" w:color="auto"/>
              <w:right w:val="single" w:sz="6" w:space="0" w:color="auto"/>
            </w:tcBorders>
          </w:tcPr>
          <w:p w14:paraId="058F0D51"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22" w:type="dxa"/>
            <w:tcBorders>
              <w:top w:val="single" w:sz="6" w:space="0" w:color="auto"/>
              <w:left w:val="single" w:sz="6" w:space="0" w:color="auto"/>
              <w:bottom w:val="single" w:sz="6" w:space="0" w:color="auto"/>
              <w:right w:val="single" w:sz="6" w:space="0" w:color="auto"/>
            </w:tcBorders>
          </w:tcPr>
          <w:p w14:paraId="5BFE8962"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95" w:type="dxa"/>
            <w:tcBorders>
              <w:top w:val="single" w:sz="6" w:space="0" w:color="auto"/>
              <w:left w:val="single" w:sz="6" w:space="0" w:color="auto"/>
              <w:bottom w:val="single" w:sz="6" w:space="0" w:color="auto"/>
              <w:right w:val="single" w:sz="6" w:space="0" w:color="auto"/>
            </w:tcBorders>
          </w:tcPr>
          <w:p w14:paraId="4EE94DD7"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111" w:type="dxa"/>
            <w:tcBorders>
              <w:top w:val="single" w:sz="6" w:space="0" w:color="auto"/>
              <w:left w:val="single" w:sz="6" w:space="0" w:color="auto"/>
              <w:bottom w:val="single" w:sz="6" w:space="0" w:color="auto"/>
              <w:right w:val="single" w:sz="6" w:space="0" w:color="auto"/>
            </w:tcBorders>
          </w:tcPr>
          <w:p w14:paraId="675C17C1" w14:textId="77777777" w:rsidR="0019067F" w:rsidRDefault="0019067F">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115,155.25</w:t>
            </w:r>
          </w:p>
        </w:tc>
      </w:tr>
      <w:tr w:rsidR="0019067F" w14:paraId="5D87013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EC48A2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01.01.01</w:t>
            </w:r>
          </w:p>
        </w:tc>
        <w:tc>
          <w:tcPr>
            <w:tcW w:w="6408" w:type="dxa"/>
            <w:tcBorders>
              <w:top w:val="single" w:sz="6" w:space="0" w:color="auto"/>
              <w:left w:val="single" w:sz="6" w:space="0" w:color="auto"/>
              <w:bottom w:val="single" w:sz="6" w:space="0" w:color="auto"/>
              <w:right w:val="single" w:sz="6" w:space="0" w:color="auto"/>
            </w:tcBorders>
          </w:tcPr>
          <w:p w14:paraId="54F6150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SUMINISTRO Y COLOCACION DE CARTEL DE OBRA (5.60x3.40m)</w:t>
            </w:r>
          </w:p>
        </w:tc>
        <w:tc>
          <w:tcPr>
            <w:tcW w:w="401" w:type="dxa"/>
            <w:tcBorders>
              <w:top w:val="single" w:sz="6" w:space="0" w:color="auto"/>
              <w:left w:val="single" w:sz="6" w:space="0" w:color="auto"/>
              <w:bottom w:val="single" w:sz="6" w:space="0" w:color="auto"/>
              <w:right w:val="single" w:sz="6" w:space="0" w:color="auto"/>
            </w:tcBorders>
          </w:tcPr>
          <w:p w14:paraId="7F907870"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1022" w:type="dxa"/>
            <w:tcBorders>
              <w:top w:val="single" w:sz="6" w:space="0" w:color="auto"/>
              <w:left w:val="single" w:sz="6" w:space="0" w:color="auto"/>
              <w:bottom w:val="single" w:sz="6" w:space="0" w:color="auto"/>
              <w:right w:val="single" w:sz="6" w:space="0" w:color="auto"/>
            </w:tcBorders>
          </w:tcPr>
          <w:p w14:paraId="64695FE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39917E5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1,185.16</w:t>
            </w:r>
          </w:p>
        </w:tc>
        <w:tc>
          <w:tcPr>
            <w:tcW w:w="1111" w:type="dxa"/>
            <w:tcBorders>
              <w:top w:val="single" w:sz="6" w:space="0" w:color="auto"/>
              <w:left w:val="single" w:sz="6" w:space="0" w:color="auto"/>
              <w:bottom w:val="single" w:sz="6" w:space="0" w:color="auto"/>
              <w:right w:val="single" w:sz="6" w:space="0" w:color="auto"/>
            </w:tcBorders>
          </w:tcPr>
          <w:p w14:paraId="1DA8530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1,185.16</w:t>
            </w:r>
          </w:p>
        </w:tc>
      </w:tr>
      <w:tr w:rsidR="0019067F" w14:paraId="4E96F21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F45D57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01.01.02</w:t>
            </w:r>
          </w:p>
        </w:tc>
        <w:tc>
          <w:tcPr>
            <w:tcW w:w="6408" w:type="dxa"/>
            <w:tcBorders>
              <w:top w:val="single" w:sz="6" w:space="0" w:color="auto"/>
              <w:left w:val="single" w:sz="6" w:space="0" w:color="auto"/>
              <w:bottom w:val="single" w:sz="6" w:space="0" w:color="auto"/>
              <w:right w:val="single" w:sz="6" w:space="0" w:color="auto"/>
            </w:tcBorders>
          </w:tcPr>
          <w:p w14:paraId="551A610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CASETA PARA ALMACEN, OFICINA Y GUARDIANIA</w:t>
            </w:r>
          </w:p>
        </w:tc>
        <w:tc>
          <w:tcPr>
            <w:tcW w:w="401" w:type="dxa"/>
            <w:tcBorders>
              <w:top w:val="single" w:sz="6" w:space="0" w:color="auto"/>
              <w:left w:val="single" w:sz="6" w:space="0" w:color="auto"/>
              <w:bottom w:val="single" w:sz="6" w:space="0" w:color="auto"/>
              <w:right w:val="single" w:sz="6" w:space="0" w:color="auto"/>
            </w:tcBorders>
          </w:tcPr>
          <w:p w14:paraId="7009825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37D9346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60.00</w:t>
            </w:r>
          </w:p>
        </w:tc>
        <w:tc>
          <w:tcPr>
            <w:tcW w:w="1095" w:type="dxa"/>
            <w:tcBorders>
              <w:top w:val="single" w:sz="6" w:space="0" w:color="auto"/>
              <w:left w:val="single" w:sz="6" w:space="0" w:color="auto"/>
              <w:bottom w:val="single" w:sz="6" w:space="0" w:color="auto"/>
              <w:right w:val="single" w:sz="6" w:space="0" w:color="auto"/>
            </w:tcBorders>
          </w:tcPr>
          <w:p w14:paraId="22BCC25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93.42</w:t>
            </w:r>
          </w:p>
        </w:tc>
        <w:tc>
          <w:tcPr>
            <w:tcW w:w="1111" w:type="dxa"/>
            <w:tcBorders>
              <w:top w:val="single" w:sz="6" w:space="0" w:color="auto"/>
              <w:left w:val="single" w:sz="6" w:space="0" w:color="auto"/>
              <w:bottom w:val="single" w:sz="6" w:space="0" w:color="auto"/>
              <w:right w:val="single" w:sz="6" w:space="0" w:color="auto"/>
            </w:tcBorders>
          </w:tcPr>
          <w:p w14:paraId="3E794D4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5,605.20</w:t>
            </w:r>
          </w:p>
        </w:tc>
      </w:tr>
      <w:tr w:rsidR="0019067F" w14:paraId="0120430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0FD3216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01.01.03</w:t>
            </w:r>
          </w:p>
        </w:tc>
        <w:tc>
          <w:tcPr>
            <w:tcW w:w="6408" w:type="dxa"/>
            <w:tcBorders>
              <w:top w:val="single" w:sz="6" w:space="0" w:color="auto"/>
              <w:left w:val="single" w:sz="6" w:space="0" w:color="auto"/>
              <w:bottom w:val="single" w:sz="6" w:space="0" w:color="auto"/>
              <w:right w:val="single" w:sz="6" w:space="0" w:color="auto"/>
            </w:tcBorders>
          </w:tcPr>
          <w:p w14:paraId="31B4F7E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MANTENIMIENTO DEL TRANSITO Y SEGURIDAD VIAL</w:t>
            </w:r>
          </w:p>
          <w:p w14:paraId="06966AED"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5390C70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mes</w:t>
            </w:r>
          </w:p>
        </w:tc>
        <w:tc>
          <w:tcPr>
            <w:tcW w:w="1022" w:type="dxa"/>
            <w:tcBorders>
              <w:top w:val="single" w:sz="6" w:space="0" w:color="auto"/>
              <w:left w:val="single" w:sz="6" w:space="0" w:color="auto"/>
              <w:bottom w:val="single" w:sz="6" w:space="0" w:color="auto"/>
              <w:right w:val="single" w:sz="6" w:space="0" w:color="auto"/>
            </w:tcBorders>
          </w:tcPr>
          <w:p w14:paraId="743176C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1095" w:type="dxa"/>
            <w:tcBorders>
              <w:top w:val="single" w:sz="6" w:space="0" w:color="auto"/>
              <w:left w:val="single" w:sz="6" w:space="0" w:color="auto"/>
              <w:bottom w:val="single" w:sz="6" w:space="0" w:color="auto"/>
              <w:right w:val="single" w:sz="6" w:space="0" w:color="auto"/>
            </w:tcBorders>
          </w:tcPr>
          <w:p w14:paraId="28A73C9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2,450.94</w:t>
            </w:r>
          </w:p>
        </w:tc>
        <w:tc>
          <w:tcPr>
            <w:tcW w:w="1111" w:type="dxa"/>
            <w:tcBorders>
              <w:top w:val="single" w:sz="6" w:space="0" w:color="auto"/>
              <w:left w:val="single" w:sz="6" w:space="0" w:color="auto"/>
              <w:bottom w:val="single" w:sz="6" w:space="0" w:color="auto"/>
              <w:right w:val="single" w:sz="6" w:space="0" w:color="auto"/>
            </w:tcBorders>
          </w:tcPr>
          <w:p w14:paraId="32CD180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24,509.40</w:t>
            </w:r>
          </w:p>
        </w:tc>
      </w:tr>
      <w:tr w:rsidR="0019067F" w14:paraId="3C38102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DB72B25"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01.01.04</w:t>
            </w:r>
          </w:p>
        </w:tc>
        <w:tc>
          <w:tcPr>
            <w:tcW w:w="6408" w:type="dxa"/>
            <w:tcBorders>
              <w:top w:val="single" w:sz="6" w:space="0" w:color="auto"/>
              <w:left w:val="single" w:sz="6" w:space="0" w:color="auto"/>
              <w:bottom w:val="single" w:sz="6" w:space="0" w:color="auto"/>
              <w:right w:val="single" w:sz="6" w:space="0" w:color="auto"/>
            </w:tcBorders>
          </w:tcPr>
          <w:p w14:paraId="06FF039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PLAN DE MONITOREO DE IMPACTO AMBIENTAL</w:t>
            </w:r>
          </w:p>
        </w:tc>
        <w:tc>
          <w:tcPr>
            <w:tcW w:w="401" w:type="dxa"/>
            <w:tcBorders>
              <w:top w:val="single" w:sz="6" w:space="0" w:color="auto"/>
              <w:left w:val="single" w:sz="6" w:space="0" w:color="auto"/>
              <w:bottom w:val="single" w:sz="6" w:space="0" w:color="auto"/>
              <w:right w:val="single" w:sz="6" w:space="0" w:color="auto"/>
            </w:tcBorders>
          </w:tcPr>
          <w:p w14:paraId="003A3C76"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1022" w:type="dxa"/>
            <w:tcBorders>
              <w:top w:val="single" w:sz="6" w:space="0" w:color="auto"/>
              <w:left w:val="single" w:sz="6" w:space="0" w:color="auto"/>
              <w:bottom w:val="single" w:sz="6" w:space="0" w:color="auto"/>
              <w:right w:val="single" w:sz="6" w:space="0" w:color="auto"/>
            </w:tcBorders>
          </w:tcPr>
          <w:p w14:paraId="552E249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663F087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35,060.00</w:t>
            </w:r>
          </w:p>
        </w:tc>
        <w:tc>
          <w:tcPr>
            <w:tcW w:w="1111" w:type="dxa"/>
            <w:tcBorders>
              <w:top w:val="single" w:sz="6" w:space="0" w:color="auto"/>
              <w:left w:val="single" w:sz="6" w:space="0" w:color="auto"/>
              <w:bottom w:val="single" w:sz="6" w:space="0" w:color="auto"/>
              <w:right w:val="single" w:sz="6" w:space="0" w:color="auto"/>
            </w:tcBorders>
          </w:tcPr>
          <w:p w14:paraId="1B34309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35,060.00</w:t>
            </w:r>
          </w:p>
        </w:tc>
      </w:tr>
      <w:tr w:rsidR="0019067F" w14:paraId="6C6AFB50" w14:textId="77777777" w:rsidTr="00F771B8">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DCF9994"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01.01.05</w:t>
            </w:r>
          </w:p>
        </w:tc>
        <w:tc>
          <w:tcPr>
            <w:tcW w:w="8926" w:type="dxa"/>
            <w:gridSpan w:val="4"/>
            <w:tcBorders>
              <w:top w:val="single" w:sz="6" w:space="0" w:color="auto"/>
              <w:left w:val="single" w:sz="6" w:space="0" w:color="auto"/>
              <w:bottom w:val="single" w:sz="6" w:space="0" w:color="auto"/>
              <w:right w:val="single" w:sz="6" w:space="0" w:color="auto"/>
            </w:tcBorders>
          </w:tcPr>
          <w:p w14:paraId="3043A992"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ELABORACION, IMPLEMENTACION Y ADMINISTRACION DEL PLAN DE SEGURIDAD Y SALUD EN EL TRABAJO</w:t>
            </w:r>
          </w:p>
        </w:tc>
        <w:tc>
          <w:tcPr>
            <w:tcW w:w="1111" w:type="dxa"/>
            <w:tcBorders>
              <w:top w:val="single" w:sz="6" w:space="0" w:color="auto"/>
              <w:left w:val="single" w:sz="6" w:space="0" w:color="auto"/>
              <w:bottom w:val="single" w:sz="6" w:space="0" w:color="auto"/>
              <w:right w:val="single" w:sz="6" w:space="0" w:color="auto"/>
            </w:tcBorders>
          </w:tcPr>
          <w:p w14:paraId="1F1B1114"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48,795.49</w:t>
            </w:r>
          </w:p>
        </w:tc>
      </w:tr>
      <w:tr w:rsidR="0019067F" w14:paraId="0187BBCF"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F381E1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01.01.05.01</w:t>
            </w:r>
          </w:p>
        </w:tc>
        <w:tc>
          <w:tcPr>
            <w:tcW w:w="6408" w:type="dxa"/>
            <w:tcBorders>
              <w:top w:val="single" w:sz="6" w:space="0" w:color="auto"/>
              <w:left w:val="single" w:sz="6" w:space="0" w:color="auto"/>
              <w:bottom w:val="single" w:sz="6" w:space="0" w:color="auto"/>
              <w:right w:val="single" w:sz="6" w:space="0" w:color="auto"/>
            </w:tcBorders>
          </w:tcPr>
          <w:p w14:paraId="06E7B6F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EQUIPO DE PROTECCION COLECCTIVA</w:t>
            </w:r>
          </w:p>
        </w:tc>
        <w:tc>
          <w:tcPr>
            <w:tcW w:w="401" w:type="dxa"/>
            <w:tcBorders>
              <w:top w:val="single" w:sz="6" w:space="0" w:color="auto"/>
              <w:left w:val="single" w:sz="6" w:space="0" w:color="auto"/>
              <w:bottom w:val="single" w:sz="6" w:space="0" w:color="auto"/>
              <w:right w:val="single" w:sz="6" w:space="0" w:color="auto"/>
            </w:tcBorders>
          </w:tcPr>
          <w:p w14:paraId="026314AD"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1022" w:type="dxa"/>
            <w:tcBorders>
              <w:top w:val="single" w:sz="6" w:space="0" w:color="auto"/>
              <w:left w:val="single" w:sz="6" w:space="0" w:color="auto"/>
              <w:bottom w:val="single" w:sz="6" w:space="0" w:color="auto"/>
              <w:right w:val="single" w:sz="6" w:space="0" w:color="auto"/>
            </w:tcBorders>
          </w:tcPr>
          <w:p w14:paraId="2E1CD66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23596DE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5,732.60</w:t>
            </w:r>
          </w:p>
        </w:tc>
        <w:tc>
          <w:tcPr>
            <w:tcW w:w="1111" w:type="dxa"/>
            <w:tcBorders>
              <w:top w:val="single" w:sz="6" w:space="0" w:color="auto"/>
              <w:left w:val="single" w:sz="6" w:space="0" w:color="auto"/>
              <w:bottom w:val="single" w:sz="6" w:space="0" w:color="auto"/>
              <w:right w:val="single" w:sz="6" w:space="0" w:color="auto"/>
            </w:tcBorders>
          </w:tcPr>
          <w:p w14:paraId="38D9406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5,732.60</w:t>
            </w:r>
          </w:p>
        </w:tc>
      </w:tr>
      <w:tr w:rsidR="0019067F" w14:paraId="28462DE9"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F3C9D4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01.01.05.02</w:t>
            </w:r>
          </w:p>
        </w:tc>
        <w:tc>
          <w:tcPr>
            <w:tcW w:w="6408" w:type="dxa"/>
            <w:tcBorders>
              <w:top w:val="single" w:sz="6" w:space="0" w:color="auto"/>
              <w:left w:val="single" w:sz="6" w:space="0" w:color="auto"/>
              <w:bottom w:val="single" w:sz="6" w:space="0" w:color="auto"/>
              <w:right w:val="single" w:sz="6" w:space="0" w:color="auto"/>
            </w:tcBorders>
          </w:tcPr>
          <w:p w14:paraId="6369DB7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EQUIPO DE PROTECCION INDIVIDUAL</w:t>
            </w:r>
          </w:p>
        </w:tc>
        <w:tc>
          <w:tcPr>
            <w:tcW w:w="401" w:type="dxa"/>
            <w:tcBorders>
              <w:top w:val="single" w:sz="6" w:space="0" w:color="auto"/>
              <w:left w:val="single" w:sz="6" w:space="0" w:color="auto"/>
              <w:bottom w:val="single" w:sz="6" w:space="0" w:color="auto"/>
              <w:right w:val="single" w:sz="6" w:space="0" w:color="auto"/>
            </w:tcBorders>
          </w:tcPr>
          <w:p w14:paraId="6F16795D"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1022" w:type="dxa"/>
            <w:tcBorders>
              <w:top w:val="single" w:sz="6" w:space="0" w:color="auto"/>
              <w:left w:val="single" w:sz="6" w:space="0" w:color="auto"/>
              <w:bottom w:val="single" w:sz="6" w:space="0" w:color="auto"/>
              <w:right w:val="single" w:sz="6" w:space="0" w:color="auto"/>
            </w:tcBorders>
          </w:tcPr>
          <w:p w14:paraId="4C3AEA0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0B30271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23,140.00</w:t>
            </w:r>
          </w:p>
        </w:tc>
        <w:tc>
          <w:tcPr>
            <w:tcW w:w="1111" w:type="dxa"/>
            <w:tcBorders>
              <w:top w:val="single" w:sz="6" w:space="0" w:color="auto"/>
              <w:left w:val="single" w:sz="6" w:space="0" w:color="auto"/>
              <w:bottom w:val="single" w:sz="6" w:space="0" w:color="auto"/>
              <w:right w:val="single" w:sz="6" w:space="0" w:color="auto"/>
            </w:tcBorders>
          </w:tcPr>
          <w:p w14:paraId="515796E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23,140.00</w:t>
            </w:r>
          </w:p>
        </w:tc>
      </w:tr>
      <w:tr w:rsidR="0019067F" w14:paraId="638741F7"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75C0A61" w14:textId="77777777" w:rsidR="0019067F" w:rsidRDefault="0019067F">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01.01.05.03</w:t>
            </w:r>
          </w:p>
        </w:tc>
        <w:tc>
          <w:tcPr>
            <w:tcW w:w="6408" w:type="dxa"/>
            <w:tcBorders>
              <w:top w:val="single" w:sz="6" w:space="0" w:color="auto"/>
              <w:left w:val="single" w:sz="6" w:space="0" w:color="auto"/>
              <w:bottom w:val="single" w:sz="6" w:space="0" w:color="auto"/>
              <w:right w:val="single" w:sz="6" w:space="0" w:color="auto"/>
            </w:tcBorders>
          </w:tcPr>
          <w:p w14:paraId="1106F0B3" w14:textId="77777777" w:rsidR="0019067F" w:rsidRDefault="0019067F">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PLAN PARA LA PREVENCION Y CONTROL ANTE LA COVID-19 EN OBRA</w:t>
            </w:r>
          </w:p>
        </w:tc>
        <w:tc>
          <w:tcPr>
            <w:tcW w:w="401" w:type="dxa"/>
            <w:tcBorders>
              <w:top w:val="single" w:sz="6" w:space="0" w:color="auto"/>
              <w:left w:val="single" w:sz="6" w:space="0" w:color="auto"/>
              <w:bottom w:val="single" w:sz="6" w:space="0" w:color="auto"/>
              <w:right w:val="single" w:sz="6" w:space="0" w:color="auto"/>
            </w:tcBorders>
          </w:tcPr>
          <w:p w14:paraId="524CC51D" w14:textId="77777777" w:rsidR="0019067F" w:rsidRDefault="0019067F">
            <w:pPr>
              <w:autoSpaceDE w:val="0"/>
              <w:autoSpaceDN w:val="0"/>
              <w:adjustRightInd w:val="0"/>
              <w:spacing w:after="0" w:line="240" w:lineRule="auto"/>
              <w:jc w:val="right"/>
              <w:rPr>
                <w:rFonts w:ascii="Arial" w:hAnsi="Arial" w:cs="Arial"/>
                <w:color w:val="FF00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6632CB51" w14:textId="77777777" w:rsidR="0019067F" w:rsidRDefault="0019067F">
            <w:pPr>
              <w:autoSpaceDE w:val="0"/>
              <w:autoSpaceDN w:val="0"/>
              <w:adjustRightInd w:val="0"/>
              <w:spacing w:after="0" w:line="240" w:lineRule="auto"/>
              <w:jc w:val="right"/>
              <w:rPr>
                <w:rFonts w:ascii="Arial" w:hAnsi="Arial" w:cs="Arial"/>
                <w:color w:val="FF00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45AEBDD7" w14:textId="77777777" w:rsidR="0019067F" w:rsidRDefault="0019067F">
            <w:pPr>
              <w:autoSpaceDE w:val="0"/>
              <w:autoSpaceDN w:val="0"/>
              <w:adjustRightInd w:val="0"/>
              <w:spacing w:after="0" w:line="240" w:lineRule="auto"/>
              <w:jc w:val="right"/>
              <w:rPr>
                <w:rFonts w:ascii="Arial" w:hAnsi="Arial" w:cs="Arial"/>
                <w:color w:val="FF00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5BB5ABA8" w14:textId="77777777" w:rsidR="0019067F" w:rsidRDefault="0019067F">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19,922.89</w:t>
            </w:r>
          </w:p>
        </w:tc>
      </w:tr>
      <w:tr w:rsidR="0019067F" w14:paraId="532C67D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6FA9D2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01.01.05.03.01</w:t>
            </w:r>
          </w:p>
        </w:tc>
        <w:tc>
          <w:tcPr>
            <w:tcW w:w="6408" w:type="dxa"/>
            <w:tcBorders>
              <w:top w:val="single" w:sz="6" w:space="0" w:color="auto"/>
              <w:left w:val="single" w:sz="6" w:space="0" w:color="auto"/>
              <w:bottom w:val="single" w:sz="6" w:space="0" w:color="auto"/>
              <w:right w:val="single" w:sz="6" w:space="0" w:color="auto"/>
            </w:tcBorders>
          </w:tcPr>
          <w:p w14:paraId="676D08F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EQUIPO DE PROTECCION INDIVIDUAL PARA PERSONAL DE OBRA</w:t>
            </w:r>
          </w:p>
        </w:tc>
        <w:tc>
          <w:tcPr>
            <w:tcW w:w="401" w:type="dxa"/>
            <w:tcBorders>
              <w:top w:val="single" w:sz="6" w:space="0" w:color="auto"/>
              <w:left w:val="single" w:sz="6" w:space="0" w:color="auto"/>
              <w:bottom w:val="single" w:sz="6" w:space="0" w:color="auto"/>
              <w:right w:val="single" w:sz="6" w:space="0" w:color="auto"/>
            </w:tcBorders>
          </w:tcPr>
          <w:p w14:paraId="5CFDACF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mes</w:t>
            </w:r>
          </w:p>
        </w:tc>
        <w:tc>
          <w:tcPr>
            <w:tcW w:w="1022" w:type="dxa"/>
            <w:tcBorders>
              <w:top w:val="single" w:sz="6" w:space="0" w:color="auto"/>
              <w:left w:val="single" w:sz="6" w:space="0" w:color="auto"/>
              <w:bottom w:val="single" w:sz="6" w:space="0" w:color="auto"/>
              <w:right w:val="single" w:sz="6" w:space="0" w:color="auto"/>
            </w:tcBorders>
          </w:tcPr>
          <w:p w14:paraId="0AE26E2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1095" w:type="dxa"/>
            <w:tcBorders>
              <w:top w:val="single" w:sz="6" w:space="0" w:color="auto"/>
              <w:left w:val="single" w:sz="6" w:space="0" w:color="auto"/>
              <w:bottom w:val="single" w:sz="6" w:space="0" w:color="auto"/>
              <w:right w:val="single" w:sz="6" w:space="0" w:color="auto"/>
            </w:tcBorders>
          </w:tcPr>
          <w:p w14:paraId="2BA7CA5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630.00</w:t>
            </w:r>
          </w:p>
        </w:tc>
        <w:tc>
          <w:tcPr>
            <w:tcW w:w="1111" w:type="dxa"/>
            <w:tcBorders>
              <w:top w:val="single" w:sz="6" w:space="0" w:color="auto"/>
              <w:left w:val="single" w:sz="6" w:space="0" w:color="auto"/>
              <w:bottom w:val="single" w:sz="6" w:space="0" w:color="auto"/>
              <w:right w:val="single" w:sz="6" w:space="0" w:color="auto"/>
            </w:tcBorders>
          </w:tcPr>
          <w:p w14:paraId="5F0B64F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6,300.00</w:t>
            </w:r>
          </w:p>
        </w:tc>
      </w:tr>
      <w:tr w:rsidR="0019067F" w14:paraId="791AE776"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69995BD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01.01.05.03.02</w:t>
            </w:r>
          </w:p>
        </w:tc>
        <w:tc>
          <w:tcPr>
            <w:tcW w:w="6408" w:type="dxa"/>
            <w:tcBorders>
              <w:top w:val="single" w:sz="6" w:space="0" w:color="auto"/>
              <w:left w:val="single" w:sz="6" w:space="0" w:color="auto"/>
              <w:bottom w:val="single" w:sz="6" w:space="0" w:color="auto"/>
              <w:right w:val="single" w:sz="6" w:space="0" w:color="auto"/>
            </w:tcBorders>
          </w:tcPr>
          <w:p w14:paraId="3B65C0D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EQUIPO DE PROTECCION INDIVIDUAL PARA DIRECCION DE OBRA</w:t>
            </w:r>
          </w:p>
        </w:tc>
        <w:tc>
          <w:tcPr>
            <w:tcW w:w="401" w:type="dxa"/>
            <w:tcBorders>
              <w:top w:val="single" w:sz="6" w:space="0" w:color="auto"/>
              <w:left w:val="single" w:sz="6" w:space="0" w:color="auto"/>
              <w:bottom w:val="single" w:sz="6" w:space="0" w:color="auto"/>
              <w:right w:val="single" w:sz="6" w:space="0" w:color="auto"/>
            </w:tcBorders>
          </w:tcPr>
          <w:p w14:paraId="49A3E19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mes</w:t>
            </w:r>
          </w:p>
        </w:tc>
        <w:tc>
          <w:tcPr>
            <w:tcW w:w="1022" w:type="dxa"/>
            <w:tcBorders>
              <w:top w:val="single" w:sz="6" w:space="0" w:color="auto"/>
              <w:left w:val="single" w:sz="6" w:space="0" w:color="auto"/>
              <w:bottom w:val="single" w:sz="6" w:space="0" w:color="auto"/>
              <w:right w:val="single" w:sz="6" w:space="0" w:color="auto"/>
            </w:tcBorders>
          </w:tcPr>
          <w:p w14:paraId="2F12C78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1095" w:type="dxa"/>
            <w:tcBorders>
              <w:top w:val="single" w:sz="6" w:space="0" w:color="auto"/>
              <w:left w:val="single" w:sz="6" w:space="0" w:color="auto"/>
              <w:bottom w:val="single" w:sz="6" w:space="0" w:color="auto"/>
              <w:right w:val="single" w:sz="6" w:space="0" w:color="auto"/>
            </w:tcBorders>
          </w:tcPr>
          <w:p w14:paraId="7E7E810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126.00</w:t>
            </w:r>
          </w:p>
        </w:tc>
        <w:tc>
          <w:tcPr>
            <w:tcW w:w="1111" w:type="dxa"/>
            <w:tcBorders>
              <w:top w:val="single" w:sz="6" w:space="0" w:color="auto"/>
              <w:left w:val="single" w:sz="6" w:space="0" w:color="auto"/>
              <w:bottom w:val="single" w:sz="6" w:space="0" w:color="auto"/>
              <w:right w:val="single" w:sz="6" w:space="0" w:color="auto"/>
            </w:tcBorders>
          </w:tcPr>
          <w:p w14:paraId="5628DFB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1,260.00</w:t>
            </w:r>
          </w:p>
        </w:tc>
      </w:tr>
      <w:tr w:rsidR="0019067F" w14:paraId="001BBB7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82E895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01.01.05.03.03</w:t>
            </w:r>
          </w:p>
        </w:tc>
        <w:tc>
          <w:tcPr>
            <w:tcW w:w="6408" w:type="dxa"/>
            <w:tcBorders>
              <w:top w:val="single" w:sz="6" w:space="0" w:color="auto"/>
              <w:left w:val="single" w:sz="6" w:space="0" w:color="auto"/>
              <w:bottom w:val="single" w:sz="6" w:space="0" w:color="auto"/>
              <w:right w:val="single" w:sz="6" w:space="0" w:color="auto"/>
            </w:tcBorders>
          </w:tcPr>
          <w:p w14:paraId="4C58730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EQUIPO DE PROTECCION INDIVIDUAL PARA PERSONAL DE SALUD</w:t>
            </w:r>
          </w:p>
        </w:tc>
        <w:tc>
          <w:tcPr>
            <w:tcW w:w="401" w:type="dxa"/>
            <w:tcBorders>
              <w:top w:val="single" w:sz="6" w:space="0" w:color="auto"/>
              <w:left w:val="single" w:sz="6" w:space="0" w:color="auto"/>
              <w:bottom w:val="single" w:sz="6" w:space="0" w:color="auto"/>
              <w:right w:val="single" w:sz="6" w:space="0" w:color="auto"/>
            </w:tcBorders>
          </w:tcPr>
          <w:p w14:paraId="7842916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mes</w:t>
            </w:r>
          </w:p>
        </w:tc>
        <w:tc>
          <w:tcPr>
            <w:tcW w:w="1022" w:type="dxa"/>
            <w:tcBorders>
              <w:top w:val="single" w:sz="6" w:space="0" w:color="auto"/>
              <w:left w:val="single" w:sz="6" w:space="0" w:color="auto"/>
              <w:bottom w:val="single" w:sz="6" w:space="0" w:color="auto"/>
              <w:right w:val="single" w:sz="6" w:space="0" w:color="auto"/>
            </w:tcBorders>
          </w:tcPr>
          <w:p w14:paraId="2CD070B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1095" w:type="dxa"/>
            <w:tcBorders>
              <w:top w:val="single" w:sz="6" w:space="0" w:color="auto"/>
              <w:left w:val="single" w:sz="6" w:space="0" w:color="auto"/>
              <w:bottom w:val="single" w:sz="6" w:space="0" w:color="auto"/>
              <w:right w:val="single" w:sz="6" w:space="0" w:color="auto"/>
            </w:tcBorders>
          </w:tcPr>
          <w:p w14:paraId="5381BA2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272.60</w:t>
            </w:r>
          </w:p>
        </w:tc>
        <w:tc>
          <w:tcPr>
            <w:tcW w:w="1111" w:type="dxa"/>
            <w:tcBorders>
              <w:top w:val="single" w:sz="6" w:space="0" w:color="auto"/>
              <w:left w:val="single" w:sz="6" w:space="0" w:color="auto"/>
              <w:bottom w:val="single" w:sz="6" w:space="0" w:color="auto"/>
              <w:right w:val="single" w:sz="6" w:space="0" w:color="auto"/>
            </w:tcBorders>
          </w:tcPr>
          <w:p w14:paraId="32D0676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2,726.00</w:t>
            </w:r>
          </w:p>
        </w:tc>
      </w:tr>
      <w:tr w:rsidR="0019067F" w14:paraId="226DFDB5"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2F30D3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01.01.05.03.04</w:t>
            </w:r>
          </w:p>
        </w:tc>
        <w:tc>
          <w:tcPr>
            <w:tcW w:w="6408" w:type="dxa"/>
            <w:tcBorders>
              <w:top w:val="single" w:sz="6" w:space="0" w:color="auto"/>
              <w:left w:val="single" w:sz="6" w:space="0" w:color="auto"/>
              <w:bottom w:val="single" w:sz="6" w:space="0" w:color="auto"/>
              <w:right w:val="single" w:sz="6" w:space="0" w:color="auto"/>
            </w:tcBorders>
          </w:tcPr>
          <w:p w14:paraId="014F843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KIT PARA LAVADO Y DESINFECCION DE PERSONAL</w:t>
            </w:r>
          </w:p>
        </w:tc>
        <w:tc>
          <w:tcPr>
            <w:tcW w:w="401" w:type="dxa"/>
            <w:tcBorders>
              <w:top w:val="single" w:sz="6" w:space="0" w:color="auto"/>
              <w:left w:val="single" w:sz="6" w:space="0" w:color="auto"/>
              <w:bottom w:val="single" w:sz="6" w:space="0" w:color="auto"/>
              <w:right w:val="single" w:sz="6" w:space="0" w:color="auto"/>
            </w:tcBorders>
          </w:tcPr>
          <w:p w14:paraId="628F72B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mes</w:t>
            </w:r>
          </w:p>
        </w:tc>
        <w:tc>
          <w:tcPr>
            <w:tcW w:w="1022" w:type="dxa"/>
            <w:tcBorders>
              <w:top w:val="single" w:sz="6" w:space="0" w:color="auto"/>
              <w:left w:val="single" w:sz="6" w:space="0" w:color="auto"/>
              <w:bottom w:val="single" w:sz="6" w:space="0" w:color="auto"/>
              <w:right w:val="single" w:sz="6" w:space="0" w:color="auto"/>
            </w:tcBorders>
          </w:tcPr>
          <w:p w14:paraId="3431B12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1095" w:type="dxa"/>
            <w:tcBorders>
              <w:top w:val="single" w:sz="6" w:space="0" w:color="auto"/>
              <w:left w:val="single" w:sz="6" w:space="0" w:color="auto"/>
              <w:bottom w:val="single" w:sz="6" w:space="0" w:color="auto"/>
              <w:right w:val="single" w:sz="6" w:space="0" w:color="auto"/>
            </w:tcBorders>
          </w:tcPr>
          <w:p w14:paraId="7166DB9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277.20</w:t>
            </w:r>
          </w:p>
        </w:tc>
        <w:tc>
          <w:tcPr>
            <w:tcW w:w="1111" w:type="dxa"/>
            <w:tcBorders>
              <w:top w:val="single" w:sz="6" w:space="0" w:color="auto"/>
              <w:left w:val="single" w:sz="6" w:space="0" w:color="auto"/>
              <w:bottom w:val="single" w:sz="6" w:space="0" w:color="auto"/>
              <w:right w:val="single" w:sz="6" w:space="0" w:color="auto"/>
            </w:tcBorders>
          </w:tcPr>
          <w:p w14:paraId="120344A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2,772.00</w:t>
            </w:r>
          </w:p>
        </w:tc>
      </w:tr>
      <w:tr w:rsidR="0019067F" w14:paraId="415AB17A"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0AADB5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01.01.05.03.05</w:t>
            </w:r>
          </w:p>
        </w:tc>
        <w:tc>
          <w:tcPr>
            <w:tcW w:w="6408" w:type="dxa"/>
            <w:tcBorders>
              <w:top w:val="single" w:sz="6" w:space="0" w:color="auto"/>
              <w:left w:val="single" w:sz="6" w:space="0" w:color="auto"/>
              <w:bottom w:val="single" w:sz="6" w:space="0" w:color="auto"/>
              <w:right w:val="single" w:sz="6" w:space="0" w:color="auto"/>
            </w:tcBorders>
          </w:tcPr>
          <w:p w14:paraId="65ACDF6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EQUIPAMIENTO PARA VIGILANCIA DE LA SALUD DEL TRABAJADOR </w:t>
            </w:r>
          </w:p>
        </w:tc>
        <w:tc>
          <w:tcPr>
            <w:tcW w:w="401" w:type="dxa"/>
            <w:tcBorders>
              <w:top w:val="single" w:sz="6" w:space="0" w:color="auto"/>
              <w:left w:val="single" w:sz="6" w:space="0" w:color="auto"/>
              <w:bottom w:val="single" w:sz="6" w:space="0" w:color="auto"/>
              <w:right w:val="single" w:sz="6" w:space="0" w:color="auto"/>
            </w:tcBorders>
          </w:tcPr>
          <w:p w14:paraId="34048EE6"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1022" w:type="dxa"/>
            <w:tcBorders>
              <w:top w:val="single" w:sz="6" w:space="0" w:color="auto"/>
              <w:left w:val="single" w:sz="6" w:space="0" w:color="auto"/>
              <w:bottom w:val="single" w:sz="6" w:space="0" w:color="auto"/>
              <w:right w:val="single" w:sz="6" w:space="0" w:color="auto"/>
            </w:tcBorders>
          </w:tcPr>
          <w:p w14:paraId="2DEAE4C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275743E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3,982.80</w:t>
            </w:r>
          </w:p>
        </w:tc>
        <w:tc>
          <w:tcPr>
            <w:tcW w:w="1111" w:type="dxa"/>
            <w:tcBorders>
              <w:top w:val="single" w:sz="6" w:space="0" w:color="auto"/>
              <w:left w:val="single" w:sz="6" w:space="0" w:color="auto"/>
              <w:bottom w:val="single" w:sz="6" w:space="0" w:color="auto"/>
              <w:right w:val="single" w:sz="6" w:space="0" w:color="auto"/>
            </w:tcBorders>
          </w:tcPr>
          <w:p w14:paraId="59D4520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3,982.80</w:t>
            </w:r>
          </w:p>
        </w:tc>
      </w:tr>
      <w:tr w:rsidR="0019067F" w14:paraId="6693E70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F57693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01.01.05.03.06</w:t>
            </w:r>
          </w:p>
        </w:tc>
        <w:tc>
          <w:tcPr>
            <w:tcW w:w="6408" w:type="dxa"/>
            <w:tcBorders>
              <w:top w:val="single" w:sz="6" w:space="0" w:color="auto"/>
              <w:left w:val="single" w:sz="6" w:space="0" w:color="auto"/>
              <w:bottom w:val="single" w:sz="6" w:space="0" w:color="auto"/>
              <w:right w:val="single" w:sz="6" w:space="0" w:color="auto"/>
            </w:tcBorders>
          </w:tcPr>
          <w:p w14:paraId="676D33C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IMPLEMENTACION DE AREA DE TRIAJE (CONTROL PREVIO)</w:t>
            </w:r>
          </w:p>
        </w:tc>
        <w:tc>
          <w:tcPr>
            <w:tcW w:w="401" w:type="dxa"/>
            <w:tcBorders>
              <w:top w:val="single" w:sz="6" w:space="0" w:color="auto"/>
              <w:left w:val="single" w:sz="6" w:space="0" w:color="auto"/>
              <w:bottom w:val="single" w:sz="6" w:space="0" w:color="auto"/>
              <w:right w:val="single" w:sz="6" w:space="0" w:color="auto"/>
            </w:tcBorders>
          </w:tcPr>
          <w:p w14:paraId="63686BB3"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1022" w:type="dxa"/>
            <w:tcBorders>
              <w:top w:val="single" w:sz="6" w:space="0" w:color="auto"/>
              <w:left w:val="single" w:sz="6" w:space="0" w:color="auto"/>
              <w:bottom w:val="single" w:sz="6" w:space="0" w:color="auto"/>
              <w:right w:val="single" w:sz="6" w:space="0" w:color="auto"/>
            </w:tcBorders>
          </w:tcPr>
          <w:p w14:paraId="37F8AF6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5A6D180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2,882.09</w:t>
            </w:r>
          </w:p>
        </w:tc>
        <w:tc>
          <w:tcPr>
            <w:tcW w:w="1111" w:type="dxa"/>
            <w:tcBorders>
              <w:top w:val="single" w:sz="6" w:space="0" w:color="auto"/>
              <w:left w:val="single" w:sz="6" w:space="0" w:color="auto"/>
              <w:bottom w:val="single" w:sz="6" w:space="0" w:color="auto"/>
              <w:right w:val="single" w:sz="6" w:space="0" w:color="auto"/>
            </w:tcBorders>
          </w:tcPr>
          <w:p w14:paraId="263F545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2,882.09</w:t>
            </w:r>
          </w:p>
        </w:tc>
      </w:tr>
      <w:tr w:rsidR="0019067F" w14:paraId="113B2FCE"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31395D8"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01.02</w:t>
            </w:r>
          </w:p>
        </w:tc>
        <w:tc>
          <w:tcPr>
            <w:tcW w:w="6408" w:type="dxa"/>
            <w:tcBorders>
              <w:top w:val="single" w:sz="6" w:space="0" w:color="auto"/>
              <w:left w:val="single" w:sz="6" w:space="0" w:color="auto"/>
              <w:bottom w:val="single" w:sz="6" w:space="0" w:color="auto"/>
              <w:right w:val="single" w:sz="6" w:space="0" w:color="auto"/>
            </w:tcBorders>
          </w:tcPr>
          <w:p w14:paraId="31685B2F"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TRABAJOS PRELIMINARES</w:t>
            </w:r>
          </w:p>
        </w:tc>
        <w:tc>
          <w:tcPr>
            <w:tcW w:w="401" w:type="dxa"/>
            <w:tcBorders>
              <w:top w:val="single" w:sz="6" w:space="0" w:color="auto"/>
              <w:left w:val="single" w:sz="6" w:space="0" w:color="auto"/>
              <w:bottom w:val="single" w:sz="6" w:space="0" w:color="auto"/>
              <w:right w:val="single" w:sz="6" w:space="0" w:color="auto"/>
            </w:tcBorders>
          </w:tcPr>
          <w:p w14:paraId="0B7EDA24"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22" w:type="dxa"/>
            <w:tcBorders>
              <w:top w:val="single" w:sz="6" w:space="0" w:color="auto"/>
              <w:left w:val="single" w:sz="6" w:space="0" w:color="auto"/>
              <w:bottom w:val="single" w:sz="6" w:space="0" w:color="auto"/>
              <w:right w:val="single" w:sz="6" w:space="0" w:color="auto"/>
            </w:tcBorders>
          </w:tcPr>
          <w:p w14:paraId="1C83562C"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95" w:type="dxa"/>
            <w:tcBorders>
              <w:top w:val="single" w:sz="6" w:space="0" w:color="auto"/>
              <w:left w:val="single" w:sz="6" w:space="0" w:color="auto"/>
              <w:bottom w:val="single" w:sz="6" w:space="0" w:color="auto"/>
              <w:right w:val="single" w:sz="6" w:space="0" w:color="auto"/>
            </w:tcBorders>
          </w:tcPr>
          <w:p w14:paraId="758D8736"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111" w:type="dxa"/>
            <w:tcBorders>
              <w:top w:val="single" w:sz="6" w:space="0" w:color="auto"/>
              <w:left w:val="single" w:sz="6" w:space="0" w:color="auto"/>
              <w:bottom w:val="single" w:sz="6" w:space="0" w:color="auto"/>
              <w:right w:val="single" w:sz="6" w:space="0" w:color="auto"/>
            </w:tcBorders>
          </w:tcPr>
          <w:p w14:paraId="5189096B" w14:textId="77777777" w:rsidR="0019067F" w:rsidRDefault="0019067F">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199,250.94</w:t>
            </w:r>
          </w:p>
        </w:tc>
      </w:tr>
      <w:tr w:rsidR="0019067F" w14:paraId="4D374B8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6A5B4D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01.02.01</w:t>
            </w:r>
          </w:p>
        </w:tc>
        <w:tc>
          <w:tcPr>
            <w:tcW w:w="6408" w:type="dxa"/>
            <w:tcBorders>
              <w:top w:val="single" w:sz="6" w:space="0" w:color="auto"/>
              <w:left w:val="single" w:sz="6" w:space="0" w:color="auto"/>
              <w:bottom w:val="single" w:sz="6" w:space="0" w:color="auto"/>
              <w:right w:val="single" w:sz="6" w:space="0" w:color="auto"/>
            </w:tcBorders>
          </w:tcPr>
          <w:p w14:paraId="3E16C4F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TRAZO, NIVELACION  Y REPLANTEO</w:t>
            </w:r>
          </w:p>
          <w:p w14:paraId="0A8F080F"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2C34D02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01219A6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31,465.86</w:t>
            </w:r>
          </w:p>
        </w:tc>
        <w:tc>
          <w:tcPr>
            <w:tcW w:w="1095" w:type="dxa"/>
            <w:tcBorders>
              <w:top w:val="single" w:sz="6" w:space="0" w:color="auto"/>
              <w:left w:val="single" w:sz="6" w:space="0" w:color="auto"/>
              <w:bottom w:val="single" w:sz="6" w:space="0" w:color="auto"/>
              <w:right w:val="single" w:sz="6" w:space="0" w:color="auto"/>
            </w:tcBorders>
          </w:tcPr>
          <w:p w14:paraId="012CD9B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2.14</w:t>
            </w:r>
          </w:p>
        </w:tc>
        <w:tc>
          <w:tcPr>
            <w:tcW w:w="1111" w:type="dxa"/>
            <w:tcBorders>
              <w:top w:val="single" w:sz="6" w:space="0" w:color="auto"/>
              <w:left w:val="single" w:sz="6" w:space="0" w:color="auto"/>
              <w:bottom w:val="single" w:sz="6" w:space="0" w:color="auto"/>
              <w:right w:val="single" w:sz="6" w:space="0" w:color="auto"/>
            </w:tcBorders>
          </w:tcPr>
          <w:p w14:paraId="30A88D0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67,336.94</w:t>
            </w:r>
          </w:p>
        </w:tc>
      </w:tr>
      <w:tr w:rsidR="0019067F" w14:paraId="2183FBF9"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D5A310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01.02.02</w:t>
            </w:r>
          </w:p>
        </w:tc>
        <w:tc>
          <w:tcPr>
            <w:tcW w:w="6408" w:type="dxa"/>
            <w:tcBorders>
              <w:top w:val="single" w:sz="6" w:space="0" w:color="auto"/>
              <w:left w:val="single" w:sz="6" w:space="0" w:color="auto"/>
              <w:bottom w:val="single" w:sz="6" w:space="0" w:color="auto"/>
              <w:right w:val="single" w:sz="6" w:space="0" w:color="auto"/>
            </w:tcBorders>
          </w:tcPr>
          <w:p w14:paraId="6817E91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MOVILIZACION Y DESMOVILIZACION DE EQUIPO</w:t>
            </w:r>
          </w:p>
          <w:p w14:paraId="78568B8B"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2B34526D"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est</w:t>
            </w:r>
            <w:proofErr w:type="spellEnd"/>
          </w:p>
        </w:tc>
        <w:tc>
          <w:tcPr>
            <w:tcW w:w="1022" w:type="dxa"/>
            <w:tcBorders>
              <w:top w:val="single" w:sz="6" w:space="0" w:color="auto"/>
              <w:left w:val="single" w:sz="6" w:space="0" w:color="auto"/>
              <w:bottom w:val="single" w:sz="6" w:space="0" w:color="auto"/>
              <w:right w:val="single" w:sz="6" w:space="0" w:color="auto"/>
            </w:tcBorders>
          </w:tcPr>
          <w:p w14:paraId="114AEE0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029B230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13,600.00</w:t>
            </w:r>
          </w:p>
        </w:tc>
        <w:tc>
          <w:tcPr>
            <w:tcW w:w="1111" w:type="dxa"/>
            <w:tcBorders>
              <w:top w:val="single" w:sz="6" w:space="0" w:color="auto"/>
              <w:left w:val="single" w:sz="6" w:space="0" w:color="auto"/>
              <w:bottom w:val="single" w:sz="6" w:space="0" w:color="auto"/>
              <w:right w:val="single" w:sz="6" w:space="0" w:color="auto"/>
            </w:tcBorders>
          </w:tcPr>
          <w:p w14:paraId="149B366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13,600.00</w:t>
            </w:r>
          </w:p>
        </w:tc>
      </w:tr>
      <w:tr w:rsidR="0019067F" w14:paraId="1D14400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F663A0D"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01.02.03</w:t>
            </w:r>
          </w:p>
        </w:tc>
        <w:tc>
          <w:tcPr>
            <w:tcW w:w="6408" w:type="dxa"/>
            <w:tcBorders>
              <w:top w:val="single" w:sz="6" w:space="0" w:color="auto"/>
              <w:left w:val="single" w:sz="6" w:space="0" w:color="auto"/>
              <w:bottom w:val="single" w:sz="6" w:space="0" w:color="auto"/>
              <w:right w:val="single" w:sz="6" w:space="0" w:color="auto"/>
            </w:tcBorders>
          </w:tcPr>
          <w:p w14:paraId="6FCDE035"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DEMOLICIONES</w:t>
            </w:r>
          </w:p>
        </w:tc>
        <w:tc>
          <w:tcPr>
            <w:tcW w:w="401" w:type="dxa"/>
            <w:tcBorders>
              <w:top w:val="single" w:sz="6" w:space="0" w:color="auto"/>
              <w:left w:val="single" w:sz="6" w:space="0" w:color="auto"/>
              <w:bottom w:val="single" w:sz="6" w:space="0" w:color="auto"/>
              <w:right w:val="single" w:sz="6" w:space="0" w:color="auto"/>
            </w:tcBorders>
          </w:tcPr>
          <w:p w14:paraId="481F4924"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7345B587"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5451F8DF"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67C57487"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118,314.00</w:t>
            </w:r>
          </w:p>
        </w:tc>
      </w:tr>
      <w:tr w:rsidR="0019067F" w14:paraId="76CC8159"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CE81B7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01.02.03.01</w:t>
            </w:r>
          </w:p>
        </w:tc>
        <w:tc>
          <w:tcPr>
            <w:tcW w:w="6408" w:type="dxa"/>
            <w:tcBorders>
              <w:top w:val="single" w:sz="6" w:space="0" w:color="auto"/>
              <w:left w:val="single" w:sz="6" w:space="0" w:color="auto"/>
              <w:bottom w:val="single" w:sz="6" w:space="0" w:color="auto"/>
              <w:right w:val="single" w:sz="6" w:space="0" w:color="auto"/>
            </w:tcBorders>
          </w:tcPr>
          <w:p w14:paraId="5F735BE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DEMOLICION DE PAVIMENTO EXISTENTE EN MAL ESTADO.</w:t>
            </w:r>
          </w:p>
          <w:p w14:paraId="679AAB46"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33A9994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0C696A5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4,962.76</w:t>
            </w:r>
          </w:p>
        </w:tc>
        <w:tc>
          <w:tcPr>
            <w:tcW w:w="1095" w:type="dxa"/>
            <w:tcBorders>
              <w:top w:val="single" w:sz="6" w:space="0" w:color="auto"/>
              <w:left w:val="single" w:sz="6" w:space="0" w:color="auto"/>
              <w:bottom w:val="single" w:sz="6" w:space="0" w:color="auto"/>
              <w:right w:val="single" w:sz="6" w:space="0" w:color="auto"/>
            </w:tcBorders>
          </w:tcPr>
          <w:p w14:paraId="432184F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14.03</w:t>
            </w:r>
          </w:p>
        </w:tc>
        <w:tc>
          <w:tcPr>
            <w:tcW w:w="1111" w:type="dxa"/>
            <w:tcBorders>
              <w:top w:val="single" w:sz="6" w:space="0" w:color="auto"/>
              <w:left w:val="single" w:sz="6" w:space="0" w:color="auto"/>
              <w:bottom w:val="single" w:sz="6" w:space="0" w:color="auto"/>
              <w:right w:val="single" w:sz="6" w:space="0" w:color="auto"/>
            </w:tcBorders>
          </w:tcPr>
          <w:p w14:paraId="77F7C1A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69,627.52</w:t>
            </w:r>
          </w:p>
        </w:tc>
      </w:tr>
      <w:tr w:rsidR="0019067F" w14:paraId="5AF6962E"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E8B2C5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01.02.03.02</w:t>
            </w:r>
          </w:p>
        </w:tc>
        <w:tc>
          <w:tcPr>
            <w:tcW w:w="6408" w:type="dxa"/>
            <w:tcBorders>
              <w:top w:val="single" w:sz="6" w:space="0" w:color="auto"/>
              <w:left w:val="single" w:sz="6" w:space="0" w:color="auto"/>
              <w:bottom w:val="single" w:sz="6" w:space="0" w:color="auto"/>
              <w:right w:val="single" w:sz="6" w:space="0" w:color="auto"/>
            </w:tcBorders>
          </w:tcPr>
          <w:p w14:paraId="5C30ECE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EXTRACCION  DE ADOQUIN DE CONCRETO EXISTENTE MANUAL</w:t>
            </w:r>
          </w:p>
          <w:p w14:paraId="5BFE52CE"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46BB9BB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26510D5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16,730.75</w:t>
            </w:r>
          </w:p>
        </w:tc>
        <w:tc>
          <w:tcPr>
            <w:tcW w:w="1095" w:type="dxa"/>
            <w:tcBorders>
              <w:top w:val="single" w:sz="6" w:space="0" w:color="auto"/>
              <w:left w:val="single" w:sz="6" w:space="0" w:color="auto"/>
              <w:bottom w:val="single" w:sz="6" w:space="0" w:color="auto"/>
              <w:right w:val="single" w:sz="6" w:space="0" w:color="auto"/>
            </w:tcBorders>
          </w:tcPr>
          <w:p w14:paraId="0E79073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2.91</w:t>
            </w:r>
          </w:p>
        </w:tc>
        <w:tc>
          <w:tcPr>
            <w:tcW w:w="1111" w:type="dxa"/>
            <w:tcBorders>
              <w:top w:val="single" w:sz="6" w:space="0" w:color="auto"/>
              <w:left w:val="single" w:sz="6" w:space="0" w:color="auto"/>
              <w:bottom w:val="single" w:sz="6" w:space="0" w:color="auto"/>
              <w:right w:val="single" w:sz="6" w:space="0" w:color="auto"/>
            </w:tcBorders>
          </w:tcPr>
          <w:p w14:paraId="541594B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48,686.48</w:t>
            </w:r>
          </w:p>
        </w:tc>
      </w:tr>
      <w:tr w:rsidR="0019067F" w14:paraId="4CC0BF36"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0EC45EB"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01.03</w:t>
            </w:r>
          </w:p>
        </w:tc>
        <w:tc>
          <w:tcPr>
            <w:tcW w:w="6408" w:type="dxa"/>
            <w:tcBorders>
              <w:top w:val="single" w:sz="6" w:space="0" w:color="auto"/>
              <w:left w:val="single" w:sz="6" w:space="0" w:color="auto"/>
              <w:bottom w:val="single" w:sz="6" w:space="0" w:color="auto"/>
              <w:right w:val="single" w:sz="6" w:space="0" w:color="auto"/>
            </w:tcBorders>
          </w:tcPr>
          <w:p w14:paraId="43430EBB"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PAVIMENTACION</w:t>
            </w:r>
          </w:p>
        </w:tc>
        <w:tc>
          <w:tcPr>
            <w:tcW w:w="401" w:type="dxa"/>
            <w:tcBorders>
              <w:top w:val="single" w:sz="6" w:space="0" w:color="auto"/>
              <w:left w:val="single" w:sz="6" w:space="0" w:color="auto"/>
              <w:bottom w:val="single" w:sz="6" w:space="0" w:color="auto"/>
              <w:right w:val="single" w:sz="6" w:space="0" w:color="auto"/>
            </w:tcBorders>
          </w:tcPr>
          <w:p w14:paraId="7E98E4E9"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22" w:type="dxa"/>
            <w:tcBorders>
              <w:top w:val="single" w:sz="6" w:space="0" w:color="auto"/>
              <w:left w:val="single" w:sz="6" w:space="0" w:color="auto"/>
              <w:bottom w:val="single" w:sz="6" w:space="0" w:color="auto"/>
              <w:right w:val="single" w:sz="6" w:space="0" w:color="auto"/>
            </w:tcBorders>
          </w:tcPr>
          <w:p w14:paraId="4A92BBB3"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95" w:type="dxa"/>
            <w:tcBorders>
              <w:top w:val="single" w:sz="6" w:space="0" w:color="auto"/>
              <w:left w:val="single" w:sz="6" w:space="0" w:color="auto"/>
              <w:bottom w:val="single" w:sz="6" w:space="0" w:color="auto"/>
              <w:right w:val="single" w:sz="6" w:space="0" w:color="auto"/>
            </w:tcBorders>
          </w:tcPr>
          <w:p w14:paraId="7A37A202"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111" w:type="dxa"/>
            <w:tcBorders>
              <w:top w:val="single" w:sz="6" w:space="0" w:color="auto"/>
              <w:left w:val="single" w:sz="6" w:space="0" w:color="auto"/>
              <w:bottom w:val="single" w:sz="6" w:space="0" w:color="auto"/>
              <w:right w:val="single" w:sz="6" w:space="0" w:color="auto"/>
            </w:tcBorders>
          </w:tcPr>
          <w:p w14:paraId="434F1AB7" w14:textId="77777777" w:rsidR="0019067F" w:rsidRDefault="0019067F">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7,684,752.98</w:t>
            </w:r>
          </w:p>
        </w:tc>
      </w:tr>
      <w:tr w:rsidR="0019067F" w14:paraId="6342BF0E"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9746791"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01.03.01</w:t>
            </w:r>
          </w:p>
        </w:tc>
        <w:tc>
          <w:tcPr>
            <w:tcW w:w="6408" w:type="dxa"/>
            <w:tcBorders>
              <w:top w:val="single" w:sz="6" w:space="0" w:color="auto"/>
              <w:left w:val="single" w:sz="6" w:space="0" w:color="auto"/>
              <w:bottom w:val="single" w:sz="6" w:space="0" w:color="auto"/>
              <w:right w:val="single" w:sz="6" w:space="0" w:color="auto"/>
            </w:tcBorders>
          </w:tcPr>
          <w:p w14:paraId="21B5DD33"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MOVIMIENTO DE TIERRAS</w:t>
            </w:r>
          </w:p>
        </w:tc>
        <w:tc>
          <w:tcPr>
            <w:tcW w:w="401" w:type="dxa"/>
            <w:tcBorders>
              <w:top w:val="single" w:sz="6" w:space="0" w:color="auto"/>
              <w:left w:val="single" w:sz="6" w:space="0" w:color="auto"/>
              <w:bottom w:val="single" w:sz="6" w:space="0" w:color="auto"/>
              <w:right w:val="single" w:sz="6" w:space="0" w:color="auto"/>
            </w:tcBorders>
          </w:tcPr>
          <w:p w14:paraId="58F3B7DB"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18E12D98"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119EDC50"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1676B677"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2,986,368.78</w:t>
            </w:r>
          </w:p>
        </w:tc>
      </w:tr>
      <w:tr w:rsidR="0019067F" w14:paraId="657B108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2A8756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01.03.01.01</w:t>
            </w:r>
          </w:p>
        </w:tc>
        <w:tc>
          <w:tcPr>
            <w:tcW w:w="6408" w:type="dxa"/>
            <w:tcBorders>
              <w:top w:val="single" w:sz="6" w:space="0" w:color="auto"/>
              <w:left w:val="single" w:sz="6" w:space="0" w:color="auto"/>
              <w:bottom w:val="single" w:sz="6" w:space="0" w:color="auto"/>
              <w:right w:val="single" w:sz="6" w:space="0" w:color="auto"/>
            </w:tcBorders>
          </w:tcPr>
          <w:p w14:paraId="63AC807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CORTE CON MAQUINARIA PARA CONFORMACION DE ESTRUCTURA DE PAVIMENTO</w:t>
            </w:r>
          </w:p>
          <w:p w14:paraId="6BC8B708"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0E22A665"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m3</w:t>
            </w:r>
          </w:p>
        </w:tc>
        <w:tc>
          <w:tcPr>
            <w:tcW w:w="1022" w:type="dxa"/>
            <w:tcBorders>
              <w:top w:val="single" w:sz="6" w:space="0" w:color="auto"/>
              <w:left w:val="single" w:sz="6" w:space="0" w:color="auto"/>
              <w:bottom w:val="single" w:sz="6" w:space="0" w:color="auto"/>
              <w:right w:val="single" w:sz="6" w:space="0" w:color="auto"/>
            </w:tcBorders>
          </w:tcPr>
          <w:p w14:paraId="6256272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23,465.66</w:t>
            </w:r>
          </w:p>
        </w:tc>
        <w:tc>
          <w:tcPr>
            <w:tcW w:w="1095" w:type="dxa"/>
            <w:tcBorders>
              <w:top w:val="single" w:sz="6" w:space="0" w:color="auto"/>
              <w:left w:val="single" w:sz="6" w:space="0" w:color="auto"/>
              <w:bottom w:val="single" w:sz="6" w:space="0" w:color="auto"/>
              <w:right w:val="single" w:sz="6" w:space="0" w:color="auto"/>
            </w:tcBorders>
          </w:tcPr>
          <w:p w14:paraId="1E29521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8.03</w:t>
            </w:r>
          </w:p>
        </w:tc>
        <w:tc>
          <w:tcPr>
            <w:tcW w:w="1111" w:type="dxa"/>
            <w:tcBorders>
              <w:top w:val="single" w:sz="6" w:space="0" w:color="auto"/>
              <w:left w:val="single" w:sz="6" w:space="0" w:color="auto"/>
              <w:bottom w:val="single" w:sz="6" w:space="0" w:color="auto"/>
              <w:right w:val="single" w:sz="6" w:space="0" w:color="auto"/>
            </w:tcBorders>
          </w:tcPr>
          <w:p w14:paraId="32403D4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188,429.25</w:t>
            </w:r>
          </w:p>
        </w:tc>
      </w:tr>
      <w:tr w:rsidR="0019067F" w14:paraId="09801AA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D36C99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01.03.01.02</w:t>
            </w:r>
          </w:p>
        </w:tc>
        <w:tc>
          <w:tcPr>
            <w:tcW w:w="6408" w:type="dxa"/>
            <w:tcBorders>
              <w:top w:val="single" w:sz="6" w:space="0" w:color="auto"/>
              <w:left w:val="single" w:sz="6" w:space="0" w:color="auto"/>
              <w:bottom w:val="single" w:sz="6" w:space="0" w:color="auto"/>
              <w:right w:val="single" w:sz="6" w:space="0" w:color="auto"/>
            </w:tcBorders>
          </w:tcPr>
          <w:p w14:paraId="79DF791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EXCAVACION MANUAL P/ UÑA EN  LOSA EN PAVIMENTO</w:t>
            </w:r>
          </w:p>
          <w:p w14:paraId="0D3486A0"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331D6EE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lastRenderedPageBreak/>
              <w:t>m3</w:t>
            </w:r>
          </w:p>
        </w:tc>
        <w:tc>
          <w:tcPr>
            <w:tcW w:w="1022" w:type="dxa"/>
            <w:tcBorders>
              <w:top w:val="single" w:sz="6" w:space="0" w:color="auto"/>
              <w:left w:val="single" w:sz="6" w:space="0" w:color="auto"/>
              <w:bottom w:val="single" w:sz="6" w:space="0" w:color="auto"/>
              <w:right w:val="single" w:sz="6" w:space="0" w:color="auto"/>
            </w:tcBorders>
          </w:tcPr>
          <w:p w14:paraId="0B35934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28.29</w:t>
            </w:r>
          </w:p>
        </w:tc>
        <w:tc>
          <w:tcPr>
            <w:tcW w:w="1095" w:type="dxa"/>
            <w:tcBorders>
              <w:top w:val="single" w:sz="6" w:space="0" w:color="auto"/>
              <w:left w:val="single" w:sz="6" w:space="0" w:color="auto"/>
              <w:bottom w:val="single" w:sz="6" w:space="0" w:color="auto"/>
              <w:right w:val="single" w:sz="6" w:space="0" w:color="auto"/>
            </w:tcBorders>
          </w:tcPr>
          <w:p w14:paraId="215EE29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46.41</w:t>
            </w:r>
          </w:p>
        </w:tc>
        <w:tc>
          <w:tcPr>
            <w:tcW w:w="1111" w:type="dxa"/>
            <w:tcBorders>
              <w:top w:val="single" w:sz="6" w:space="0" w:color="auto"/>
              <w:left w:val="single" w:sz="6" w:space="0" w:color="auto"/>
              <w:bottom w:val="single" w:sz="6" w:space="0" w:color="auto"/>
              <w:right w:val="single" w:sz="6" w:space="0" w:color="auto"/>
            </w:tcBorders>
          </w:tcPr>
          <w:p w14:paraId="502729E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1,312.94</w:t>
            </w:r>
          </w:p>
        </w:tc>
      </w:tr>
      <w:tr w:rsidR="0019067F" w14:paraId="5F2C5276"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28A487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01.03.01.03</w:t>
            </w:r>
          </w:p>
        </w:tc>
        <w:tc>
          <w:tcPr>
            <w:tcW w:w="6408" w:type="dxa"/>
            <w:tcBorders>
              <w:top w:val="single" w:sz="6" w:space="0" w:color="auto"/>
              <w:left w:val="single" w:sz="6" w:space="0" w:color="auto"/>
              <w:bottom w:val="single" w:sz="6" w:space="0" w:color="auto"/>
              <w:right w:val="single" w:sz="6" w:space="0" w:color="auto"/>
            </w:tcBorders>
          </w:tcPr>
          <w:p w14:paraId="5E09C22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PERFILADO Y COMPACTACION DE SUB RASANTE EN PAVIMENTO</w:t>
            </w:r>
          </w:p>
        </w:tc>
        <w:tc>
          <w:tcPr>
            <w:tcW w:w="401" w:type="dxa"/>
            <w:tcBorders>
              <w:top w:val="single" w:sz="6" w:space="0" w:color="auto"/>
              <w:left w:val="single" w:sz="6" w:space="0" w:color="auto"/>
              <w:bottom w:val="single" w:sz="6" w:space="0" w:color="auto"/>
              <w:right w:val="single" w:sz="6" w:space="0" w:color="auto"/>
            </w:tcBorders>
          </w:tcPr>
          <w:p w14:paraId="37697D3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64F4E81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2279918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4.08</w:t>
            </w:r>
          </w:p>
        </w:tc>
        <w:tc>
          <w:tcPr>
            <w:tcW w:w="1111" w:type="dxa"/>
            <w:tcBorders>
              <w:top w:val="single" w:sz="6" w:space="0" w:color="auto"/>
              <w:left w:val="single" w:sz="6" w:space="0" w:color="auto"/>
              <w:bottom w:val="single" w:sz="6" w:space="0" w:color="auto"/>
              <w:right w:val="single" w:sz="6" w:space="0" w:color="auto"/>
            </w:tcBorders>
          </w:tcPr>
          <w:p w14:paraId="2CD0BE9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109,000.71</w:t>
            </w:r>
          </w:p>
        </w:tc>
      </w:tr>
      <w:tr w:rsidR="0019067F" w14:paraId="3312B83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2646E2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01.03.01.04</w:t>
            </w:r>
          </w:p>
        </w:tc>
        <w:tc>
          <w:tcPr>
            <w:tcW w:w="6408" w:type="dxa"/>
            <w:tcBorders>
              <w:top w:val="single" w:sz="6" w:space="0" w:color="auto"/>
              <w:left w:val="single" w:sz="6" w:space="0" w:color="auto"/>
              <w:bottom w:val="single" w:sz="6" w:space="0" w:color="auto"/>
              <w:right w:val="single" w:sz="6" w:space="0" w:color="auto"/>
            </w:tcBorders>
          </w:tcPr>
          <w:p w14:paraId="21E1CC1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MEJORAMIENTO DE SUB RASANTE CON MATERIAL DE PRESTAMO OVER DE 6" A 8" E=0.30M</w:t>
            </w:r>
          </w:p>
        </w:tc>
        <w:tc>
          <w:tcPr>
            <w:tcW w:w="401" w:type="dxa"/>
            <w:tcBorders>
              <w:top w:val="single" w:sz="6" w:space="0" w:color="auto"/>
              <w:left w:val="single" w:sz="6" w:space="0" w:color="auto"/>
              <w:bottom w:val="single" w:sz="6" w:space="0" w:color="auto"/>
              <w:right w:val="single" w:sz="6" w:space="0" w:color="auto"/>
            </w:tcBorders>
          </w:tcPr>
          <w:p w14:paraId="6E5F81F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6109EB5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549690A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40.35</w:t>
            </w:r>
          </w:p>
        </w:tc>
        <w:tc>
          <w:tcPr>
            <w:tcW w:w="1111" w:type="dxa"/>
            <w:tcBorders>
              <w:top w:val="single" w:sz="6" w:space="0" w:color="auto"/>
              <w:left w:val="single" w:sz="6" w:space="0" w:color="auto"/>
              <w:bottom w:val="single" w:sz="6" w:space="0" w:color="auto"/>
              <w:right w:val="single" w:sz="6" w:space="0" w:color="auto"/>
            </w:tcBorders>
          </w:tcPr>
          <w:p w14:paraId="2F38DA1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1,077,984.95</w:t>
            </w:r>
          </w:p>
        </w:tc>
      </w:tr>
      <w:tr w:rsidR="0019067F" w14:paraId="08552E0B"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032AB8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01.03.01.05</w:t>
            </w:r>
          </w:p>
        </w:tc>
        <w:tc>
          <w:tcPr>
            <w:tcW w:w="6408" w:type="dxa"/>
            <w:tcBorders>
              <w:top w:val="single" w:sz="6" w:space="0" w:color="auto"/>
              <w:left w:val="single" w:sz="6" w:space="0" w:color="auto"/>
              <w:bottom w:val="single" w:sz="6" w:space="0" w:color="auto"/>
              <w:right w:val="single" w:sz="6" w:space="0" w:color="auto"/>
            </w:tcBorders>
          </w:tcPr>
          <w:p w14:paraId="62EAB8F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MEJORAMIENTO DE SUB RASANTE CON MATERIAL DE PRESTAMO HORMIGON GRUESO E=0.20M</w:t>
            </w:r>
          </w:p>
        </w:tc>
        <w:tc>
          <w:tcPr>
            <w:tcW w:w="401" w:type="dxa"/>
            <w:tcBorders>
              <w:top w:val="single" w:sz="6" w:space="0" w:color="auto"/>
              <w:left w:val="single" w:sz="6" w:space="0" w:color="auto"/>
              <w:bottom w:val="single" w:sz="6" w:space="0" w:color="auto"/>
              <w:right w:val="single" w:sz="6" w:space="0" w:color="auto"/>
            </w:tcBorders>
          </w:tcPr>
          <w:p w14:paraId="61C80AF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5258A68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2DF86C5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17.96</w:t>
            </w:r>
          </w:p>
        </w:tc>
        <w:tc>
          <w:tcPr>
            <w:tcW w:w="1111" w:type="dxa"/>
            <w:tcBorders>
              <w:top w:val="single" w:sz="6" w:space="0" w:color="auto"/>
              <w:left w:val="single" w:sz="6" w:space="0" w:color="auto"/>
              <w:bottom w:val="single" w:sz="6" w:space="0" w:color="auto"/>
              <w:right w:val="single" w:sz="6" w:space="0" w:color="auto"/>
            </w:tcBorders>
          </w:tcPr>
          <w:p w14:paraId="2E62334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479,816.85</w:t>
            </w:r>
          </w:p>
        </w:tc>
      </w:tr>
      <w:tr w:rsidR="0019067F" w14:paraId="1813B8A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6D3FEE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01.03.01.06</w:t>
            </w:r>
          </w:p>
        </w:tc>
        <w:tc>
          <w:tcPr>
            <w:tcW w:w="6408" w:type="dxa"/>
            <w:tcBorders>
              <w:top w:val="single" w:sz="6" w:space="0" w:color="auto"/>
              <w:left w:val="single" w:sz="6" w:space="0" w:color="auto"/>
              <w:bottom w:val="single" w:sz="6" w:space="0" w:color="auto"/>
              <w:right w:val="single" w:sz="6" w:space="0" w:color="auto"/>
            </w:tcBorders>
          </w:tcPr>
          <w:p w14:paraId="4DE7233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SUMINISTRO E INSTALACION DE GEOTEXTIL NO TEJIDO 300 GR/M2</w:t>
            </w:r>
          </w:p>
        </w:tc>
        <w:tc>
          <w:tcPr>
            <w:tcW w:w="401" w:type="dxa"/>
            <w:tcBorders>
              <w:top w:val="single" w:sz="6" w:space="0" w:color="auto"/>
              <w:left w:val="single" w:sz="6" w:space="0" w:color="auto"/>
              <w:bottom w:val="single" w:sz="6" w:space="0" w:color="auto"/>
              <w:right w:val="single" w:sz="6" w:space="0" w:color="auto"/>
            </w:tcBorders>
          </w:tcPr>
          <w:p w14:paraId="373E9E0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7841D42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1074B2F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10.41</w:t>
            </w:r>
          </w:p>
        </w:tc>
        <w:tc>
          <w:tcPr>
            <w:tcW w:w="1111" w:type="dxa"/>
            <w:tcBorders>
              <w:top w:val="single" w:sz="6" w:space="0" w:color="auto"/>
              <w:left w:val="single" w:sz="6" w:space="0" w:color="auto"/>
              <w:bottom w:val="single" w:sz="6" w:space="0" w:color="auto"/>
              <w:right w:val="single" w:sz="6" w:space="0" w:color="auto"/>
            </w:tcBorders>
          </w:tcPr>
          <w:p w14:paraId="680161D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278,112.10</w:t>
            </w:r>
          </w:p>
        </w:tc>
      </w:tr>
      <w:tr w:rsidR="0019067F" w14:paraId="6EE716AB"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7A0551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01.03.01.07</w:t>
            </w:r>
          </w:p>
        </w:tc>
        <w:tc>
          <w:tcPr>
            <w:tcW w:w="6408" w:type="dxa"/>
            <w:tcBorders>
              <w:top w:val="single" w:sz="6" w:space="0" w:color="auto"/>
              <w:left w:val="single" w:sz="6" w:space="0" w:color="auto"/>
              <w:bottom w:val="single" w:sz="6" w:space="0" w:color="auto"/>
              <w:right w:val="single" w:sz="6" w:space="0" w:color="auto"/>
            </w:tcBorders>
          </w:tcPr>
          <w:p w14:paraId="6CEDD69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COLOCACION, CONFORMACION Y COMPACTACION DE SUB BASE (50% AFIRMADO + 50% HORMIGON ) E=0.20M</w:t>
            </w:r>
          </w:p>
          <w:p w14:paraId="7B4EE46D"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1C9E2E0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7B5767F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633CC19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16.54</w:t>
            </w:r>
          </w:p>
        </w:tc>
        <w:tc>
          <w:tcPr>
            <w:tcW w:w="1111" w:type="dxa"/>
            <w:tcBorders>
              <w:top w:val="single" w:sz="6" w:space="0" w:color="auto"/>
              <w:left w:val="single" w:sz="6" w:space="0" w:color="auto"/>
              <w:bottom w:val="single" w:sz="6" w:space="0" w:color="auto"/>
              <w:right w:val="single" w:sz="6" w:space="0" w:color="auto"/>
            </w:tcBorders>
          </w:tcPr>
          <w:p w14:paraId="2CDB2A0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441,880.32</w:t>
            </w:r>
          </w:p>
        </w:tc>
      </w:tr>
      <w:tr w:rsidR="0019067F" w14:paraId="2C29764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25D81B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01.03.01.08</w:t>
            </w:r>
          </w:p>
        </w:tc>
        <w:tc>
          <w:tcPr>
            <w:tcW w:w="6408" w:type="dxa"/>
            <w:tcBorders>
              <w:top w:val="single" w:sz="6" w:space="0" w:color="auto"/>
              <w:left w:val="single" w:sz="6" w:space="0" w:color="auto"/>
              <w:bottom w:val="single" w:sz="6" w:space="0" w:color="auto"/>
              <w:right w:val="single" w:sz="6" w:space="0" w:color="auto"/>
            </w:tcBorders>
          </w:tcPr>
          <w:p w14:paraId="4845994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ELIMINACIÓN DE MATERIAL EXCEDENTE D. PROM 5 KM DE LA OBRA</w:t>
            </w:r>
          </w:p>
        </w:tc>
        <w:tc>
          <w:tcPr>
            <w:tcW w:w="401" w:type="dxa"/>
            <w:tcBorders>
              <w:top w:val="single" w:sz="6" w:space="0" w:color="auto"/>
              <w:left w:val="single" w:sz="6" w:space="0" w:color="auto"/>
              <w:bottom w:val="single" w:sz="6" w:space="0" w:color="auto"/>
              <w:right w:val="single" w:sz="6" w:space="0" w:color="auto"/>
            </w:tcBorders>
          </w:tcPr>
          <w:p w14:paraId="311700A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m3</w:t>
            </w:r>
          </w:p>
        </w:tc>
        <w:tc>
          <w:tcPr>
            <w:tcW w:w="1022" w:type="dxa"/>
            <w:tcBorders>
              <w:top w:val="single" w:sz="6" w:space="0" w:color="auto"/>
              <w:left w:val="single" w:sz="6" w:space="0" w:color="auto"/>
              <w:bottom w:val="single" w:sz="6" w:space="0" w:color="auto"/>
              <w:right w:val="single" w:sz="6" w:space="0" w:color="auto"/>
            </w:tcBorders>
          </w:tcPr>
          <w:p w14:paraId="5A81E7A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32,397.76</w:t>
            </w:r>
          </w:p>
        </w:tc>
        <w:tc>
          <w:tcPr>
            <w:tcW w:w="1095" w:type="dxa"/>
            <w:tcBorders>
              <w:top w:val="single" w:sz="6" w:space="0" w:color="auto"/>
              <w:left w:val="single" w:sz="6" w:space="0" w:color="auto"/>
              <w:bottom w:val="single" w:sz="6" w:space="0" w:color="auto"/>
              <w:right w:val="single" w:sz="6" w:space="0" w:color="auto"/>
            </w:tcBorders>
          </w:tcPr>
          <w:p w14:paraId="44A0E6B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12.65</w:t>
            </w:r>
          </w:p>
        </w:tc>
        <w:tc>
          <w:tcPr>
            <w:tcW w:w="1111" w:type="dxa"/>
            <w:tcBorders>
              <w:top w:val="single" w:sz="6" w:space="0" w:color="auto"/>
              <w:left w:val="single" w:sz="6" w:space="0" w:color="auto"/>
              <w:bottom w:val="single" w:sz="6" w:space="0" w:color="auto"/>
              <w:right w:val="single" w:sz="6" w:space="0" w:color="auto"/>
            </w:tcBorders>
          </w:tcPr>
          <w:p w14:paraId="6BBF7CF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409,831.66</w:t>
            </w:r>
          </w:p>
        </w:tc>
      </w:tr>
      <w:tr w:rsidR="0019067F" w14:paraId="5437D3BA"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DAA7EBE"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01.03.02</w:t>
            </w:r>
          </w:p>
        </w:tc>
        <w:tc>
          <w:tcPr>
            <w:tcW w:w="6408" w:type="dxa"/>
            <w:tcBorders>
              <w:top w:val="single" w:sz="6" w:space="0" w:color="auto"/>
              <w:left w:val="single" w:sz="6" w:space="0" w:color="auto"/>
              <w:bottom w:val="single" w:sz="6" w:space="0" w:color="auto"/>
              <w:right w:val="single" w:sz="6" w:space="0" w:color="auto"/>
            </w:tcBorders>
          </w:tcPr>
          <w:p w14:paraId="20CD24C7"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PAVIMENTO RIGIDO</w:t>
            </w:r>
          </w:p>
        </w:tc>
        <w:tc>
          <w:tcPr>
            <w:tcW w:w="401" w:type="dxa"/>
            <w:tcBorders>
              <w:top w:val="single" w:sz="6" w:space="0" w:color="auto"/>
              <w:left w:val="single" w:sz="6" w:space="0" w:color="auto"/>
              <w:bottom w:val="single" w:sz="6" w:space="0" w:color="auto"/>
              <w:right w:val="single" w:sz="6" w:space="0" w:color="auto"/>
            </w:tcBorders>
          </w:tcPr>
          <w:p w14:paraId="7908B364"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5DD70002"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1C283029"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4CCC49CB"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3,600,297.33</w:t>
            </w:r>
          </w:p>
        </w:tc>
      </w:tr>
      <w:tr w:rsidR="0019067F" w14:paraId="172155B3"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CC25E6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01.03.02.01</w:t>
            </w:r>
          </w:p>
        </w:tc>
        <w:tc>
          <w:tcPr>
            <w:tcW w:w="6408" w:type="dxa"/>
            <w:tcBorders>
              <w:top w:val="single" w:sz="6" w:space="0" w:color="auto"/>
              <w:left w:val="single" w:sz="6" w:space="0" w:color="auto"/>
              <w:bottom w:val="single" w:sz="6" w:space="0" w:color="auto"/>
              <w:right w:val="single" w:sz="6" w:space="0" w:color="auto"/>
            </w:tcBorders>
          </w:tcPr>
          <w:p w14:paraId="47ABD14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LOSA DE RODADURA, CONCRETO F`C=280  Kg/cm2, e=0.20 m.- CEMENTO TIPO MS</w:t>
            </w:r>
          </w:p>
        </w:tc>
        <w:tc>
          <w:tcPr>
            <w:tcW w:w="401" w:type="dxa"/>
            <w:tcBorders>
              <w:top w:val="single" w:sz="6" w:space="0" w:color="auto"/>
              <w:left w:val="single" w:sz="6" w:space="0" w:color="auto"/>
              <w:bottom w:val="single" w:sz="6" w:space="0" w:color="auto"/>
              <w:right w:val="single" w:sz="6" w:space="0" w:color="auto"/>
            </w:tcBorders>
          </w:tcPr>
          <w:p w14:paraId="2589995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2ACC900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14,735.11</w:t>
            </w:r>
          </w:p>
        </w:tc>
        <w:tc>
          <w:tcPr>
            <w:tcW w:w="1095" w:type="dxa"/>
            <w:tcBorders>
              <w:top w:val="single" w:sz="6" w:space="0" w:color="auto"/>
              <w:left w:val="single" w:sz="6" w:space="0" w:color="auto"/>
              <w:bottom w:val="single" w:sz="6" w:space="0" w:color="auto"/>
              <w:right w:val="single" w:sz="6" w:space="0" w:color="auto"/>
            </w:tcBorders>
          </w:tcPr>
          <w:p w14:paraId="04BEF65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114.38</w:t>
            </w:r>
          </w:p>
        </w:tc>
        <w:tc>
          <w:tcPr>
            <w:tcW w:w="1111" w:type="dxa"/>
            <w:tcBorders>
              <w:top w:val="single" w:sz="6" w:space="0" w:color="auto"/>
              <w:left w:val="single" w:sz="6" w:space="0" w:color="auto"/>
              <w:bottom w:val="single" w:sz="6" w:space="0" w:color="auto"/>
              <w:right w:val="single" w:sz="6" w:space="0" w:color="auto"/>
            </w:tcBorders>
          </w:tcPr>
          <w:p w14:paraId="2CFD93F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1,685,401.88</w:t>
            </w:r>
          </w:p>
        </w:tc>
      </w:tr>
      <w:tr w:rsidR="0019067F" w14:paraId="4554440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4E1830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01.03.02.02</w:t>
            </w:r>
          </w:p>
        </w:tc>
        <w:tc>
          <w:tcPr>
            <w:tcW w:w="6408" w:type="dxa"/>
            <w:tcBorders>
              <w:top w:val="single" w:sz="6" w:space="0" w:color="auto"/>
              <w:left w:val="single" w:sz="6" w:space="0" w:color="auto"/>
              <w:bottom w:val="single" w:sz="6" w:space="0" w:color="auto"/>
              <w:right w:val="single" w:sz="6" w:space="0" w:color="auto"/>
            </w:tcBorders>
          </w:tcPr>
          <w:p w14:paraId="0A6B821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LOSA DE RODADURA, CONCRETO F'C=300/ KG/CM2, e=0.25m. - CEMENTO TIPO MS</w:t>
            </w:r>
          </w:p>
        </w:tc>
        <w:tc>
          <w:tcPr>
            <w:tcW w:w="401" w:type="dxa"/>
            <w:tcBorders>
              <w:top w:val="single" w:sz="6" w:space="0" w:color="auto"/>
              <w:left w:val="single" w:sz="6" w:space="0" w:color="auto"/>
              <w:bottom w:val="single" w:sz="6" w:space="0" w:color="auto"/>
              <w:right w:val="single" w:sz="6" w:space="0" w:color="auto"/>
            </w:tcBorders>
          </w:tcPr>
          <w:p w14:paraId="5969DC1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4D2DE36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11,980.75</w:t>
            </w:r>
          </w:p>
        </w:tc>
        <w:tc>
          <w:tcPr>
            <w:tcW w:w="1095" w:type="dxa"/>
            <w:tcBorders>
              <w:top w:val="single" w:sz="6" w:space="0" w:color="auto"/>
              <w:left w:val="single" w:sz="6" w:space="0" w:color="auto"/>
              <w:bottom w:val="single" w:sz="6" w:space="0" w:color="auto"/>
              <w:right w:val="single" w:sz="6" w:space="0" w:color="auto"/>
            </w:tcBorders>
          </w:tcPr>
          <w:p w14:paraId="7479E05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152.34</w:t>
            </w:r>
          </w:p>
        </w:tc>
        <w:tc>
          <w:tcPr>
            <w:tcW w:w="1111" w:type="dxa"/>
            <w:tcBorders>
              <w:top w:val="single" w:sz="6" w:space="0" w:color="auto"/>
              <w:left w:val="single" w:sz="6" w:space="0" w:color="auto"/>
              <w:bottom w:val="single" w:sz="6" w:space="0" w:color="auto"/>
              <w:right w:val="single" w:sz="6" w:space="0" w:color="auto"/>
            </w:tcBorders>
          </w:tcPr>
          <w:p w14:paraId="029FBE4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1,825,147.46</w:t>
            </w:r>
          </w:p>
        </w:tc>
      </w:tr>
      <w:tr w:rsidR="0019067F" w14:paraId="6457ACEB"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CC3636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01.03.02.03</w:t>
            </w:r>
          </w:p>
        </w:tc>
        <w:tc>
          <w:tcPr>
            <w:tcW w:w="6408" w:type="dxa"/>
            <w:tcBorders>
              <w:top w:val="single" w:sz="6" w:space="0" w:color="auto"/>
              <w:left w:val="single" w:sz="6" w:space="0" w:color="auto"/>
              <w:bottom w:val="single" w:sz="6" w:space="0" w:color="auto"/>
              <w:right w:val="single" w:sz="6" w:space="0" w:color="auto"/>
            </w:tcBorders>
          </w:tcPr>
          <w:p w14:paraId="7EC9CF4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ENCOFRADO Y DESENCOFRADO DE LOSA DE RODADURA</w:t>
            </w:r>
          </w:p>
          <w:p w14:paraId="1F225EC5"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049A5C0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30C9FFD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251.46</w:t>
            </w:r>
          </w:p>
        </w:tc>
        <w:tc>
          <w:tcPr>
            <w:tcW w:w="1095" w:type="dxa"/>
            <w:tcBorders>
              <w:top w:val="single" w:sz="6" w:space="0" w:color="auto"/>
              <w:left w:val="single" w:sz="6" w:space="0" w:color="auto"/>
              <w:bottom w:val="single" w:sz="6" w:space="0" w:color="auto"/>
              <w:right w:val="single" w:sz="6" w:space="0" w:color="auto"/>
            </w:tcBorders>
          </w:tcPr>
          <w:p w14:paraId="5068BFE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12.80</w:t>
            </w:r>
          </w:p>
        </w:tc>
        <w:tc>
          <w:tcPr>
            <w:tcW w:w="1111" w:type="dxa"/>
            <w:tcBorders>
              <w:top w:val="single" w:sz="6" w:space="0" w:color="auto"/>
              <w:left w:val="single" w:sz="6" w:space="0" w:color="auto"/>
              <w:bottom w:val="single" w:sz="6" w:space="0" w:color="auto"/>
              <w:right w:val="single" w:sz="6" w:space="0" w:color="auto"/>
            </w:tcBorders>
          </w:tcPr>
          <w:p w14:paraId="5D9626B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3,218.69</w:t>
            </w:r>
          </w:p>
        </w:tc>
      </w:tr>
      <w:tr w:rsidR="0019067F" w14:paraId="5C35662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29191E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01.03.02.04</w:t>
            </w:r>
          </w:p>
        </w:tc>
        <w:tc>
          <w:tcPr>
            <w:tcW w:w="6408" w:type="dxa"/>
            <w:tcBorders>
              <w:top w:val="single" w:sz="6" w:space="0" w:color="auto"/>
              <w:left w:val="single" w:sz="6" w:space="0" w:color="auto"/>
              <w:bottom w:val="single" w:sz="6" w:space="0" w:color="auto"/>
              <w:right w:val="single" w:sz="6" w:space="0" w:color="auto"/>
            </w:tcBorders>
          </w:tcPr>
          <w:p w14:paraId="75983A2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UÑA EN TERMINO DE LOSA  DE 0.20X0.50m CONCRETO F'C=280 KG/CM2</w:t>
            </w:r>
          </w:p>
        </w:tc>
        <w:tc>
          <w:tcPr>
            <w:tcW w:w="401" w:type="dxa"/>
            <w:tcBorders>
              <w:top w:val="single" w:sz="6" w:space="0" w:color="auto"/>
              <w:left w:val="single" w:sz="6" w:space="0" w:color="auto"/>
              <w:bottom w:val="single" w:sz="6" w:space="0" w:color="auto"/>
              <w:right w:val="single" w:sz="6" w:space="0" w:color="auto"/>
            </w:tcBorders>
          </w:tcPr>
          <w:p w14:paraId="6BFB596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m3</w:t>
            </w:r>
          </w:p>
        </w:tc>
        <w:tc>
          <w:tcPr>
            <w:tcW w:w="1022" w:type="dxa"/>
            <w:tcBorders>
              <w:top w:val="single" w:sz="6" w:space="0" w:color="auto"/>
              <w:left w:val="single" w:sz="6" w:space="0" w:color="auto"/>
              <w:bottom w:val="single" w:sz="6" w:space="0" w:color="auto"/>
              <w:right w:val="single" w:sz="6" w:space="0" w:color="auto"/>
            </w:tcBorders>
          </w:tcPr>
          <w:p w14:paraId="24A0EA6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28.29</w:t>
            </w:r>
          </w:p>
        </w:tc>
        <w:tc>
          <w:tcPr>
            <w:tcW w:w="1095" w:type="dxa"/>
            <w:tcBorders>
              <w:top w:val="single" w:sz="6" w:space="0" w:color="auto"/>
              <w:left w:val="single" w:sz="6" w:space="0" w:color="auto"/>
              <w:bottom w:val="single" w:sz="6" w:space="0" w:color="auto"/>
              <w:right w:val="single" w:sz="6" w:space="0" w:color="auto"/>
            </w:tcBorders>
          </w:tcPr>
          <w:p w14:paraId="4C4E521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537.22</w:t>
            </w:r>
          </w:p>
        </w:tc>
        <w:tc>
          <w:tcPr>
            <w:tcW w:w="1111" w:type="dxa"/>
            <w:tcBorders>
              <w:top w:val="single" w:sz="6" w:space="0" w:color="auto"/>
              <w:left w:val="single" w:sz="6" w:space="0" w:color="auto"/>
              <w:bottom w:val="single" w:sz="6" w:space="0" w:color="auto"/>
              <w:right w:val="single" w:sz="6" w:space="0" w:color="auto"/>
            </w:tcBorders>
          </w:tcPr>
          <w:p w14:paraId="73B0AEF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15,197.95</w:t>
            </w:r>
          </w:p>
        </w:tc>
      </w:tr>
      <w:tr w:rsidR="0019067F" w14:paraId="0EE3F7C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079C4B4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01.03.02.05</w:t>
            </w:r>
          </w:p>
        </w:tc>
        <w:tc>
          <w:tcPr>
            <w:tcW w:w="6408" w:type="dxa"/>
            <w:tcBorders>
              <w:top w:val="single" w:sz="6" w:space="0" w:color="auto"/>
              <w:left w:val="single" w:sz="6" w:space="0" w:color="auto"/>
              <w:bottom w:val="single" w:sz="6" w:space="0" w:color="auto"/>
              <w:right w:val="single" w:sz="6" w:space="0" w:color="auto"/>
            </w:tcBorders>
          </w:tcPr>
          <w:p w14:paraId="120067E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CURADO DE LOSA DE RODADURA</w:t>
            </w:r>
          </w:p>
        </w:tc>
        <w:tc>
          <w:tcPr>
            <w:tcW w:w="401" w:type="dxa"/>
            <w:tcBorders>
              <w:top w:val="single" w:sz="6" w:space="0" w:color="auto"/>
              <w:left w:val="single" w:sz="6" w:space="0" w:color="auto"/>
              <w:bottom w:val="single" w:sz="6" w:space="0" w:color="auto"/>
              <w:right w:val="single" w:sz="6" w:space="0" w:color="auto"/>
            </w:tcBorders>
          </w:tcPr>
          <w:p w14:paraId="349E56C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39746FB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42EF256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w:t>
            </w:r>
          </w:p>
        </w:tc>
        <w:tc>
          <w:tcPr>
            <w:tcW w:w="1111" w:type="dxa"/>
            <w:tcBorders>
              <w:top w:val="single" w:sz="6" w:space="0" w:color="auto"/>
              <w:left w:val="single" w:sz="6" w:space="0" w:color="auto"/>
              <w:bottom w:val="single" w:sz="6" w:space="0" w:color="auto"/>
              <w:right w:val="single" w:sz="6" w:space="0" w:color="auto"/>
            </w:tcBorders>
          </w:tcPr>
          <w:p w14:paraId="6B7BFE9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71,331.35</w:t>
            </w:r>
          </w:p>
        </w:tc>
      </w:tr>
      <w:tr w:rsidR="0019067F" w14:paraId="485242E3"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AA62573"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01.03.03</w:t>
            </w:r>
          </w:p>
        </w:tc>
        <w:tc>
          <w:tcPr>
            <w:tcW w:w="6408" w:type="dxa"/>
            <w:tcBorders>
              <w:top w:val="single" w:sz="6" w:space="0" w:color="auto"/>
              <w:left w:val="single" w:sz="6" w:space="0" w:color="auto"/>
              <w:bottom w:val="single" w:sz="6" w:space="0" w:color="auto"/>
              <w:right w:val="single" w:sz="6" w:space="0" w:color="auto"/>
            </w:tcBorders>
          </w:tcPr>
          <w:p w14:paraId="32F78C89"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JUNTAS</w:t>
            </w:r>
          </w:p>
        </w:tc>
        <w:tc>
          <w:tcPr>
            <w:tcW w:w="401" w:type="dxa"/>
            <w:tcBorders>
              <w:top w:val="single" w:sz="6" w:space="0" w:color="auto"/>
              <w:left w:val="single" w:sz="6" w:space="0" w:color="auto"/>
              <w:bottom w:val="single" w:sz="6" w:space="0" w:color="auto"/>
              <w:right w:val="single" w:sz="6" w:space="0" w:color="auto"/>
            </w:tcBorders>
          </w:tcPr>
          <w:p w14:paraId="5DD742DA"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262C924B"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16F50CB5"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51F53DD7"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1,075,872.43</w:t>
            </w:r>
          </w:p>
        </w:tc>
      </w:tr>
      <w:tr w:rsidR="0019067F" w14:paraId="785D4B1A"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6DCD9E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01.03.03.01</w:t>
            </w:r>
          </w:p>
        </w:tc>
        <w:tc>
          <w:tcPr>
            <w:tcW w:w="6408" w:type="dxa"/>
            <w:tcBorders>
              <w:top w:val="single" w:sz="6" w:space="0" w:color="auto"/>
              <w:left w:val="single" w:sz="6" w:space="0" w:color="auto"/>
              <w:bottom w:val="single" w:sz="6" w:space="0" w:color="auto"/>
              <w:right w:val="single" w:sz="6" w:space="0" w:color="auto"/>
            </w:tcBorders>
          </w:tcPr>
          <w:p w14:paraId="319F574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CORTE Y SELLADO DE JUNTAS DE CONTRACCIÓN e= 6mm</w:t>
            </w:r>
          </w:p>
        </w:tc>
        <w:tc>
          <w:tcPr>
            <w:tcW w:w="401" w:type="dxa"/>
            <w:tcBorders>
              <w:top w:val="single" w:sz="6" w:space="0" w:color="auto"/>
              <w:left w:val="single" w:sz="6" w:space="0" w:color="auto"/>
              <w:bottom w:val="single" w:sz="6" w:space="0" w:color="auto"/>
              <w:right w:val="single" w:sz="6" w:space="0" w:color="auto"/>
            </w:tcBorders>
          </w:tcPr>
          <w:p w14:paraId="48E4A7D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0706F96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14,116.78</w:t>
            </w:r>
          </w:p>
        </w:tc>
        <w:tc>
          <w:tcPr>
            <w:tcW w:w="1095" w:type="dxa"/>
            <w:tcBorders>
              <w:top w:val="single" w:sz="6" w:space="0" w:color="auto"/>
              <w:left w:val="single" w:sz="6" w:space="0" w:color="auto"/>
              <w:bottom w:val="single" w:sz="6" w:space="0" w:color="auto"/>
              <w:right w:val="single" w:sz="6" w:space="0" w:color="auto"/>
            </w:tcBorders>
          </w:tcPr>
          <w:p w14:paraId="3199F32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21.21</w:t>
            </w:r>
          </w:p>
        </w:tc>
        <w:tc>
          <w:tcPr>
            <w:tcW w:w="1111" w:type="dxa"/>
            <w:tcBorders>
              <w:top w:val="single" w:sz="6" w:space="0" w:color="auto"/>
              <w:left w:val="single" w:sz="6" w:space="0" w:color="auto"/>
              <w:bottom w:val="single" w:sz="6" w:space="0" w:color="auto"/>
              <w:right w:val="single" w:sz="6" w:space="0" w:color="auto"/>
            </w:tcBorders>
          </w:tcPr>
          <w:p w14:paraId="7A10FA3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299,416.90</w:t>
            </w:r>
          </w:p>
        </w:tc>
      </w:tr>
      <w:tr w:rsidR="0019067F" w14:paraId="59E7D147"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E172D5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01.03.03.02</w:t>
            </w:r>
          </w:p>
        </w:tc>
        <w:tc>
          <w:tcPr>
            <w:tcW w:w="6408" w:type="dxa"/>
            <w:tcBorders>
              <w:top w:val="single" w:sz="6" w:space="0" w:color="auto"/>
              <w:left w:val="single" w:sz="6" w:space="0" w:color="auto"/>
              <w:bottom w:val="single" w:sz="6" w:space="0" w:color="auto"/>
              <w:right w:val="single" w:sz="6" w:space="0" w:color="auto"/>
            </w:tcBorders>
          </w:tcPr>
          <w:p w14:paraId="4A33370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TRANSVERSAL CON DOWEL LISO H=10CM - VARILLA LISA Ø 1" X 41CM @ 30CM INC/ CANASTILLA ELECTROSOLDADA</w:t>
            </w:r>
          </w:p>
        </w:tc>
        <w:tc>
          <w:tcPr>
            <w:tcW w:w="401" w:type="dxa"/>
            <w:tcBorders>
              <w:top w:val="single" w:sz="6" w:space="0" w:color="auto"/>
              <w:left w:val="single" w:sz="6" w:space="0" w:color="auto"/>
              <w:bottom w:val="single" w:sz="6" w:space="0" w:color="auto"/>
              <w:right w:val="single" w:sz="6" w:space="0" w:color="auto"/>
            </w:tcBorders>
          </w:tcPr>
          <w:p w14:paraId="29D3BC6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3AEF644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4,087.00</w:t>
            </w:r>
          </w:p>
        </w:tc>
        <w:tc>
          <w:tcPr>
            <w:tcW w:w="1095" w:type="dxa"/>
            <w:tcBorders>
              <w:top w:val="single" w:sz="6" w:space="0" w:color="auto"/>
              <w:left w:val="single" w:sz="6" w:space="0" w:color="auto"/>
              <w:bottom w:val="single" w:sz="6" w:space="0" w:color="auto"/>
              <w:right w:val="single" w:sz="6" w:space="0" w:color="auto"/>
            </w:tcBorders>
          </w:tcPr>
          <w:p w14:paraId="0CE5EB3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61.92</w:t>
            </w:r>
          </w:p>
        </w:tc>
        <w:tc>
          <w:tcPr>
            <w:tcW w:w="1111" w:type="dxa"/>
            <w:tcBorders>
              <w:top w:val="single" w:sz="6" w:space="0" w:color="auto"/>
              <w:left w:val="single" w:sz="6" w:space="0" w:color="auto"/>
              <w:bottom w:val="single" w:sz="6" w:space="0" w:color="auto"/>
              <w:right w:val="single" w:sz="6" w:space="0" w:color="auto"/>
            </w:tcBorders>
          </w:tcPr>
          <w:p w14:paraId="6B7DF33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253,067.04</w:t>
            </w:r>
          </w:p>
        </w:tc>
      </w:tr>
      <w:tr w:rsidR="0019067F" w14:paraId="11C1473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D54846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01.03.03.03</w:t>
            </w:r>
          </w:p>
        </w:tc>
        <w:tc>
          <w:tcPr>
            <w:tcW w:w="6408" w:type="dxa"/>
            <w:tcBorders>
              <w:top w:val="single" w:sz="6" w:space="0" w:color="auto"/>
              <w:left w:val="single" w:sz="6" w:space="0" w:color="auto"/>
              <w:bottom w:val="single" w:sz="6" w:space="0" w:color="auto"/>
              <w:right w:val="single" w:sz="6" w:space="0" w:color="auto"/>
            </w:tcBorders>
          </w:tcPr>
          <w:p w14:paraId="1E686E0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TRANSVERSAL CON DOWEL LISO H=12.5CM - VARILLA LISA Ø 1 1/4" X 46 CM @ 30CM INC/ CANASTILLA ELECTROSOLDADA</w:t>
            </w:r>
          </w:p>
        </w:tc>
        <w:tc>
          <w:tcPr>
            <w:tcW w:w="401" w:type="dxa"/>
            <w:tcBorders>
              <w:top w:val="single" w:sz="6" w:space="0" w:color="auto"/>
              <w:left w:val="single" w:sz="6" w:space="0" w:color="auto"/>
              <w:bottom w:val="single" w:sz="6" w:space="0" w:color="auto"/>
              <w:right w:val="single" w:sz="6" w:space="0" w:color="auto"/>
            </w:tcBorders>
          </w:tcPr>
          <w:p w14:paraId="27522A7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1633A68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3,428.00</w:t>
            </w:r>
          </w:p>
        </w:tc>
        <w:tc>
          <w:tcPr>
            <w:tcW w:w="1095" w:type="dxa"/>
            <w:tcBorders>
              <w:top w:val="single" w:sz="6" w:space="0" w:color="auto"/>
              <w:left w:val="single" w:sz="6" w:space="0" w:color="auto"/>
              <w:bottom w:val="single" w:sz="6" w:space="0" w:color="auto"/>
              <w:right w:val="single" w:sz="6" w:space="0" w:color="auto"/>
            </w:tcBorders>
          </w:tcPr>
          <w:p w14:paraId="5687F1E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93.33</w:t>
            </w:r>
          </w:p>
        </w:tc>
        <w:tc>
          <w:tcPr>
            <w:tcW w:w="1111" w:type="dxa"/>
            <w:tcBorders>
              <w:top w:val="single" w:sz="6" w:space="0" w:color="auto"/>
              <w:left w:val="single" w:sz="6" w:space="0" w:color="auto"/>
              <w:bottom w:val="single" w:sz="6" w:space="0" w:color="auto"/>
              <w:right w:val="single" w:sz="6" w:space="0" w:color="auto"/>
            </w:tcBorders>
          </w:tcPr>
          <w:p w14:paraId="38578CC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319,935.24</w:t>
            </w:r>
          </w:p>
        </w:tc>
      </w:tr>
      <w:tr w:rsidR="0019067F" w14:paraId="69E2501B"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ED5483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01.03.03.04</w:t>
            </w:r>
          </w:p>
        </w:tc>
        <w:tc>
          <w:tcPr>
            <w:tcW w:w="6408" w:type="dxa"/>
            <w:tcBorders>
              <w:top w:val="single" w:sz="6" w:space="0" w:color="auto"/>
              <w:left w:val="single" w:sz="6" w:space="0" w:color="auto"/>
              <w:bottom w:val="single" w:sz="6" w:space="0" w:color="auto"/>
              <w:right w:val="single" w:sz="6" w:space="0" w:color="auto"/>
            </w:tcBorders>
          </w:tcPr>
          <w:p w14:paraId="17414EC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LONGITUDINAL- BARRA DE AMARRE CORRUGADA H=10 CM Ø 1/2"X95CM @ 76CM INC/ CANASTILLA ELECTROSOLDADA</w:t>
            </w:r>
          </w:p>
        </w:tc>
        <w:tc>
          <w:tcPr>
            <w:tcW w:w="401" w:type="dxa"/>
            <w:tcBorders>
              <w:top w:val="single" w:sz="6" w:space="0" w:color="auto"/>
              <w:left w:val="single" w:sz="6" w:space="0" w:color="auto"/>
              <w:bottom w:val="single" w:sz="6" w:space="0" w:color="auto"/>
              <w:right w:val="single" w:sz="6" w:space="0" w:color="auto"/>
            </w:tcBorders>
          </w:tcPr>
          <w:p w14:paraId="3F77595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60AA676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3,576.78</w:t>
            </w:r>
          </w:p>
        </w:tc>
        <w:tc>
          <w:tcPr>
            <w:tcW w:w="1095" w:type="dxa"/>
            <w:tcBorders>
              <w:top w:val="single" w:sz="6" w:space="0" w:color="auto"/>
              <w:left w:val="single" w:sz="6" w:space="0" w:color="auto"/>
              <w:bottom w:val="single" w:sz="6" w:space="0" w:color="auto"/>
              <w:right w:val="single" w:sz="6" w:space="0" w:color="auto"/>
            </w:tcBorders>
          </w:tcPr>
          <w:p w14:paraId="044D67E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24.14</w:t>
            </w:r>
          </w:p>
        </w:tc>
        <w:tc>
          <w:tcPr>
            <w:tcW w:w="1111" w:type="dxa"/>
            <w:tcBorders>
              <w:top w:val="single" w:sz="6" w:space="0" w:color="auto"/>
              <w:left w:val="single" w:sz="6" w:space="0" w:color="auto"/>
              <w:bottom w:val="single" w:sz="6" w:space="0" w:color="auto"/>
              <w:right w:val="single" w:sz="6" w:space="0" w:color="auto"/>
            </w:tcBorders>
          </w:tcPr>
          <w:p w14:paraId="2897FD6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86,343.47</w:t>
            </w:r>
          </w:p>
        </w:tc>
      </w:tr>
      <w:tr w:rsidR="0019067F" w14:paraId="533EDC9B"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A28124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01.03.03.05</w:t>
            </w:r>
          </w:p>
        </w:tc>
        <w:tc>
          <w:tcPr>
            <w:tcW w:w="6408" w:type="dxa"/>
            <w:tcBorders>
              <w:top w:val="single" w:sz="6" w:space="0" w:color="auto"/>
              <w:left w:val="single" w:sz="6" w:space="0" w:color="auto"/>
              <w:bottom w:val="single" w:sz="6" w:space="0" w:color="auto"/>
              <w:right w:val="single" w:sz="6" w:space="0" w:color="auto"/>
            </w:tcBorders>
          </w:tcPr>
          <w:p w14:paraId="5E51C19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LONGITUDINAL- BARRA DE AMARRE CORRUGADA H=12.5 CM Ø 5/8"X95CM @ 91CM INC/ CANASTILLA ELECTROSOLDADA</w:t>
            </w:r>
          </w:p>
        </w:tc>
        <w:tc>
          <w:tcPr>
            <w:tcW w:w="401" w:type="dxa"/>
            <w:tcBorders>
              <w:top w:val="single" w:sz="6" w:space="0" w:color="auto"/>
              <w:left w:val="single" w:sz="6" w:space="0" w:color="auto"/>
              <w:bottom w:val="single" w:sz="6" w:space="0" w:color="auto"/>
              <w:right w:val="single" w:sz="6" w:space="0" w:color="auto"/>
            </w:tcBorders>
          </w:tcPr>
          <w:p w14:paraId="017BFC7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0C90654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3,025.00</w:t>
            </w:r>
          </w:p>
        </w:tc>
        <w:tc>
          <w:tcPr>
            <w:tcW w:w="1095" w:type="dxa"/>
            <w:tcBorders>
              <w:top w:val="single" w:sz="6" w:space="0" w:color="auto"/>
              <w:left w:val="single" w:sz="6" w:space="0" w:color="auto"/>
              <w:bottom w:val="single" w:sz="6" w:space="0" w:color="auto"/>
              <w:right w:val="single" w:sz="6" w:space="0" w:color="auto"/>
            </w:tcBorders>
          </w:tcPr>
          <w:p w14:paraId="1A8B042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27.22</w:t>
            </w:r>
          </w:p>
        </w:tc>
        <w:tc>
          <w:tcPr>
            <w:tcW w:w="1111" w:type="dxa"/>
            <w:tcBorders>
              <w:top w:val="single" w:sz="6" w:space="0" w:color="auto"/>
              <w:left w:val="single" w:sz="6" w:space="0" w:color="auto"/>
              <w:bottom w:val="single" w:sz="6" w:space="0" w:color="auto"/>
              <w:right w:val="single" w:sz="6" w:space="0" w:color="auto"/>
            </w:tcBorders>
          </w:tcPr>
          <w:p w14:paraId="622C297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82,340.50</w:t>
            </w:r>
          </w:p>
        </w:tc>
      </w:tr>
      <w:tr w:rsidR="0019067F" w14:paraId="383C40A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DA214E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01.03.03.06</w:t>
            </w:r>
          </w:p>
        </w:tc>
        <w:tc>
          <w:tcPr>
            <w:tcW w:w="6408" w:type="dxa"/>
            <w:tcBorders>
              <w:top w:val="single" w:sz="6" w:space="0" w:color="auto"/>
              <w:left w:val="single" w:sz="6" w:space="0" w:color="auto"/>
              <w:bottom w:val="single" w:sz="6" w:space="0" w:color="auto"/>
              <w:right w:val="single" w:sz="6" w:space="0" w:color="auto"/>
            </w:tcBorders>
          </w:tcPr>
          <w:p w14:paraId="3E08BFA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DE CONSTRUCCION ASFALTICA  E=1"</w:t>
            </w:r>
          </w:p>
        </w:tc>
        <w:tc>
          <w:tcPr>
            <w:tcW w:w="401" w:type="dxa"/>
            <w:tcBorders>
              <w:top w:val="single" w:sz="6" w:space="0" w:color="auto"/>
              <w:left w:val="single" w:sz="6" w:space="0" w:color="auto"/>
              <w:bottom w:val="single" w:sz="6" w:space="0" w:color="auto"/>
              <w:right w:val="single" w:sz="6" w:space="0" w:color="auto"/>
            </w:tcBorders>
          </w:tcPr>
          <w:p w14:paraId="70AD4C6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4359B48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5,572.00</w:t>
            </w:r>
          </w:p>
        </w:tc>
        <w:tc>
          <w:tcPr>
            <w:tcW w:w="1095" w:type="dxa"/>
            <w:tcBorders>
              <w:top w:val="single" w:sz="6" w:space="0" w:color="auto"/>
              <w:left w:val="single" w:sz="6" w:space="0" w:color="auto"/>
              <w:bottom w:val="single" w:sz="6" w:space="0" w:color="auto"/>
              <w:right w:val="single" w:sz="6" w:space="0" w:color="auto"/>
            </w:tcBorders>
          </w:tcPr>
          <w:p w14:paraId="636EC10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6.24</w:t>
            </w:r>
          </w:p>
        </w:tc>
        <w:tc>
          <w:tcPr>
            <w:tcW w:w="1111" w:type="dxa"/>
            <w:tcBorders>
              <w:top w:val="single" w:sz="6" w:space="0" w:color="auto"/>
              <w:left w:val="single" w:sz="6" w:space="0" w:color="auto"/>
              <w:bottom w:val="single" w:sz="6" w:space="0" w:color="auto"/>
              <w:right w:val="single" w:sz="6" w:space="0" w:color="auto"/>
            </w:tcBorders>
          </w:tcPr>
          <w:p w14:paraId="2AEF452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34,769.28</w:t>
            </w:r>
          </w:p>
        </w:tc>
      </w:tr>
      <w:tr w:rsidR="0019067F" w14:paraId="622F5747"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A88566C"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01.03.04</w:t>
            </w:r>
          </w:p>
        </w:tc>
        <w:tc>
          <w:tcPr>
            <w:tcW w:w="6408" w:type="dxa"/>
            <w:tcBorders>
              <w:top w:val="single" w:sz="6" w:space="0" w:color="auto"/>
              <w:left w:val="single" w:sz="6" w:space="0" w:color="auto"/>
              <w:bottom w:val="single" w:sz="6" w:space="0" w:color="auto"/>
              <w:right w:val="single" w:sz="6" w:space="0" w:color="auto"/>
            </w:tcBorders>
          </w:tcPr>
          <w:p w14:paraId="5B6869B0"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SEÑALIZACION HORIZONTAL EN PAVIMENTO</w:t>
            </w:r>
          </w:p>
        </w:tc>
        <w:tc>
          <w:tcPr>
            <w:tcW w:w="401" w:type="dxa"/>
            <w:tcBorders>
              <w:top w:val="single" w:sz="6" w:space="0" w:color="auto"/>
              <w:left w:val="single" w:sz="6" w:space="0" w:color="auto"/>
              <w:bottom w:val="single" w:sz="6" w:space="0" w:color="auto"/>
              <w:right w:val="single" w:sz="6" w:space="0" w:color="auto"/>
            </w:tcBorders>
          </w:tcPr>
          <w:p w14:paraId="4FAB79E6"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00705B27"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71659E8A"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627FF6E3"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22,214.44</w:t>
            </w:r>
          </w:p>
        </w:tc>
      </w:tr>
      <w:tr w:rsidR="0019067F" w14:paraId="2E775E1F"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D341F7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01.03.04.01</w:t>
            </w:r>
          </w:p>
        </w:tc>
        <w:tc>
          <w:tcPr>
            <w:tcW w:w="6408" w:type="dxa"/>
            <w:tcBorders>
              <w:top w:val="single" w:sz="6" w:space="0" w:color="auto"/>
              <w:left w:val="single" w:sz="6" w:space="0" w:color="auto"/>
              <w:bottom w:val="single" w:sz="6" w:space="0" w:color="auto"/>
              <w:right w:val="single" w:sz="6" w:space="0" w:color="auto"/>
            </w:tcBorders>
          </w:tcPr>
          <w:p w14:paraId="63A764C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PINTADO DE FRANJAS EN PAVIMENTO</w:t>
            </w:r>
          </w:p>
        </w:tc>
        <w:tc>
          <w:tcPr>
            <w:tcW w:w="401" w:type="dxa"/>
            <w:tcBorders>
              <w:top w:val="single" w:sz="6" w:space="0" w:color="auto"/>
              <w:left w:val="single" w:sz="6" w:space="0" w:color="auto"/>
              <w:bottom w:val="single" w:sz="6" w:space="0" w:color="auto"/>
              <w:right w:val="single" w:sz="6" w:space="0" w:color="auto"/>
            </w:tcBorders>
          </w:tcPr>
          <w:p w14:paraId="27D1221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1D16C93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84.90</w:t>
            </w:r>
          </w:p>
        </w:tc>
        <w:tc>
          <w:tcPr>
            <w:tcW w:w="1095" w:type="dxa"/>
            <w:tcBorders>
              <w:top w:val="single" w:sz="6" w:space="0" w:color="auto"/>
              <w:left w:val="single" w:sz="6" w:space="0" w:color="auto"/>
              <w:bottom w:val="single" w:sz="6" w:space="0" w:color="auto"/>
              <w:right w:val="single" w:sz="6" w:space="0" w:color="auto"/>
            </w:tcBorders>
          </w:tcPr>
          <w:p w14:paraId="0E32278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21.56</w:t>
            </w:r>
          </w:p>
        </w:tc>
        <w:tc>
          <w:tcPr>
            <w:tcW w:w="1111" w:type="dxa"/>
            <w:tcBorders>
              <w:top w:val="single" w:sz="6" w:space="0" w:color="auto"/>
              <w:left w:val="single" w:sz="6" w:space="0" w:color="auto"/>
              <w:bottom w:val="single" w:sz="6" w:space="0" w:color="auto"/>
              <w:right w:val="single" w:sz="6" w:space="0" w:color="auto"/>
            </w:tcBorders>
          </w:tcPr>
          <w:p w14:paraId="3523837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1,830.44</w:t>
            </w:r>
          </w:p>
        </w:tc>
      </w:tr>
      <w:tr w:rsidR="0019067F" w14:paraId="02004F5A"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462A8B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01.03.04.02</w:t>
            </w:r>
          </w:p>
        </w:tc>
        <w:tc>
          <w:tcPr>
            <w:tcW w:w="6408" w:type="dxa"/>
            <w:tcBorders>
              <w:top w:val="single" w:sz="6" w:space="0" w:color="auto"/>
              <w:left w:val="single" w:sz="6" w:space="0" w:color="auto"/>
              <w:bottom w:val="single" w:sz="6" w:space="0" w:color="auto"/>
              <w:right w:val="single" w:sz="6" w:space="0" w:color="auto"/>
            </w:tcBorders>
          </w:tcPr>
          <w:p w14:paraId="47EEA1E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PINTADO DE LINEAS DE PASO PEATONAL</w:t>
            </w:r>
          </w:p>
        </w:tc>
        <w:tc>
          <w:tcPr>
            <w:tcW w:w="401" w:type="dxa"/>
            <w:tcBorders>
              <w:top w:val="single" w:sz="6" w:space="0" w:color="auto"/>
              <w:left w:val="single" w:sz="6" w:space="0" w:color="auto"/>
              <w:bottom w:val="single" w:sz="6" w:space="0" w:color="auto"/>
              <w:right w:val="single" w:sz="6" w:space="0" w:color="auto"/>
            </w:tcBorders>
          </w:tcPr>
          <w:p w14:paraId="28C63B0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57D3CED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646.00</w:t>
            </w:r>
          </w:p>
        </w:tc>
        <w:tc>
          <w:tcPr>
            <w:tcW w:w="1095" w:type="dxa"/>
            <w:tcBorders>
              <w:top w:val="single" w:sz="6" w:space="0" w:color="auto"/>
              <w:left w:val="single" w:sz="6" w:space="0" w:color="auto"/>
              <w:bottom w:val="single" w:sz="6" w:space="0" w:color="auto"/>
              <w:right w:val="single" w:sz="6" w:space="0" w:color="auto"/>
            </w:tcBorders>
          </w:tcPr>
          <w:p w14:paraId="73B2F0A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21.56</w:t>
            </w:r>
          </w:p>
        </w:tc>
        <w:tc>
          <w:tcPr>
            <w:tcW w:w="1111" w:type="dxa"/>
            <w:tcBorders>
              <w:top w:val="single" w:sz="6" w:space="0" w:color="auto"/>
              <w:left w:val="single" w:sz="6" w:space="0" w:color="auto"/>
              <w:bottom w:val="single" w:sz="6" w:space="0" w:color="auto"/>
              <w:right w:val="single" w:sz="6" w:space="0" w:color="auto"/>
            </w:tcBorders>
          </w:tcPr>
          <w:p w14:paraId="32C6719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13,927.76</w:t>
            </w:r>
          </w:p>
        </w:tc>
      </w:tr>
      <w:tr w:rsidR="0019067F" w14:paraId="7DB18D1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60F0EA9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01.03.04.03</w:t>
            </w:r>
          </w:p>
        </w:tc>
        <w:tc>
          <w:tcPr>
            <w:tcW w:w="6408" w:type="dxa"/>
            <w:tcBorders>
              <w:top w:val="single" w:sz="6" w:space="0" w:color="auto"/>
              <w:left w:val="single" w:sz="6" w:space="0" w:color="auto"/>
              <w:bottom w:val="single" w:sz="6" w:space="0" w:color="auto"/>
              <w:right w:val="single" w:sz="6" w:space="0" w:color="auto"/>
            </w:tcBorders>
          </w:tcPr>
          <w:p w14:paraId="156473D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PINTADO DE LINEAS DE PARE</w:t>
            </w:r>
          </w:p>
        </w:tc>
        <w:tc>
          <w:tcPr>
            <w:tcW w:w="401" w:type="dxa"/>
            <w:tcBorders>
              <w:top w:val="single" w:sz="6" w:space="0" w:color="auto"/>
              <w:left w:val="single" w:sz="6" w:space="0" w:color="auto"/>
              <w:bottom w:val="single" w:sz="6" w:space="0" w:color="auto"/>
              <w:right w:val="single" w:sz="6" w:space="0" w:color="auto"/>
            </w:tcBorders>
          </w:tcPr>
          <w:p w14:paraId="49BD709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039587D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98.27</w:t>
            </w:r>
          </w:p>
        </w:tc>
        <w:tc>
          <w:tcPr>
            <w:tcW w:w="1095" w:type="dxa"/>
            <w:tcBorders>
              <w:top w:val="single" w:sz="6" w:space="0" w:color="auto"/>
              <w:left w:val="single" w:sz="6" w:space="0" w:color="auto"/>
              <w:bottom w:val="single" w:sz="6" w:space="0" w:color="auto"/>
              <w:right w:val="single" w:sz="6" w:space="0" w:color="auto"/>
            </w:tcBorders>
          </w:tcPr>
          <w:p w14:paraId="1A88BF9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21.56</w:t>
            </w:r>
          </w:p>
        </w:tc>
        <w:tc>
          <w:tcPr>
            <w:tcW w:w="1111" w:type="dxa"/>
            <w:tcBorders>
              <w:top w:val="single" w:sz="6" w:space="0" w:color="auto"/>
              <w:left w:val="single" w:sz="6" w:space="0" w:color="auto"/>
              <w:bottom w:val="single" w:sz="6" w:space="0" w:color="auto"/>
              <w:right w:val="single" w:sz="6" w:space="0" w:color="auto"/>
            </w:tcBorders>
          </w:tcPr>
          <w:p w14:paraId="0B2AA2B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2,118.70</w:t>
            </w:r>
          </w:p>
        </w:tc>
      </w:tr>
      <w:tr w:rsidR="0019067F" w14:paraId="71BF14B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F7F7FA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01.03.04.04</w:t>
            </w:r>
          </w:p>
        </w:tc>
        <w:tc>
          <w:tcPr>
            <w:tcW w:w="6408" w:type="dxa"/>
            <w:tcBorders>
              <w:top w:val="single" w:sz="6" w:space="0" w:color="auto"/>
              <w:left w:val="single" w:sz="6" w:space="0" w:color="auto"/>
              <w:bottom w:val="single" w:sz="6" w:space="0" w:color="auto"/>
              <w:right w:val="single" w:sz="6" w:space="0" w:color="auto"/>
            </w:tcBorders>
          </w:tcPr>
          <w:p w14:paraId="795210A5"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PINTADO DE FLECHAS DIRECCIONALES SEGUN TIPO</w:t>
            </w:r>
          </w:p>
        </w:tc>
        <w:tc>
          <w:tcPr>
            <w:tcW w:w="401" w:type="dxa"/>
            <w:tcBorders>
              <w:top w:val="single" w:sz="6" w:space="0" w:color="auto"/>
              <w:left w:val="single" w:sz="6" w:space="0" w:color="auto"/>
              <w:bottom w:val="single" w:sz="6" w:space="0" w:color="auto"/>
              <w:right w:val="single" w:sz="6" w:space="0" w:color="auto"/>
            </w:tcBorders>
          </w:tcPr>
          <w:p w14:paraId="5C55935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5A030F5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131.60</w:t>
            </w:r>
          </w:p>
        </w:tc>
        <w:tc>
          <w:tcPr>
            <w:tcW w:w="1095" w:type="dxa"/>
            <w:tcBorders>
              <w:top w:val="single" w:sz="6" w:space="0" w:color="auto"/>
              <w:left w:val="single" w:sz="6" w:space="0" w:color="auto"/>
              <w:bottom w:val="single" w:sz="6" w:space="0" w:color="auto"/>
              <w:right w:val="single" w:sz="6" w:space="0" w:color="auto"/>
            </w:tcBorders>
          </w:tcPr>
          <w:p w14:paraId="4270F53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32.96</w:t>
            </w:r>
          </w:p>
        </w:tc>
        <w:tc>
          <w:tcPr>
            <w:tcW w:w="1111" w:type="dxa"/>
            <w:tcBorders>
              <w:top w:val="single" w:sz="6" w:space="0" w:color="auto"/>
              <w:left w:val="single" w:sz="6" w:space="0" w:color="auto"/>
              <w:bottom w:val="single" w:sz="6" w:space="0" w:color="auto"/>
              <w:right w:val="single" w:sz="6" w:space="0" w:color="auto"/>
            </w:tcBorders>
          </w:tcPr>
          <w:p w14:paraId="027C330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4,337.54</w:t>
            </w:r>
          </w:p>
        </w:tc>
      </w:tr>
      <w:tr w:rsidR="0019067F" w14:paraId="63ADFA03"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A89D97E"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01.04</w:t>
            </w:r>
          </w:p>
        </w:tc>
        <w:tc>
          <w:tcPr>
            <w:tcW w:w="6408" w:type="dxa"/>
            <w:tcBorders>
              <w:top w:val="single" w:sz="6" w:space="0" w:color="auto"/>
              <w:left w:val="single" w:sz="6" w:space="0" w:color="auto"/>
              <w:bottom w:val="single" w:sz="6" w:space="0" w:color="auto"/>
              <w:right w:val="single" w:sz="6" w:space="0" w:color="auto"/>
            </w:tcBorders>
          </w:tcPr>
          <w:p w14:paraId="256985AD"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VEREDAS, RAMPAS Y SARDINELES DE CONFINAMIENTO</w:t>
            </w:r>
          </w:p>
        </w:tc>
        <w:tc>
          <w:tcPr>
            <w:tcW w:w="401" w:type="dxa"/>
            <w:tcBorders>
              <w:top w:val="single" w:sz="6" w:space="0" w:color="auto"/>
              <w:left w:val="single" w:sz="6" w:space="0" w:color="auto"/>
              <w:bottom w:val="single" w:sz="6" w:space="0" w:color="auto"/>
              <w:right w:val="single" w:sz="6" w:space="0" w:color="auto"/>
            </w:tcBorders>
          </w:tcPr>
          <w:p w14:paraId="5C39FB96"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22" w:type="dxa"/>
            <w:tcBorders>
              <w:top w:val="single" w:sz="6" w:space="0" w:color="auto"/>
              <w:left w:val="single" w:sz="6" w:space="0" w:color="auto"/>
              <w:bottom w:val="single" w:sz="6" w:space="0" w:color="auto"/>
              <w:right w:val="single" w:sz="6" w:space="0" w:color="auto"/>
            </w:tcBorders>
          </w:tcPr>
          <w:p w14:paraId="37759D1B"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95" w:type="dxa"/>
            <w:tcBorders>
              <w:top w:val="single" w:sz="6" w:space="0" w:color="auto"/>
              <w:left w:val="single" w:sz="6" w:space="0" w:color="auto"/>
              <w:bottom w:val="single" w:sz="6" w:space="0" w:color="auto"/>
              <w:right w:val="single" w:sz="6" w:space="0" w:color="auto"/>
            </w:tcBorders>
          </w:tcPr>
          <w:p w14:paraId="3618F910"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111" w:type="dxa"/>
            <w:tcBorders>
              <w:top w:val="single" w:sz="6" w:space="0" w:color="auto"/>
              <w:left w:val="single" w:sz="6" w:space="0" w:color="auto"/>
              <w:bottom w:val="single" w:sz="6" w:space="0" w:color="auto"/>
              <w:right w:val="single" w:sz="6" w:space="0" w:color="auto"/>
            </w:tcBorders>
          </w:tcPr>
          <w:p w14:paraId="7717B5FF" w14:textId="77777777" w:rsidR="0019067F" w:rsidRDefault="0019067F">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787,318.83</w:t>
            </w:r>
          </w:p>
        </w:tc>
      </w:tr>
      <w:tr w:rsidR="0019067F" w14:paraId="11F771D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45D2107"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01.04.01</w:t>
            </w:r>
          </w:p>
        </w:tc>
        <w:tc>
          <w:tcPr>
            <w:tcW w:w="6408" w:type="dxa"/>
            <w:tcBorders>
              <w:top w:val="single" w:sz="6" w:space="0" w:color="auto"/>
              <w:left w:val="single" w:sz="6" w:space="0" w:color="auto"/>
              <w:bottom w:val="single" w:sz="6" w:space="0" w:color="auto"/>
              <w:right w:val="single" w:sz="6" w:space="0" w:color="auto"/>
            </w:tcBorders>
          </w:tcPr>
          <w:p w14:paraId="23C8DE84"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MOVIMIENTO DE TIERRAS</w:t>
            </w:r>
          </w:p>
        </w:tc>
        <w:tc>
          <w:tcPr>
            <w:tcW w:w="401" w:type="dxa"/>
            <w:tcBorders>
              <w:top w:val="single" w:sz="6" w:space="0" w:color="auto"/>
              <w:left w:val="single" w:sz="6" w:space="0" w:color="auto"/>
              <w:bottom w:val="single" w:sz="6" w:space="0" w:color="auto"/>
              <w:right w:val="single" w:sz="6" w:space="0" w:color="auto"/>
            </w:tcBorders>
          </w:tcPr>
          <w:p w14:paraId="6C0D20AD"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4EAB8BED"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2623DF56"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493BB0B8"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275,062.11</w:t>
            </w:r>
          </w:p>
        </w:tc>
      </w:tr>
      <w:tr w:rsidR="0019067F" w14:paraId="3699451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CD612C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01.04.01.01</w:t>
            </w:r>
          </w:p>
        </w:tc>
        <w:tc>
          <w:tcPr>
            <w:tcW w:w="6408" w:type="dxa"/>
            <w:tcBorders>
              <w:top w:val="single" w:sz="6" w:space="0" w:color="auto"/>
              <w:left w:val="single" w:sz="6" w:space="0" w:color="auto"/>
              <w:bottom w:val="single" w:sz="6" w:space="0" w:color="auto"/>
              <w:right w:val="single" w:sz="6" w:space="0" w:color="auto"/>
            </w:tcBorders>
          </w:tcPr>
          <w:p w14:paraId="1B9B2A7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EXCAVACION MANUAL P/VEREDAS, RAMPAS Y SARDINELES</w:t>
            </w:r>
          </w:p>
        </w:tc>
        <w:tc>
          <w:tcPr>
            <w:tcW w:w="401" w:type="dxa"/>
            <w:tcBorders>
              <w:top w:val="single" w:sz="6" w:space="0" w:color="auto"/>
              <w:left w:val="single" w:sz="6" w:space="0" w:color="auto"/>
              <w:bottom w:val="single" w:sz="6" w:space="0" w:color="auto"/>
              <w:right w:val="single" w:sz="6" w:space="0" w:color="auto"/>
            </w:tcBorders>
          </w:tcPr>
          <w:p w14:paraId="2AB81C3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m3</w:t>
            </w:r>
          </w:p>
        </w:tc>
        <w:tc>
          <w:tcPr>
            <w:tcW w:w="1022" w:type="dxa"/>
            <w:tcBorders>
              <w:top w:val="single" w:sz="6" w:space="0" w:color="auto"/>
              <w:left w:val="single" w:sz="6" w:space="0" w:color="auto"/>
              <w:bottom w:val="single" w:sz="6" w:space="0" w:color="auto"/>
              <w:right w:val="single" w:sz="6" w:space="0" w:color="auto"/>
            </w:tcBorders>
          </w:tcPr>
          <w:p w14:paraId="741EA09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1,538.20</w:t>
            </w:r>
          </w:p>
        </w:tc>
        <w:tc>
          <w:tcPr>
            <w:tcW w:w="1095" w:type="dxa"/>
            <w:tcBorders>
              <w:top w:val="single" w:sz="6" w:space="0" w:color="auto"/>
              <w:left w:val="single" w:sz="6" w:space="0" w:color="auto"/>
              <w:bottom w:val="single" w:sz="6" w:space="0" w:color="auto"/>
              <w:right w:val="single" w:sz="6" w:space="0" w:color="auto"/>
            </w:tcBorders>
          </w:tcPr>
          <w:p w14:paraId="5604FAA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46.41</w:t>
            </w:r>
          </w:p>
        </w:tc>
        <w:tc>
          <w:tcPr>
            <w:tcW w:w="1111" w:type="dxa"/>
            <w:tcBorders>
              <w:top w:val="single" w:sz="6" w:space="0" w:color="auto"/>
              <w:left w:val="single" w:sz="6" w:space="0" w:color="auto"/>
              <w:bottom w:val="single" w:sz="6" w:space="0" w:color="auto"/>
              <w:right w:val="single" w:sz="6" w:space="0" w:color="auto"/>
            </w:tcBorders>
          </w:tcPr>
          <w:p w14:paraId="180FF0E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71,387.86</w:t>
            </w:r>
          </w:p>
        </w:tc>
      </w:tr>
      <w:tr w:rsidR="0019067F" w14:paraId="0AAE1278"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0FBD97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01.04.01.02</w:t>
            </w:r>
          </w:p>
        </w:tc>
        <w:tc>
          <w:tcPr>
            <w:tcW w:w="6408" w:type="dxa"/>
            <w:tcBorders>
              <w:top w:val="single" w:sz="6" w:space="0" w:color="auto"/>
              <w:left w:val="single" w:sz="6" w:space="0" w:color="auto"/>
              <w:bottom w:val="single" w:sz="6" w:space="0" w:color="auto"/>
              <w:right w:val="single" w:sz="6" w:space="0" w:color="auto"/>
            </w:tcBorders>
          </w:tcPr>
          <w:p w14:paraId="48D2BC3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PERFILADO NIVELACION Y COMPACTACION DE SUB RASANTE DE VEREDAS, RAMPAS</w:t>
            </w:r>
          </w:p>
        </w:tc>
        <w:tc>
          <w:tcPr>
            <w:tcW w:w="401" w:type="dxa"/>
            <w:tcBorders>
              <w:top w:val="single" w:sz="6" w:space="0" w:color="auto"/>
              <w:left w:val="single" w:sz="6" w:space="0" w:color="auto"/>
              <w:bottom w:val="single" w:sz="6" w:space="0" w:color="auto"/>
              <w:right w:val="single" w:sz="6" w:space="0" w:color="auto"/>
            </w:tcBorders>
          </w:tcPr>
          <w:p w14:paraId="578A775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7611591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3,573.45</w:t>
            </w:r>
          </w:p>
        </w:tc>
        <w:tc>
          <w:tcPr>
            <w:tcW w:w="1095" w:type="dxa"/>
            <w:tcBorders>
              <w:top w:val="single" w:sz="6" w:space="0" w:color="auto"/>
              <w:left w:val="single" w:sz="6" w:space="0" w:color="auto"/>
              <w:bottom w:val="single" w:sz="6" w:space="0" w:color="auto"/>
              <w:right w:val="single" w:sz="6" w:space="0" w:color="auto"/>
            </w:tcBorders>
          </w:tcPr>
          <w:p w14:paraId="129487D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5.79</w:t>
            </w:r>
          </w:p>
        </w:tc>
        <w:tc>
          <w:tcPr>
            <w:tcW w:w="1111" w:type="dxa"/>
            <w:tcBorders>
              <w:top w:val="single" w:sz="6" w:space="0" w:color="auto"/>
              <w:left w:val="single" w:sz="6" w:space="0" w:color="auto"/>
              <w:bottom w:val="single" w:sz="6" w:space="0" w:color="auto"/>
              <w:right w:val="single" w:sz="6" w:space="0" w:color="auto"/>
            </w:tcBorders>
          </w:tcPr>
          <w:p w14:paraId="672B7ED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20,690.28</w:t>
            </w:r>
          </w:p>
        </w:tc>
      </w:tr>
      <w:tr w:rsidR="0019067F" w14:paraId="19A91F3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3072B95"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01.04.01.03</w:t>
            </w:r>
          </w:p>
        </w:tc>
        <w:tc>
          <w:tcPr>
            <w:tcW w:w="6408" w:type="dxa"/>
            <w:tcBorders>
              <w:top w:val="single" w:sz="6" w:space="0" w:color="auto"/>
              <w:left w:val="single" w:sz="6" w:space="0" w:color="auto"/>
              <w:bottom w:val="single" w:sz="6" w:space="0" w:color="auto"/>
              <w:right w:val="single" w:sz="6" w:space="0" w:color="auto"/>
            </w:tcBorders>
          </w:tcPr>
          <w:p w14:paraId="551FD07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COLOCACION, NIVELACION Y COMPACTACION DE CAPA DE HORMIGON E=0.30M</w:t>
            </w:r>
          </w:p>
        </w:tc>
        <w:tc>
          <w:tcPr>
            <w:tcW w:w="401" w:type="dxa"/>
            <w:tcBorders>
              <w:top w:val="single" w:sz="6" w:space="0" w:color="auto"/>
              <w:left w:val="single" w:sz="6" w:space="0" w:color="auto"/>
              <w:bottom w:val="single" w:sz="6" w:space="0" w:color="auto"/>
              <w:right w:val="single" w:sz="6" w:space="0" w:color="auto"/>
            </w:tcBorders>
          </w:tcPr>
          <w:p w14:paraId="408E31B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2A15047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3,573.45</w:t>
            </w:r>
          </w:p>
        </w:tc>
        <w:tc>
          <w:tcPr>
            <w:tcW w:w="1095" w:type="dxa"/>
            <w:tcBorders>
              <w:top w:val="single" w:sz="6" w:space="0" w:color="auto"/>
              <w:left w:val="single" w:sz="6" w:space="0" w:color="auto"/>
              <w:bottom w:val="single" w:sz="6" w:space="0" w:color="auto"/>
              <w:right w:val="single" w:sz="6" w:space="0" w:color="auto"/>
            </w:tcBorders>
          </w:tcPr>
          <w:p w14:paraId="0358B5F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34.56</w:t>
            </w:r>
          </w:p>
        </w:tc>
        <w:tc>
          <w:tcPr>
            <w:tcW w:w="1111" w:type="dxa"/>
            <w:tcBorders>
              <w:top w:val="single" w:sz="6" w:space="0" w:color="auto"/>
              <w:left w:val="single" w:sz="6" w:space="0" w:color="auto"/>
              <w:bottom w:val="single" w:sz="6" w:space="0" w:color="auto"/>
              <w:right w:val="single" w:sz="6" w:space="0" w:color="auto"/>
            </w:tcBorders>
          </w:tcPr>
          <w:p w14:paraId="7D49F78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123,498.43</w:t>
            </w:r>
          </w:p>
        </w:tc>
      </w:tr>
      <w:tr w:rsidR="0019067F" w14:paraId="7446A41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081ED3C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01.04.01.04</w:t>
            </w:r>
          </w:p>
        </w:tc>
        <w:tc>
          <w:tcPr>
            <w:tcW w:w="6408" w:type="dxa"/>
            <w:tcBorders>
              <w:top w:val="single" w:sz="6" w:space="0" w:color="auto"/>
              <w:left w:val="single" w:sz="6" w:space="0" w:color="auto"/>
              <w:bottom w:val="single" w:sz="6" w:space="0" w:color="auto"/>
              <w:right w:val="single" w:sz="6" w:space="0" w:color="auto"/>
            </w:tcBorders>
          </w:tcPr>
          <w:p w14:paraId="21B0250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COLOCACION, NIVELACION Y COMPACTACION DE BASE AFIRMADO E=0.10M</w:t>
            </w:r>
          </w:p>
        </w:tc>
        <w:tc>
          <w:tcPr>
            <w:tcW w:w="401" w:type="dxa"/>
            <w:tcBorders>
              <w:top w:val="single" w:sz="6" w:space="0" w:color="auto"/>
              <w:left w:val="single" w:sz="6" w:space="0" w:color="auto"/>
              <w:bottom w:val="single" w:sz="6" w:space="0" w:color="auto"/>
              <w:right w:val="single" w:sz="6" w:space="0" w:color="auto"/>
            </w:tcBorders>
          </w:tcPr>
          <w:p w14:paraId="7D8886C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79A7845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3,573.45</w:t>
            </w:r>
          </w:p>
        </w:tc>
        <w:tc>
          <w:tcPr>
            <w:tcW w:w="1095" w:type="dxa"/>
            <w:tcBorders>
              <w:top w:val="single" w:sz="6" w:space="0" w:color="auto"/>
              <w:left w:val="single" w:sz="6" w:space="0" w:color="auto"/>
              <w:bottom w:val="single" w:sz="6" w:space="0" w:color="auto"/>
              <w:right w:val="single" w:sz="6" w:space="0" w:color="auto"/>
            </w:tcBorders>
          </w:tcPr>
          <w:p w14:paraId="2A8BF35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9.84</w:t>
            </w:r>
          </w:p>
        </w:tc>
        <w:tc>
          <w:tcPr>
            <w:tcW w:w="1111" w:type="dxa"/>
            <w:tcBorders>
              <w:top w:val="single" w:sz="6" w:space="0" w:color="auto"/>
              <w:left w:val="single" w:sz="6" w:space="0" w:color="auto"/>
              <w:bottom w:val="single" w:sz="6" w:space="0" w:color="auto"/>
              <w:right w:val="single" w:sz="6" w:space="0" w:color="auto"/>
            </w:tcBorders>
          </w:tcPr>
          <w:p w14:paraId="56040BD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35,162.75</w:t>
            </w:r>
          </w:p>
        </w:tc>
      </w:tr>
      <w:tr w:rsidR="0019067F" w14:paraId="4D6D08E5"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511417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01.04.01.05</w:t>
            </w:r>
          </w:p>
        </w:tc>
        <w:tc>
          <w:tcPr>
            <w:tcW w:w="6408" w:type="dxa"/>
            <w:tcBorders>
              <w:top w:val="single" w:sz="6" w:space="0" w:color="auto"/>
              <w:left w:val="single" w:sz="6" w:space="0" w:color="auto"/>
              <w:bottom w:val="single" w:sz="6" w:space="0" w:color="auto"/>
              <w:right w:val="single" w:sz="6" w:space="0" w:color="auto"/>
            </w:tcBorders>
          </w:tcPr>
          <w:p w14:paraId="120A81D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ELIMINACIÓN DE MATERIAL EXCEDENTE D. PROM 5 KM DE LA OBRA</w:t>
            </w:r>
          </w:p>
        </w:tc>
        <w:tc>
          <w:tcPr>
            <w:tcW w:w="401" w:type="dxa"/>
            <w:tcBorders>
              <w:top w:val="single" w:sz="6" w:space="0" w:color="auto"/>
              <w:left w:val="single" w:sz="6" w:space="0" w:color="auto"/>
              <w:bottom w:val="single" w:sz="6" w:space="0" w:color="auto"/>
              <w:right w:val="single" w:sz="6" w:space="0" w:color="auto"/>
            </w:tcBorders>
          </w:tcPr>
          <w:p w14:paraId="3823499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m3</w:t>
            </w:r>
          </w:p>
        </w:tc>
        <w:tc>
          <w:tcPr>
            <w:tcW w:w="1022" w:type="dxa"/>
            <w:tcBorders>
              <w:top w:val="single" w:sz="6" w:space="0" w:color="auto"/>
              <w:left w:val="single" w:sz="6" w:space="0" w:color="auto"/>
              <w:bottom w:val="single" w:sz="6" w:space="0" w:color="auto"/>
              <w:right w:val="single" w:sz="6" w:space="0" w:color="auto"/>
            </w:tcBorders>
          </w:tcPr>
          <w:p w14:paraId="3CCA890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1,922.75</w:t>
            </w:r>
          </w:p>
        </w:tc>
        <w:tc>
          <w:tcPr>
            <w:tcW w:w="1095" w:type="dxa"/>
            <w:tcBorders>
              <w:top w:val="single" w:sz="6" w:space="0" w:color="auto"/>
              <w:left w:val="single" w:sz="6" w:space="0" w:color="auto"/>
              <w:bottom w:val="single" w:sz="6" w:space="0" w:color="auto"/>
              <w:right w:val="single" w:sz="6" w:space="0" w:color="auto"/>
            </w:tcBorders>
          </w:tcPr>
          <w:p w14:paraId="40F6EE3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12.65</w:t>
            </w:r>
          </w:p>
        </w:tc>
        <w:tc>
          <w:tcPr>
            <w:tcW w:w="1111" w:type="dxa"/>
            <w:tcBorders>
              <w:top w:val="single" w:sz="6" w:space="0" w:color="auto"/>
              <w:left w:val="single" w:sz="6" w:space="0" w:color="auto"/>
              <w:bottom w:val="single" w:sz="6" w:space="0" w:color="auto"/>
              <w:right w:val="single" w:sz="6" w:space="0" w:color="auto"/>
            </w:tcBorders>
          </w:tcPr>
          <w:p w14:paraId="5C1C86D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24,322.79</w:t>
            </w:r>
          </w:p>
        </w:tc>
      </w:tr>
      <w:tr w:rsidR="0019067F" w14:paraId="0BD715D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6AFB1487"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01.04.02</w:t>
            </w:r>
          </w:p>
        </w:tc>
        <w:tc>
          <w:tcPr>
            <w:tcW w:w="6408" w:type="dxa"/>
            <w:tcBorders>
              <w:top w:val="single" w:sz="6" w:space="0" w:color="auto"/>
              <w:left w:val="single" w:sz="6" w:space="0" w:color="auto"/>
              <w:bottom w:val="single" w:sz="6" w:space="0" w:color="auto"/>
              <w:right w:val="single" w:sz="6" w:space="0" w:color="auto"/>
            </w:tcBorders>
          </w:tcPr>
          <w:p w14:paraId="3D4F68FE"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OBRAS DE CONCRETO SIMPLE</w:t>
            </w:r>
          </w:p>
        </w:tc>
        <w:tc>
          <w:tcPr>
            <w:tcW w:w="401" w:type="dxa"/>
            <w:tcBorders>
              <w:top w:val="single" w:sz="6" w:space="0" w:color="auto"/>
              <w:left w:val="single" w:sz="6" w:space="0" w:color="auto"/>
              <w:bottom w:val="single" w:sz="6" w:space="0" w:color="auto"/>
              <w:right w:val="single" w:sz="6" w:space="0" w:color="auto"/>
            </w:tcBorders>
          </w:tcPr>
          <w:p w14:paraId="2A7BAC1F"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6586DE8D"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0214B765"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6FCC4DF1"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444,118.38</w:t>
            </w:r>
          </w:p>
        </w:tc>
      </w:tr>
      <w:tr w:rsidR="0019067F" w14:paraId="6DCDC25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56E545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01.04.02.01</w:t>
            </w:r>
          </w:p>
        </w:tc>
        <w:tc>
          <w:tcPr>
            <w:tcW w:w="6408" w:type="dxa"/>
            <w:tcBorders>
              <w:top w:val="single" w:sz="6" w:space="0" w:color="auto"/>
              <w:left w:val="single" w:sz="6" w:space="0" w:color="auto"/>
              <w:bottom w:val="single" w:sz="6" w:space="0" w:color="auto"/>
              <w:right w:val="single" w:sz="6" w:space="0" w:color="auto"/>
            </w:tcBorders>
          </w:tcPr>
          <w:p w14:paraId="04A6690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VEREDAS Y RAMPAS DE CONCRETO F'C=175 KG/CM2 ACABADO SEMI PULIDO INC/ BRUÑAS</w:t>
            </w:r>
          </w:p>
        </w:tc>
        <w:tc>
          <w:tcPr>
            <w:tcW w:w="401" w:type="dxa"/>
            <w:tcBorders>
              <w:top w:val="single" w:sz="6" w:space="0" w:color="auto"/>
              <w:left w:val="single" w:sz="6" w:space="0" w:color="auto"/>
              <w:bottom w:val="single" w:sz="6" w:space="0" w:color="auto"/>
              <w:right w:val="single" w:sz="6" w:space="0" w:color="auto"/>
            </w:tcBorders>
          </w:tcPr>
          <w:p w14:paraId="7F17AF5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4AAF9F1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3,573.45</w:t>
            </w:r>
          </w:p>
        </w:tc>
        <w:tc>
          <w:tcPr>
            <w:tcW w:w="1095" w:type="dxa"/>
            <w:tcBorders>
              <w:top w:val="single" w:sz="6" w:space="0" w:color="auto"/>
              <w:left w:val="single" w:sz="6" w:space="0" w:color="auto"/>
              <w:bottom w:val="single" w:sz="6" w:space="0" w:color="auto"/>
              <w:right w:val="single" w:sz="6" w:space="0" w:color="auto"/>
            </w:tcBorders>
          </w:tcPr>
          <w:p w14:paraId="4E76E53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64.80</w:t>
            </w:r>
          </w:p>
        </w:tc>
        <w:tc>
          <w:tcPr>
            <w:tcW w:w="1111" w:type="dxa"/>
            <w:tcBorders>
              <w:top w:val="single" w:sz="6" w:space="0" w:color="auto"/>
              <w:left w:val="single" w:sz="6" w:space="0" w:color="auto"/>
              <w:bottom w:val="single" w:sz="6" w:space="0" w:color="auto"/>
              <w:right w:val="single" w:sz="6" w:space="0" w:color="auto"/>
            </w:tcBorders>
          </w:tcPr>
          <w:p w14:paraId="42450B4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231,559.56</w:t>
            </w:r>
          </w:p>
        </w:tc>
      </w:tr>
      <w:tr w:rsidR="0019067F" w14:paraId="6D1D25EF"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09A6260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01.04.02.02</w:t>
            </w:r>
          </w:p>
        </w:tc>
        <w:tc>
          <w:tcPr>
            <w:tcW w:w="6408" w:type="dxa"/>
            <w:tcBorders>
              <w:top w:val="single" w:sz="6" w:space="0" w:color="auto"/>
              <w:left w:val="single" w:sz="6" w:space="0" w:color="auto"/>
              <w:bottom w:val="single" w:sz="6" w:space="0" w:color="auto"/>
              <w:right w:val="single" w:sz="6" w:space="0" w:color="auto"/>
            </w:tcBorders>
          </w:tcPr>
          <w:p w14:paraId="460DB5E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ENCOFRADO Y DESENCOFRADO DE VEREDAS</w:t>
            </w:r>
          </w:p>
        </w:tc>
        <w:tc>
          <w:tcPr>
            <w:tcW w:w="401" w:type="dxa"/>
            <w:tcBorders>
              <w:top w:val="single" w:sz="6" w:space="0" w:color="auto"/>
              <w:left w:val="single" w:sz="6" w:space="0" w:color="auto"/>
              <w:bottom w:val="single" w:sz="6" w:space="0" w:color="auto"/>
              <w:right w:val="single" w:sz="6" w:space="0" w:color="auto"/>
            </w:tcBorders>
          </w:tcPr>
          <w:p w14:paraId="170762B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1161CDA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1,364.00</w:t>
            </w:r>
          </w:p>
        </w:tc>
        <w:tc>
          <w:tcPr>
            <w:tcW w:w="1095" w:type="dxa"/>
            <w:tcBorders>
              <w:top w:val="single" w:sz="6" w:space="0" w:color="auto"/>
              <w:left w:val="single" w:sz="6" w:space="0" w:color="auto"/>
              <w:bottom w:val="single" w:sz="6" w:space="0" w:color="auto"/>
              <w:right w:val="single" w:sz="6" w:space="0" w:color="auto"/>
            </w:tcBorders>
          </w:tcPr>
          <w:p w14:paraId="701A959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12.12</w:t>
            </w:r>
          </w:p>
        </w:tc>
        <w:tc>
          <w:tcPr>
            <w:tcW w:w="1111" w:type="dxa"/>
            <w:tcBorders>
              <w:top w:val="single" w:sz="6" w:space="0" w:color="auto"/>
              <w:left w:val="single" w:sz="6" w:space="0" w:color="auto"/>
              <w:bottom w:val="single" w:sz="6" w:space="0" w:color="auto"/>
              <w:right w:val="single" w:sz="6" w:space="0" w:color="auto"/>
            </w:tcBorders>
          </w:tcPr>
          <w:p w14:paraId="46E8D41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16,531.68</w:t>
            </w:r>
          </w:p>
        </w:tc>
      </w:tr>
      <w:tr w:rsidR="0019067F" w14:paraId="570347DF"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24528C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01.04.02.03</w:t>
            </w:r>
          </w:p>
        </w:tc>
        <w:tc>
          <w:tcPr>
            <w:tcW w:w="6408" w:type="dxa"/>
            <w:tcBorders>
              <w:top w:val="single" w:sz="6" w:space="0" w:color="auto"/>
              <w:left w:val="single" w:sz="6" w:space="0" w:color="auto"/>
              <w:bottom w:val="single" w:sz="6" w:space="0" w:color="auto"/>
              <w:right w:val="single" w:sz="6" w:space="0" w:color="auto"/>
            </w:tcBorders>
          </w:tcPr>
          <w:p w14:paraId="023A23F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SARDINEL DE CONFINAMIENTO DE 0.20X0.60M DE CONCRETO F'C=175 KG/CM2, INC/ ENCOFRADO</w:t>
            </w:r>
          </w:p>
        </w:tc>
        <w:tc>
          <w:tcPr>
            <w:tcW w:w="401" w:type="dxa"/>
            <w:tcBorders>
              <w:top w:val="single" w:sz="6" w:space="0" w:color="auto"/>
              <w:left w:val="single" w:sz="6" w:space="0" w:color="auto"/>
              <w:bottom w:val="single" w:sz="6" w:space="0" w:color="auto"/>
              <w:right w:val="single" w:sz="6" w:space="0" w:color="auto"/>
            </w:tcBorders>
          </w:tcPr>
          <w:p w14:paraId="0B81E9F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11F93D3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395.00</w:t>
            </w:r>
          </w:p>
        </w:tc>
        <w:tc>
          <w:tcPr>
            <w:tcW w:w="1095" w:type="dxa"/>
            <w:tcBorders>
              <w:top w:val="single" w:sz="6" w:space="0" w:color="auto"/>
              <w:left w:val="single" w:sz="6" w:space="0" w:color="auto"/>
              <w:bottom w:val="single" w:sz="6" w:space="0" w:color="auto"/>
              <w:right w:val="single" w:sz="6" w:space="0" w:color="auto"/>
            </w:tcBorders>
          </w:tcPr>
          <w:p w14:paraId="21AD3B7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94.15</w:t>
            </w:r>
          </w:p>
        </w:tc>
        <w:tc>
          <w:tcPr>
            <w:tcW w:w="1111" w:type="dxa"/>
            <w:tcBorders>
              <w:top w:val="single" w:sz="6" w:space="0" w:color="auto"/>
              <w:left w:val="single" w:sz="6" w:space="0" w:color="auto"/>
              <w:bottom w:val="single" w:sz="6" w:space="0" w:color="auto"/>
              <w:right w:val="single" w:sz="6" w:space="0" w:color="auto"/>
            </w:tcBorders>
          </w:tcPr>
          <w:p w14:paraId="0DCEF11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37,189.25</w:t>
            </w:r>
          </w:p>
        </w:tc>
      </w:tr>
      <w:tr w:rsidR="0019067F" w14:paraId="7F37F599"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3E90FA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01.04.02.04</w:t>
            </w:r>
          </w:p>
        </w:tc>
        <w:tc>
          <w:tcPr>
            <w:tcW w:w="6408" w:type="dxa"/>
            <w:tcBorders>
              <w:top w:val="single" w:sz="6" w:space="0" w:color="auto"/>
              <w:left w:val="single" w:sz="6" w:space="0" w:color="auto"/>
              <w:bottom w:val="single" w:sz="6" w:space="0" w:color="auto"/>
              <w:right w:val="single" w:sz="6" w:space="0" w:color="auto"/>
            </w:tcBorders>
          </w:tcPr>
          <w:p w14:paraId="0F0AC03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SADINEL DE CONFINAMIENTO EN VEREDAS DE 0.20X0.40M DE CONCRETO F'C=175 KG/CM2, INC/ ENCOFRADO</w:t>
            </w:r>
          </w:p>
        </w:tc>
        <w:tc>
          <w:tcPr>
            <w:tcW w:w="401" w:type="dxa"/>
            <w:tcBorders>
              <w:top w:val="single" w:sz="6" w:space="0" w:color="auto"/>
              <w:left w:val="single" w:sz="6" w:space="0" w:color="auto"/>
              <w:bottom w:val="single" w:sz="6" w:space="0" w:color="auto"/>
              <w:right w:val="single" w:sz="6" w:space="0" w:color="auto"/>
            </w:tcBorders>
          </w:tcPr>
          <w:p w14:paraId="2A7D584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25AF474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2,398.58</w:t>
            </w:r>
          </w:p>
        </w:tc>
        <w:tc>
          <w:tcPr>
            <w:tcW w:w="1095" w:type="dxa"/>
            <w:tcBorders>
              <w:top w:val="single" w:sz="6" w:space="0" w:color="auto"/>
              <w:left w:val="single" w:sz="6" w:space="0" w:color="auto"/>
              <w:bottom w:val="single" w:sz="6" w:space="0" w:color="auto"/>
              <w:right w:val="single" w:sz="6" w:space="0" w:color="auto"/>
            </w:tcBorders>
          </w:tcPr>
          <w:p w14:paraId="504F035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61.98</w:t>
            </w:r>
          </w:p>
        </w:tc>
        <w:tc>
          <w:tcPr>
            <w:tcW w:w="1111" w:type="dxa"/>
            <w:tcBorders>
              <w:top w:val="single" w:sz="6" w:space="0" w:color="auto"/>
              <w:left w:val="single" w:sz="6" w:space="0" w:color="auto"/>
              <w:bottom w:val="single" w:sz="6" w:space="0" w:color="auto"/>
              <w:right w:val="single" w:sz="6" w:space="0" w:color="auto"/>
            </w:tcBorders>
          </w:tcPr>
          <w:p w14:paraId="02407E3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148,663.99</w:t>
            </w:r>
          </w:p>
        </w:tc>
      </w:tr>
      <w:tr w:rsidR="0019067F" w14:paraId="22D7559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0D5F01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01.04.02.05</w:t>
            </w:r>
          </w:p>
        </w:tc>
        <w:tc>
          <w:tcPr>
            <w:tcW w:w="6408" w:type="dxa"/>
            <w:tcBorders>
              <w:top w:val="single" w:sz="6" w:space="0" w:color="auto"/>
              <w:left w:val="single" w:sz="6" w:space="0" w:color="auto"/>
              <w:bottom w:val="single" w:sz="6" w:space="0" w:color="auto"/>
              <w:right w:val="single" w:sz="6" w:space="0" w:color="auto"/>
            </w:tcBorders>
          </w:tcPr>
          <w:p w14:paraId="4A675B9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CURADO DE LOSA DE VEREDAS</w:t>
            </w:r>
          </w:p>
        </w:tc>
        <w:tc>
          <w:tcPr>
            <w:tcW w:w="401" w:type="dxa"/>
            <w:tcBorders>
              <w:top w:val="single" w:sz="6" w:space="0" w:color="auto"/>
              <w:left w:val="single" w:sz="6" w:space="0" w:color="auto"/>
              <w:bottom w:val="single" w:sz="6" w:space="0" w:color="auto"/>
              <w:right w:val="single" w:sz="6" w:space="0" w:color="auto"/>
            </w:tcBorders>
          </w:tcPr>
          <w:p w14:paraId="7A30CDF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3D5BA74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3,810.45</w:t>
            </w:r>
          </w:p>
        </w:tc>
        <w:tc>
          <w:tcPr>
            <w:tcW w:w="1095" w:type="dxa"/>
            <w:tcBorders>
              <w:top w:val="single" w:sz="6" w:space="0" w:color="auto"/>
              <w:left w:val="single" w:sz="6" w:space="0" w:color="auto"/>
              <w:bottom w:val="single" w:sz="6" w:space="0" w:color="auto"/>
              <w:right w:val="single" w:sz="6" w:space="0" w:color="auto"/>
            </w:tcBorders>
          </w:tcPr>
          <w:p w14:paraId="002DEB9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w:t>
            </w:r>
          </w:p>
        </w:tc>
        <w:tc>
          <w:tcPr>
            <w:tcW w:w="1111" w:type="dxa"/>
            <w:tcBorders>
              <w:top w:val="single" w:sz="6" w:space="0" w:color="auto"/>
              <w:left w:val="single" w:sz="6" w:space="0" w:color="auto"/>
              <w:bottom w:val="single" w:sz="6" w:space="0" w:color="auto"/>
              <w:right w:val="single" w:sz="6" w:space="0" w:color="auto"/>
            </w:tcBorders>
          </w:tcPr>
          <w:p w14:paraId="7CB4100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10,173.90</w:t>
            </w:r>
          </w:p>
        </w:tc>
      </w:tr>
      <w:tr w:rsidR="0019067F" w14:paraId="217286C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9FAD4D3"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01.04.03</w:t>
            </w:r>
          </w:p>
        </w:tc>
        <w:tc>
          <w:tcPr>
            <w:tcW w:w="6408" w:type="dxa"/>
            <w:tcBorders>
              <w:top w:val="single" w:sz="6" w:space="0" w:color="auto"/>
              <w:left w:val="single" w:sz="6" w:space="0" w:color="auto"/>
              <w:bottom w:val="single" w:sz="6" w:space="0" w:color="auto"/>
              <w:right w:val="single" w:sz="6" w:space="0" w:color="auto"/>
            </w:tcBorders>
          </w:tcPr>
          <w:p w14:paraId="66C3761F"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JUNTAS</w:t>
            </w:r>
          </w:p>
        </w:tc>
        <w:tc>
          <w:tcPr>
            <w:tcW w:w="401" w:type="dxa"/>
            <w:tcBorders>
              <w:top w:val="single" w:sz="6" w:space="0" w:color="auto"/>
              <w:left w:val="single" w:sz="6" w:space="0" w:color="auto"/>
              <w:bottom w:val="single" w:sz="6" w:space="0" w:color="auto"/>
              <w:right w:val="single" w:sz="6" w:space="0" w:color="auto"/>
            </w:tcBorders>
          </w:tcPr>
          <w:p w14:paraId="73976A6F"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12DB291A"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7CC478D3"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185C2134"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9,045.00</w:t>
            </w:r>
          </w:p>
        </w:tc>
      </w:tr>
      <w:tr w:rsidR="0019067F" w14:paraId="28FB645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1A8832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01.04.03.01</w:t>
            </w:r>
          </w:p>
        </w:tc>
        <w:tc>
          <w:tcPr>
            <w:tcW w:w="6408" w:type="dxa"/>
            <w:tcBorders>
              <w:top w:val="single" w:sz="6" w:space="0" w:color="auto"/>
              <w:left w:val="single" w:sz="6" w:space="0" w:color="auto"/>
              <w:bottom w:val="single" w:sz="6" w:space="0" w:color="auto"/>
              <w:right w:val="single" w:sz="6" w:space="0" w:color="auto"/>
            </w:tcBorders>
          </w:tcPr>
          <w:p w14:paraId="78BCAF0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ASFALTICA EN VEREDAS  E=1"</w:t>
            </w:r>
          </w:p>
        </w:tc>
        <w:tc>
          <w:tcPr>
            <w:tcW w:w="401" w:type="dxa"/>
            <w:tcBorders>
              <w:top w:val="single" w:sz="6" w:space="0" w:color="auto"/>
              <w:left w:val="single" w:sz="6" w:space="0" w:color="auto"/>
              <w:bottom w:val="single" w:sz="6" w:space="0" w:color="auto"/>
              <w:right w:val="single" w:sz="6" w:space="0" w:color="auto"/>
            </w:tcBorders>
          </w:tcPr>
          <w:p w14:paraId="7994B34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58ADB88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1,340.00</w:t>
            </w:r>
          </w:p>
        </w:tc>
        <w:tc>
          <w:tcPr>
            <w:tcW w:w="1095" w:type="dxa"/>
            <w:tcBorders>
              <w:top w:val="single" w:sz="6" w:space="0" w:color="auto"/>
              <w:left w:val="single" w:sz="6" w:space="0" w:color="auto"/>
              <w:bottom w:val="single" w:sz="6" w:space="0" w:color="auto"/>
              <w:right w:val="single" w:sz="6" w:space="0" w:color="auto"/>
            </w:tcBorders>
          </w:tcPr>
          <w:p w14:paraId="1B8CECE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6.75</w:t>
            </w:r>
          </w:p>
        </w:tc>
        <w:tc>
          <w:tcPr>
            <w:tcW w:w="1111" w:type="dxa"/>
            <w:tcBorders>
              <w:top w:val="single" w:sz="6" w:space="0" w:color="auto"/>
              <w:left w:val="single" w:sz="6" w:space="0" w:color="auto"/>
              <w:bottom w:val="single" w:sz="6" w:space="0" w:color="auto"/>
              <w:right w:val="single" w:sz="6" w:space="0" w:color="auto"/>
            </w:tcBorders>
          </w:tcPr>
          <w:p w14:paraId="08686BC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9,045.00</w:t>
            </w:r>
          </w:p>
        </w:tc>
      </w:tr>
      <w:tr w:rsidR="0019067F" w14:paraId="77CA2F06"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F446C03"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01.04.04</w:t>
            </w:r>
          </w:p>
        </w:tc>
        <w:tc>
          <w:tcPr>
            <w:tcW w:w="6408" w:type="dxa"/>
            <w:tcBorders>
              <w:top w:val="single" w:sz="6" w:space="0" w:color="auto"/>
              <w:left w:val="single" w:sz="6" w:space="0" w:color="auto"/>
              <w:bottom w:val="single" w:sz="6" w:space="0" w:color="auto"/>
              <w:right w:val="single" w:sz="6" w:space="0" w:color="auto"/>
            </w:tcBorders>
          </w:tcPr>
          <w:p w14:paraId="0EF0A135"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OTROS</w:t>
            </w:r>
          </w:p>
        </w:tc>
        <w:tc>
          <w:tcPr>
            <w:tcW w:w="401" w:type="dxa"/>
            <w:tcBorders>
              <w:top w:val="single" w:sz="6" w:space="0" w:color="auto"/>
              <w:left w:val="single" w:sz="6" w:space="0" w:color="auto"/>
              <w:bottom w:val="single" w:sz="6" w:space="0" w:color="auto"/>
              <w:right w:val="single" w:sz="6" w:space="0" w:color="auto"/>
            </w:tcBorders>
          </w:tcPr>
          <w:p w14:paraId="40653A3B"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0677CA52"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3C9959F2"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621C6E8E"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59,093.34</w:t>
            </w:r>
          </w:p>
        </w:tc>
      </w:tr>
      <w:tr w:rsidR="0019067F" w14:paraId="5AEEC608"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27AF98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01.04.04.01</w:t>
            </w:r>
          </w:p>
        </w:tc>
        <w:tc>
          <w:tcPr>
            <w:tcW w:w="6408" w:type="dxa"/>
            <w:tcBorders>
              <w:top w:val="single" w:sz="6" w:space="0" w:color="auto"/>
              <w:left w:val="single" w:sz="6" w:space="0" w:color="auto"/>
              <w:bottom w:val="single" w:sz="6" w:space="0" w:color="auto"/>
              <w:right w:val="single" w:sz="6" w:space="0" w:color="auto"/>
            </w:tcBorders>
          </w:tcPr>
          <w:p w14:paraId="62C3B61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PINTADO DE BORDE DE SARDINEL EN VEREDAS CON PINTURA DE TRAFICO</w:t>
            </w:r>
          </w:p>
        </w:tc>
        <w:tc>
          <w:tcPr>
            <w:tcW w:w="401" w:type="dxa"/>
            <w:tcBorders>
              <w:top w:val="single" w:sz="6" w:space="0" w:color="auto"/>
              <w:left w:val="single" w:sz="6" w:space="0" w:color="auto"/>
              <w:bottom w:val="single" w:sz="6" w:space="0" w:color="auto"/>
              <w:right w:val="single" w:sz="6" w:space="0" w:color="auto"/>
            </w:tcBorders>
          </w:tcPr>
          <w:p w14:paraId="092D687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2E0DB4D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2,702.29</w:t>
            </w:r>
          </w:p>
        </w:tc>
        <w:tc>
          <w:tcPr>
            <w:tcW w:w="1095" w:type="dxa"/>
            <w:tcBorders>
              <w:top w:val="single" w:sz="6" w:space="0" w:color="auto"/>
              <w:left w:val="single" w:sz="6" w:space="0" w:color="auto"/>
              <w:bottom w:val="single" w:sz="6" w:space="0" w:color="auto"/>
              <w:right w:val="single" w:sz="6" w:space="0" w:color="auto"/>
            </w:tcBorders>
          </w:tcPr>
          <w:p w14:paraId="5EDE54A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18.13</w:t>
            </w:r>
          </w:p>
        </w:tc>
        <w:tc>
          <w:tcPr>
            <w:tcW w:w="1111" w:type="dxa"/>
            <w:tcBorders>
              <w:top w:val="single" w:sz="6" w:space="0" w:color="auto"/>
              <w:left w:val="single" w:sz="6" w:space="0" w:color="auto"/>
              <w:bottom w:val="single" w:sz="6" w:space="0" w:color="auto"/>
              <w:right w:val="single" w:sz="6" w:space="0" w:color="auto"/>
            </w:tcBorders>
          </w:tcPr>
          <w:p w14:paraId="126229E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48,992.52</w:t>
            </w:r>
          </w:p>
        </w:tc>
      </w:tr>
      <w:tr w:rsidR="0019067F" w14:paraId="37B86E60"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52FFA7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01.04.04.02</w:t>
            </w:r>
          </w:p>
        </w:tc>
        <w:tc>
          <w:tcPr>
            <w:tcW w:w="6408" w:type="dxa"/>
            <w:tcBorders>
              <w:top w:val="single" w:sz="6" w:space="0" w:color="auto"/>
              <w:left w:val="single" w:sz="6" w:space="0" w:color="auto"/>
              <w:bottom w:val="single" w:sz="6" w:space="0" w:color="auto"/>
              <w:right w:val="single" w:sz="6" w:space="0" w:color="auto"/>
            </w:tcBorders>
          </w:tcPr>
          <w:p w14:paraId="6CA7C39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TARRAJEO DE SARDINEL DE CONFINAMIENTO DE 0.20X0.60M, PROP: 1 :4</w:t>
            </w:r>
          </w:p>
        </w:tc>
        <w:tc>
          <w:tcPr>
            <w:tcW w:w="401" w:type="dxa"/>
            <w:tcBorders>
              <w:top w:val="single" w:sz="6" w:space="0" w:color="auto"/>
              <w:left w:val="single" w:sz="6" w:space="0" w:color="auto"/>
              <w:bottom w:val="single" w:sz="6" w:space="0" w:color="auto"/>
              <w:right w:val="single" w:sz="6" w:space="0" w:color="auto"/>
            </w:tcBorders>
          </w:tcPr>
          <w:p w14:paraId="7B06C84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4E3E189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399.00</w:t>
            </w:r>
          </w:p>
        </w:tc>
        <w:tc>
          <w:tcPr>
            <w:tcW w:w="1095" w:type="dxa"/>
            <w:tcBorders>
              <w:top w:val="single" w:sz="6" w:space="0" w:color="auto"/>
              <w:left w:val="single" w:sz="6" w:space="0" w:color="auto"/>
              <w:bottom w:val="single" w:sz="6" w:space="0" w:color="auto"/>
              <w:right w:val="single" w:sz="6" w:space="0" w:color="auto"/>
            </w:tcBorders>
          </w:tcPr>
          <w:p w14:paraId="3F42601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19.70</w:t>
            </w:r>
          </w:p>
        </w:tc>
        <w:tc>
          <w:tcPr>
            <w:tcW w:w="1111" w:type="dxa"/>
            <w:tcBorders>
              <w:top w:val="single" w:sz="6" w:space="0" w:color="auto"/>
              <w:left w:val="single" w:sz="6" w:space="0" w:color="auto"/>
              <w:bottom w:val="single" w:sz="6" w:space="0" w:color="auto"/>
              <w:right w:val="single" w:sz="6" w:space="0" w:color="auto"/>
            </w:tcBorders>
          </w:tcPr>
          <w:p w14:paraId="706D99F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7,860.30</w:t>
            </w:r>
          </w:p>
        </w:tc>
      </w:tr>
      <w:tr w:rsidR="0019067F" w14:paraId="18D25658"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96F240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01.04.04.03</w:t>
            </w:r>
          </w:p>
        </w:tc>
        <w:tc>
          <w:tcPr>
            <w:tcW w:w="6408" w:type="dxa"/>
            <w:tcBorders>
              <w:top w:val="single" w:sz="6" w:space="0" w:color="auto"/>
              <w:left w:val="single" w:sz="6" w:space="0" w:color="auto"/>
              <w:bottom w:val="single" w:sz="6" w:space="0" w:color="auto"/>
              <w:right w:val="single" w:sz="6" w:space="0" w:color="auto"/>
            </w:tcBorders>
          </w:tcPr>
          <w:p w14:paraId="77C6017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REPOSICION DE CONEXIONES DOMICILIARIAS DE AGUA POTABLE</w:t>
            </w:r>
          </w:p>
        </w:tc>
        <w:tc>
          <w:tcPr>
            <w:tcW w:w="401" w:type="dxa"/>
            <w:tcBorders>
              <w:top w:val="single" w:sz="6" w:space="0" w:color="auto"/>
              <w:left w:val="single" w:sz="6" w:space="0" w:color="auto"/>
              <w:bottom w:val="single" w:sz="6" w:space="0" w:color="auto"/>
              <w:right w:val="single" w:sz="6" w:space="0" w:color="auto"/>
            </w:tcBorders>
          </w:tcPr>
          <w:p w14:paraId="023466FE"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1022" w:type="dxa"/>
            <w:tcBorders>
              <w:top w:val="single" w:sz="6" w:space="0" w:color="auto"/>
              <w:left w:val="single" w:sz="6" w:space="0" w:color="auto"/>
              <w:bottom w:val="single" w:sz="6" w:space="0" w:color="auto"/>
              <w:right w:val="single" w:sz="6" w:space="0" w:color="auto"/>
            </w:tcBorders>
          </w:tcPr>
          <w:p w14:paraId="2F5FC98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1095" w:type="dxa"/>
            <w:tcBorders>
              <w:top w:val="single" w:sz="6" w:space="0" w:color="auto"/>
              <w:left w:val="single" w:sz="6" w:space="0" w:color="auto"/>
              <w:bottom w:val="single" w:sz="6" w:space="0" w:color="auto"/>
              <w:right w:val="single" w:sz="6" w:space="0" w:color="auto"/>
            </w:tcBorders>
          </w:tcPr>
          <w:p w14:paraId="08C252A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117.20</w:t>
            </w:r>
          </w:p>
        </w:tc>
        <w:tc>
          <w:tcPr>
            <w:tcW w:w="1111" w:type="dxa"/>
            <w:tcBorders>
              <w:top w:val="single" w:sz="6" w:space="0" w:color="auto"/>
              <w:left w:val="single" w:sz="6" w:space="0" w:color="auto"/>
              <w:bottom w:val="single" w:sz="6" w:space="0" w:color="auto"/>
              <w:right w:val="single" w:sz="6" w:space="0" w:color="auto"/>
            </w:tcBorders>
          </w:tcPr>
          <w:p w14:paraId="21E993A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703.20</w:t>
            </w:r>
          </w:p>
        </w:tc>
      </w:tr>
      <w:tr w:rsidR="0019067F" w14:paraId="6860F34E"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8473E4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lastRenderedPageBreak/>
              <w:t>01.04.04.04</w:t>
            </w:r>
          </w:p>
        </w:tc>
        <w:tc>
          <w:tcPr>
            <w:tcW w:w="6408" w:type="dxa"/>
            <w:tcBorders>
              <w:top w:val="single" w:sz="6" w:space="0" w:color="auto"/>
              <w:left w:val="single" w:sz="6" w:space="0" w:color="auto"/>
              <w:bottom w:val="single" w:sz="6" w:space="0" w:color="auto"/>
              <w:right w:val="single" w:sz="6" w:space="0" w:color="auto"/>
            </w:tcBorders>
          </w:tcPr>
          <w:p w14:paraId="402D924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REPOSICION DE CONEXIONES DOMICILIARIAS DE DESAGUE</w:t>
            </w:r>
          </w:p>
        </w:tc>
        <w:tc>
          <w:tcPr>
            <w:tcW w:w="401" w:type="dxa"/>
            <w:tcBorders>
              <w:top w:val="single" w:sz="6" w:space="0" w:color="auto"/>
              <w:left w:val="single" w:sz="6" w:space="0" w:color="auto"/>
              <w:bottom w:val="single" w:sz="6" w:space="0" w:color="auto"/>
              <w:right w:val="single" w:sz="6" w:space="0" w:color="auto"/>
            </w:tcBorders>
          </w:tcPr>
          <w:p w14:paraId="2F52394A"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1022" w:type="dxa"/>
            <w:tcBorders>
              <w:top w:val="single" w:sz="6" w:space="0" w:color="auto"/>
              <w:left w:val="single" w:sz="6" w:space="0" w:color="auto"/>
              <w:bottom w:val="single" w:sz="6" w:space="0" w:color="auto"/>
              <w:right w:val="single" w:sz="6" w:space="0" w:color="auto"/>
            </w:tcBorders>
          </w:tcPr>
          <w:p w14:paraId="006C90E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1095" w:type="dxa"/>
            <w:tcBorders>
              <w:top w:val="single" w:sz="6" w:space="0" w:color="auto"/>
              <w:left w:val="single" w:sz="6" w:space="0" w:color="auto"/>
              <w:bottom w:val="single" w:sz="6" w:space="0" w:color="auto"/>
              <w:right w:val="single" w:sz="6" w:space="0" w:color="auto"/>
            </w:tcBorders>
          </w:tcPr>
          <w:p w14:paraId="5FFF5FD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256.22</w:t>
            </w:r>
          </w:p>
        </w:tc>
        <w:tc>
          <w:tcPr>
            <w:tcW w:w="1111" w:type="dxa"/>
            <w:tcBorders>
              <w:top w:val="single" w:sz="6" w:space="0" w:color="auto"/>
              <w:left w:val="single" w:sz="6" w:space="0" w:color="auto"/>
              <w:bottom w:val="single" w:sz="6" w:space="0" w:color="auto"/>
              <w:right w:val="single" w:sz="6" w:space="0" w:color="auto"/>
            </w:tcBorders>
          </w:tcPr>
          <w:p w14:paraId="630C428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1,537.32</w:t>
            </w:r>
          </w:p>
        </w:tc>
      </w:tr>
      <w:tr w:rsidR="0019067F" w14:paraId="19F5903F"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6A62F55D"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01.05</w:t>
            </w:r>
          </w:p>
        </w:tc>
        <w:tc>
          <w:tcPr>
            <w:tcW w:w="6408" w:type="dxa"/>
            <w:tcBorders>
              <w:top w:val="single" w:sz="6" w:space="0" w:color="auto"/>
              <w:left w:val="single" w:sz="6" w:space="0" w:color="auto"/>
              <w:bottom w:val="single" w:sz="6" w:space="0" w:color="auto"/>
              <w:right w:val="single" w:sz="6" w:space="0" w:color="auto"/>
            </w:tcBorders>
          </w:tcPr>
          <w:p w14:paraId="716BDE8D"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TRABAJOS COMPLEMENTARIOS</w:t>
            </w:r>
          </w:p>
        </w:tc>
        <w:tc>
          <w:tcPr>
            <w:tcW w:w="401" w:type="dxa"/>
            <w:tcBorders>
              <w:top w:val="single" w:sz="6" w:space="0" w:color="auto"/>
              <w:left w:val="single" w:sz="6" w:space="0" w:color="auto"/>
              <w:bottom w:val="single" w:sz="6" w:space="0" w:color="auto"/>
              <w:right w:val="single" w:sz="6" w:space="0" w:color="auto"/>
            </w:tcBorders>
          </w:tcPr>
          <w:p w14:paraId="5245CB65"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22" w:type="dxa"/>
            <w:tcBorders>
              <w:top w:val="single" w:sz="6" w:space="0" w:color="auto"/>
              <w:left w:val="single" w:sz="6" w:space="0" w:color="auto"/>
              <w:bottom w:val="single" w:sz="6" w:space="0" w:color="auto"/>
              <w:right w:val="single" w:sz="6" w:space="0" w:color="auto"/>
            </w:tcBorders>
          </w:tcPr>
          <w:p w14:paraId="5A98CB6A"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95" w:type="dxa"/>
            <w:tcBorders>
              <w:top w:val="single" w:sz="6" w:space="0" w:color="auto"/>
              <w:left w:val="single" w:sz="6" w:space="0" w:color="auto"/>
              <w:bottom w:val="single" w:sz="6" w:space="0" w:color="auto"/>
              <w:right w:val="single" w:sz="6" w:space="0" w:color="auto"/>
            </w:tcBorders>
          </w:tcPr>
          <w:p w14:paraId="32C086AA"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111" w:type="dxa"/>
            <w:tcBorders>
              <w:top w:val="single" w:sz="6" w:space="0" w:color="auto"/>
              <w:left w:val="single" w:sz="6" w:space="0" w:color="auto"/>
              <w:bottom w:val="single" w:sz="6" w:space="0" w:color="auto"/>
              <w:right w:val="single" w:sz="6" w:space="0" w:color="auto"/>
            </w:tcBorders>
          </w:tcPr>
          <w:p w14:paraId="1EFAE37A" w14:textId="77777777" w:rsidR="0019067F" w:rsidRDefault="0019067F">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187,666.99</w:t>
            </w:r>
          </w:p>
        </w:tc>
      </w:tr>
      <w:tr w:rsidR="0019067F" w14:paraId="13D1B1A9"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CAB7AF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01.05.01</w:t>
            </w:r>
          </w:p>
        </w:tc>
        <w:tc>
          <w:tcPr>
            <w:tcW w:w="6408" w:type="dxa"/>
            <w:tcBorders>
              <w:top w:val="single" w:sz="6" w:space="0" w:color="auto"/>
              <w:left w:val="single" w:sz="6" w:space="0" w:color="auto"/>
              <w:bottom w:val="single" w:sz="6" w:space="0" w:color="auto"/>
              <w:right w:val="single" w:sz="6" w:space="0" w:color="auto"/>
            </w:tcBorders>
          </w:tcPr>
          <w:p w14:paraId="5998DA1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LIMPIEZA FINAL GENERAL DE LA OBRA</w:t>
            </w:r>
          </w:p>
        </w:tc>
        <w:tc>
          <w:tcPr>
            <w:tcW w:w="401" w:type="dxa"/>
            <w:tcBorders>
              <w:top w:val="single" w:sz="6" w:space="0" w:color="auto"/>
              <w:left w:val="single" w:sz="6" w:space="0" w:color="auto"/>
              <w:bottom w:val="single" w:sz="6" w:space="0" w:color="auto"/>
              <w:right w:val="single" w:sz="6" w:space="0" w:color="auto"/>
            </w:tcBorders>
          </w:tcPr>
          <w:p w14:paraId="57F2F96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1F577B0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31,465.86</w:t>
            </w:r>
          </w:p>
        </w:tc>
        <w:tc>
          <w:tcPr>
            <w:tcW w:w="1095" w:type="dxa"/>
            <w:tcBorders>
              <w:top w:val="single" w:sz="6" w:space="0" w:color="auto"/>
              <w:left w:val="single" w:sz="6" w:space="0" w:color="auto"/>
              <w:bottom w:val="single" w:sz="6" w:space="0" w:color="auto"/>
              <w:right w:val="single" w:sz="6" w:space="0" w:color="auto"/>
            </w:tcBorders>
          </w:tcPr>
          <w:p w14:paraId="7A1695E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0.57</w:t>
            </w:r>
          </w:p>
        </w:tc>
        <w:tc>
          <w:tcPr>
            <w:tcW w:w="1111" w:type="dxa"/>
            <w:tcBorders>
              <w:top w:val="single" w:sz="6" w:space="0" w:color="auto"/>
              <w:left w:val="single" w:sz="6" w:space="0" w:color="auto"/>
              <w:bottom w:val="single" w:sz="6" w:space="0" w:color="auto"/>
              <w:right w:val="single" w:sz="6" w:space="0" w:color="auto"/>
            </w:tcBorders>
          </w:tcPr>
          <w:p w14:paraId="4F809B4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17,935.54</w:t>
            </w:r>
          </w:p>
        </w:tc>
      </w:tr>
      <w:tr w:rsidR="0019067F" w14:paraId="73E47F9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6E99631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01.05.02</w:t>
            </w:r>
          </w:p>
        </w:tc>
        <w:tc>
          <w:tcPr>
            <w:tcW w:w="6408" w:type="dxa"/>
            <w:tcBorders>
              <w:top w:val="single" w:sz="6" w:space="0" w:color="auto"/>
              <w:left w:val="single" w:sz="6" w:space="0" w:color="auto"/>
              <w:bottom w:val="single" w:sz="6" w:space="0" w:color="auto"/>
              <w:right w:val="single" w:sz="6" w:space="0" w:color="auto"/>
            </w:tcBorders>
          </w:tcPr>
          <w:p w14:paraId="0D7AE96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BOMBEO DE AGUA PROVINIENTE DE NIVEL FREATICO</w:t>
            </w:r>
          </w:p>
        </w:tc>
        <w:tc>
          <w:tcPr>
            <w:tcW w:w="401" w:type="dxa"/>
            <w:tcBorders>
              <w:top w:val="single" w:sz="6" w:space="0" w:color="auto"/>
              <w:left w:val="single" w:sz="6" w:space="0" w:color="auto"/>
              <w:bottom w:val="single" w:sz="6" w:space="0" w:color="auto"/>
              <w:right w:val="single" w:sz="6" w:space="0" w:color="auto"/>
            </w:tcBorders>
          </w:tcPr>
          <w:p w14:paraId="3F5A01D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día</w:t>
            </w:r>
          </w:p>
        </w:tc>
        <w:tc>
          <w:tcPr>
            <w:tcW w:w="1022" w:type="dxa"/>
            <w:tcBorders>
              <w:top w:val="single" w:sz="6" w:space="0" w:color="auto"/>
              <w:left w:val="single" w:sz="6" w:space="0" w:color="auto"/>
              <w:bottom w:val="single" w:sz="6" w:space="0" w:color="auto"/>
              <w:right w:val="single" w:sz="6" w:space="0" w:color="auto"/>
            </w:tcBorders>
          </w:tcPr>
          <w:p w14:paraId="7B058FF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90.00</w:t>
            </w:r>
          </w:p>
        </w:tc>
        <w:tc>
          <w:tcPr>
            <w:tcW w:w="1095" w:type="dxa"/>
            <w:tcBorders>
              <w:top w:val="single" w:sz="6" w:space="0" w:color="auto"/>
              <w:left w:val="single" w:sz="6" w:space="0" w:color="auto"/>
              <w:bottom w:val="single" w:sz="6" w:space="0" w:color="auto"/>
              <w:right w:val="single" w:sz="6" w:space="0" w:color="auto"/>
            </w:tcBorders>
          </w:tcPr>
          <w:p w14:paraId="1F71B28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881.68</w:t>
            </w:r>
          </w:p>
        </w:tc>
        <w:tc>
          <w:tcPr>
            <w:tcW w:w="1111" w:type="dxa"/>
            <w:tcBorders>
              <w:top w:val="single" w:sz="6" w:space="0" w:color="auto"/>
              <w:left w:val="single" w:sz="6" w:space="0" w:color="auto"/>
              <w:bottom w:val="single" w:sz="6" w:space="0" w:color="auto"/>
              <w:right w:val="single" w:sz="6" w:space="0" w:color="auto"/>
            </w:tcBorders>
          </w:tcPr>
          <w:p w14:paraId="67DBBCB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79,351.20</w:t>
            </w:r>
          </w:p>
        </w:tc>
      </w:tr>
      <w:tr w:rsidR="0019067F" w14:paraId="4014FE8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000ABE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01.05.03</w:t>
            </w:r>
          </w:p>
        </w:tc>
        <w:tc>
          <w:tcPr>
            <w:tcW w:w="6408" w:type="dxa"/>
            <w:tcBorders>
              <w:top w:val="single" w:sz="6" w:space="0" w:color="auto"/>
              <w:left w:val="single" w:sz="6" w:space="0" w:color="auto"/>
              <w:bottom w:val="single" w:sz="6" w:space="0" w:color="auto"/>
              <w:right w:val="single" w:sz="6" w:space="0" w:color="auto"/>
            </w:tcBorders>
          </w:tcPr>
          <w:p w14:paraId="54CEF51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TRANSPORTE DE MATERIALES A OBRA</w:t>
            </w:r>
          </w:p>
        </w:tc>
        <w:tc>
          <w:tcPr>
            <w:tcW w:w="401" w:type="dxa"/>
            <w:tcBorders>
              <w:top w:val="single" w:sz="6" w:space="0" w:color="auto"/>
              <w:left w:val="single" w:sz="6" w:space="0" w:color="auto"/>
              <w:bottom w:val="single" w:sz="6" w:space="0" w:color="auto"/>
              <w:right w:val="single" w:sz="6" w:space="0" w:color="auto"/>
            </w:tcBorders>
          </w:tcPr>
          <w:p w14:paraId="229C393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ton</w:t>
            </w:r>
          </w:p>
        </w:tc>
        <w:tc>
          <w:tcPr>
            <w:tcW w:w="1022" w:type="dxa"/>
            <w:tcBorders>
              <w:top w:val="single" w:sz="6" w:space="0" w:color="auto"/>
              <w:left w:val="single" w:sz="6" w:space="0" w:color="auto"/>
              <w:bottom w:val="single" w:sz="6" w:space="0" w:color="auto"/>
              <w:right w:val="single" w:sz="6" w:space="0" w:color="auto"/>
            </w:tcBorders>
          </w:tcPr>
          <w:p w14:paraId="5E4C852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85.74</w:t>
            </w:r>
          </w:p>
        </w:tc>
        <w:tc>
          <w:tcPr>
            <w:tcW w:w="1095" w:type="dxa"/>
            <w:tcBorders>
              <w:top w:val="single" w:sz="6" w:space="0" w:color="auto"/>
              <w:left w:val="single" w:sz="6" w:space="0" w:color="auto"/>
              <w:bottom w:val="single" w:sz="6" w:space="0" w:color="auto"/>
              <w:right w:val="single" w:sz="6" w:space="0" w:color="auto"/>
            </w:tcBorders>
          </w:tcPr>
          <w:p w14:paraId="389CA7D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1,054.12</w:t>
            </w:r>
          </w:p>
        </w:tc>
        <w:tc>
          <w:tcPr>
            <w:tcW w:w="1111" w:type="dxa"/>
            <w:tcBorders>
              <w:top w:val="single" w:sz="6" w:space="0" w:color="auto"/>
              <w:left w:val="single" w:sz="6" w:space="0" w:color="auto"/>
              <w:bottom w:val="single" w:sz="6" w:space="0" w:color="auto"/>
              <w:right w:val="single" w:sz="6" w:space="0" w:color="auto"/>
            </w:tcBorders>
          </w:tcPr>
          <w:p w14:paraId="6CDEF2C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90,380.25</w:t>
            </w:r>
          </w:p>
        </w:tc>
      </w:tr>
      <w:tr w:rsidR="0079659C" w14:paraId="65E47B60"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FF2589C" w14:textId="77777777" w:rsidR="0079659C" w:rsidRDefault="0079659C">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2F3E0EEC" w14:textId="430DCD57" w:rsidR="0079659C" w:rsidRPr="0079659C" w:rsidRDefault="0079659C">
            <w:pPr>
              <w:autoSpaceDE w:val="0"/>
              <w:autoSpaceDN w:val="0"/>
              <w:adjustRightInd w:val="0"/>
              <w:spacing w:after="0" w:line="240" w:lineRule="auto"/>
              <w:rPr>
                <w:rFonts w:ascii="Arial" w:hAnsi="Arial" w:cs="Arial"/>
                <w:b/>
                <w:bCs/>
                <w:color w:val="000000"/>
                <w:sz w:val="16"/>
                <w:szCs w:val="16"/>
              </w:rPr>
            </w:pPr>
            <w:r w:rsidRPr="0079659C">
              <w:rPr>
                <w:rFonts w:ascii="Arial" w:hAnsi="Arial" w:cs="Arial"/>
                <w:b/>
                <w:bCs/>
                <w:color w:val="000000"/>
                <w:sz w:val="16"/>
                <w:szCs w:val="16"/>
              </w:rPr>
              <w:t>COSTO DIRECTO</w:t>
            </w:r>
          </w:p>
        </w:tc>
        <w:tc>
          <w:tcPr>
            <w:tcW w:w="401" w:type="dxa"/>
            <w:tcBorders>
              <w:top w:val="single" w:sz="6" w:space="0" w:color="auto"/>
              <w:left w:val="single" w:sz="6" w:space="0" w:color="auto"/>
              <w:bottom w:val="single" w:sz="6" w:space="0" w:color="auto"/>
              <w:right w:val="single" w:sz="6" w:space="0" w:color="auto"/>
            </w:tcBorders>
          </w:tcPr>
          <w:p w14:paraId="7ACF3AB0" w14:textId="77777777" w:rsidR="0079659C" w:rsidRDefault="0079659C">
            <w:pPr>
              <w:autoSpaceDE w:val="0"/>
              <w:autoSpaceDN w:val="0"/>
              <w:adjustRightInd w:val="0"/>
              <w:spacing w:after="0" w:line="240" w:lineRule="auto"/>
              <w:rPr>
                <w:rFonts w:ascii="Arial" w:hAnsi="Arial" w:cs="Arial"/>
                <w:color w:val="000000"/>
                <w:sz w:val="16"/>
                <w:szCs w:val="16"/>
              </w:rPr>
            </w:pPr>
          </w:p>
        </w:tc>
        <w:tc>
          <w:tcPr>
            <w:tcW w:w="1022" w:type="dxa"/>
            <w:tcBorders>
              <w:top w:val="single" w:sz="6" w:space="0" w:color="auto"/>
              <w:left w:val="single" w:sz="6" w:space="0" w:color="auto"/>
              <w:bottom w:val="single" w:sz="6" w:space="0" w:color="auto"/>
              <w:right w:val="single" w:sz="6" w:space="0" w:color="auto"/>
            </w:tcBorders>
          </w:tcPr>
          <w:p w14:paraId="7B0B72A9" w14:textId="77777777" w:rsidR="0079659C" w:rsidRDefault="0079659C">
            <w:pPr>
              <w:autoSpaceDE w:val="0"/>
              <w:autoSpaceDN w:val="0"/>
              <w:adjustRightInd w:val="0"/>
              <w:spacing w:after="0" w:line="240" w:lineRule="auto"/>
              <w:jc w:val="right"/>
              <w:rPr>
                <w:rFonts w:ascii="Arial" w:hAnsi="Arial" w:cs="Arial"/>
                <w:color w:val="000000"/>
                <w:sz w:val="16"/>
                <w:szCs w:val="16"/>
              </w:rPr>
            </w:pPr>
          </w:p>
        </w:tc>
        <w:tc>
          <w:tcPr>
            <w:tcW w:w="1095" w:type="dxa"/>
            <w:tcBorders>
              <w:top w:val="single" w:sz="6" w:space="0" w:color="auto"/>
              <w:left w:val="single" w:sz="6" w:space="0" w:color="auto"/>
              <w:bottom w:val="single" w:sz="6" w:space="0" w:color="auto"/>
              <w:right w:val="single" w:sz="6" w:space="0" w:color="auto"/>
            </w:tcBorders>
          </w:tcPr>
          <w:p w14:paraId="013AC000" w14:textId="77777777" w:rsidR="0079659C" w:rsidRDefault="0079659C">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45E46431" w14:textId="7D1D4EAA" w:rsidR="0079659C" w:rsidRDefault="0079659C">
            <w:pPr>
              <w:autoSpaceDE w:val="0"/>
              <w:autoSpaceDN w:val="0"/>
              <w:adjustRightInd w:val="0"/>
              <w:spacing w:after="0" w:line="240" w:lineRule="auto"/>
              <w:jc w:val="right"/>
              <w:rPr>
                <w:rFonts w:ascii="Arial" w:hAnsi="Arial" w:cs="Arial"/>
                <w:color w:val="000000"/>
                <w:sz w:val="16"/>
                <w:szCs w:val="16"/>
              </w:rPr>
            </w:pPr>
            <w:r w:rsidRPr="00EC3FC7">
              <w:rPr>
                <w:rFonts w:ascii="Arial Narrow" w:eastAsia="Times New Roman" w:hAnsi="Arial Narrow" w:cs="Arial"/>
                <w:b/>
                <w:bCs/>
                <w:color w:val="000000"/>
                <w:sz w:val="16"/>
                <w:szCs w:val="16"/>
                <w:lang w:eastAsia="es-PE"/>
              </w:rPr>
              <w:t>8</w:t>
            </w:r>
            <w:r>
              <w:rPr>
                <w:rFonts w:ascii="Arial Narrow" w:eastAsia="Times New Roman" w:hAnsi="Arial Narrow" w:cs="Arial"/>
                <w:b/>
                <w:bCs/>
                <w:color w:val="000000"/>
                <w:sz w:val="16"/>
                <w:szCs w:val="16"/>
                <w:lang w:eastAsia="es-PE"/>
              </w:rPr>
              <w:t>,</w:t>
            </w:r>
            <w:r w:rsidRPr="00EC3FC7">
              <w:rPr>
                <w:rFonts w:ascii="Arial Narrow" w:eastAsia="Times New Roman" w:hAnsi="Arial Narrow" w:cs="Arial"/>
                <w:b/>
                <w:bCs/>
                <w:color w:val="000000"/>
                <w:sz w:val="16"/>
                <w:szCs w:val="16"/>
                <w:lang w:eastAsia="es-PE"/>
              </w:rPr>
              <w:t>974</w:t>
            </w:r>
            <w:r>
              <w:rPr>
                <w:rFonts w:ascii="Arial Narrow" w:eastAsia="Times New Roman" w:hAnsi="Arial Narrow" w:cs="Arial"/>
                <w:b/>
                <w:bCs/>
                <w:color w:val="000000"/>
                <w:sz w:val="16"/>
                <w:szCs w:val="16"/>
                <w:lang w:eastAsia="es-PE"/>
              </w:rPr>
              <w:t>,</w:t>
            </w:r>
            <w:r w:rsidRPr="00EC3FC7">
              <w:rPr>
                <w:rFonts w:ascii="Arial Narrow" w:eastAsia="Times New Roman" w:hAnsi="Arial Narrow" w:cs="Arial"/>
                <w:b/>
                <w:bCs/>
                <w:color w:val="000000"/>
                <w:sz w:val="16"/>
                <w:szCs w:val="16"/>
                <w:lang w:eastAsia="es-PE"/>
              </w:rPr>
              <w:t>144.99</w:t>
            </w:r>
          </w:p>
        </w:tc>
      </w:tr>
      <w:tr w:rsidR="00F771B8" w14:paraId="35EAFA17"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140837C" w14:textId="77777777" w:rsidR="00F771B8" w:rsidRDefault="00F771B8" w:rsidP="00F771B8">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4300EA50" w14:textId="3C17C54D"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GASTOS GENERALES (10.00%)</w:t>
            </w:r>
          </w:p>
        </w:tc>
        <w:tc>
          <w:tcPr>
            <w:tcW w:w="401" w:type="dxa"/>
            <w:tcBorders>
              <w:top w:val="single" w:sz="6" w:space="0" w:color="auto"/>
              <w:left w:val="single" w:sz="6" w:space="0" w:color="auto"/>
              <w:bottom w:val="single" w:sz="6" w:space="0" w:color="auto"/>
              <w:right w:val="single" w:sz="6" w:space="0" w:color="auto"/>
            </w:tcBorders>
          </w:tcPr>
          <w:p w14:paraId="1529D6BB" w14:textId="76F8DE08"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22" w:type="dxa"/>
            <w:tcBorders>
              <w:top w:val="single" w:sz="6" w:space="0" w:color="auto"/>
              <w:left w:val="single" w:sz="6" w:space="0" w:color="auto"/>
              <w:bottom w:val="single" w:sz="6" w:space="0" w:color="auto"/>
              <w:right w:val="single" w:sz="6" w:space="0" w:color="auto"/>
            </w:tcBorders>
          </w:tcPr>
          <w:p w14:paraId="011F8B58" w14:textId="446AC88D" w:rsidR="00F771B8" w:rsidRDefault="00F771B8" w:rsidP="00F771B8">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95" w:type="dxa"/>
            <w:tcBorders>
              <w:top w:val="single" w:sz="6" w:space="0" w:color="auto"/>
              <w:left w:val="single" w:sz="6" w:space="0" w:color="auto"/>
              <w:bottom w:val="single" w:sz="6" w:space="0" w:color="auto"/>
              <w:right w:val="single" w:sz="6" w:space="0" w:color="auto"/>
            </w:tcBorders>
          </w:tcPr>
          <w:p w14:paraId="3231666B" w14:textId="77777777" w:rsidR="00F771B8" w:rsidRDefault="00F771B8" w:rsidP="00F771B8">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2C32DA3C" w14:textId="2769FEB5" w:rsidR="00F771B8" w:rsidRDefault="0079659C" w:rsidP="00F771B8">
            <w:pPr>
              <w:autoSpaceDE w:val="0"/>
              <w:autoSpaceDN w:val="0"/>
              <w:adjustRightInd w:val="0"/>
              <w:spacing w:after="0" w:line="240" w:lineRule="auto"/>
              <w:jc w:val="right"/>
              <w:rPr>
                <w:rFonts w:ascii="Arial" w:hAnsi="Arial" w:cs="Arial"/>
                <w:color w:val="000000"/>
                <w:sz w:val="16"/>
                <w:szCs w:val="16"/>
              </w:rPr>
            </w:pPr>
            <w:r w:rsidRPr="0079659C">
              <w:rPr>
                <w:rFonts w:ascii="Arial Narrow" w:eastAsia="Times New Roman" w:hAnsi="Arial Narrow" w:cs="Arial"/>
                <w:b/>
                <w:bCs/>
                <w:color w:val="000000"/>
                <w:sz w:val="16"/>
                <w:szCs w:val="16"/>
                <w:lang w:eastAsia="es-PE"/>
              </w:rPr>
              <w:t>897</w:t>
            </w:r>
            <w:r>
              <w:rPr>
                <w:rFonts w:ascii="Arial Narrow" w:eastAsia="Times New Roman" w:hAnsi="Arial Narrow" w:cs="Arial"/>
                <w:b/>
                <w:bCs/>
                <w:color w:val="000000"/>
                <w:sz w:val="16"/>
                <w:szCs w:val="16"/>
                <w:lang w:eastAsia="es-PE"/>
              </w:rPr>
              <w:t>,</w:t>
            </w:r>
            <w:r w:rsidRPr="0079659C">
              <w:rPr>
                <w:rFonts w:ascii="Arial Narrow" w:eastAsia="Times New Roman" w:hAnsi="Arial Narrow" w:cs="Arial"/>
                <w:b/>
                <w:bCs/>
                <w:color w:val="000000"/>
                <w:sz w:val="16"/>
                <w:szCs w:val="16"/>
                <w:lang w:eastAsia="es-PE"/>
              </w:rPr>
              <w:t>414.5</w:t>
            </w:r>
          </w:p>
        </w:tc>
      </w:tr>
      <w:tr w:rsidR="00F771B8" w14:paraId="47AFBCB0"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2890EBA" w14:textId="77777777" w:rsidR="00F771B8" w:rsidRDefault="00F771B8" w:rsidP="00F771B8">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2F06A095" w14:textId="452305C3"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UTILIDAD (5%)</w:t>
            </w:r>
          </w:p>
        </w:tc>
        <w:tc>
          <w:tcPr>
            <w:tcW w:w="401" w:type="dxa"/>
            <w:tcBorders>
              <w:top w:val="single" w:sz="6" w:space="0" w:color="auto"/>
              <w:left w:val="single" w:sz="6" w:space="0" w:color="auto"/>
              <w:bottom w:val="single" w:sz="6" w:space="0" w:color="auto"/>
              <w:right w:val="single" w:sz="6" w:space="0" w:color="auto"/>
            </w:tcBorders>
          </w:tcPr>
          <w:p w14:paraId="2C4B31A6" w14:textId="6BA0F01D"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22" w:type="dxa"/>
            <w:tcBorders>
              <w:top w:val="single" w:sz="6" w:space="0" w:color="auto"/>
              <w:left w:val="single" w:sz="6" w:space="0" w:color="auto"/>
              <w:bottom w:val="single" w:sz="6" w:space="0" w:color="auto"/>
              <w:right w:val="single" w:sz="6" w:space="0" w:color="auto"/>
            </w:tcBorders>
          </w:tcPr>
          <w:p w14:paraId="5BBC65A6" w14:textId="1828866B" w:rsidR="00F771B8" w:rsidRDefault="00F771B8" w:rsidP="00F771B8">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95" w:type="dxa"/>
            <w:tcBorders>
              <w:top w:val="single" w:sz="6" w:space="0" w:color="auto"/>
              <w:left w:val="single" w:sz="6" w:space="0" w:color="auto"/>
              <w:bottom w:val="single" w:sz="6" w:space="0" w:color="auto"/>
              <w:right w:val="single" w:sz="6" w:space="0" w:color="auto"/>
            </w:tcBorders>
          </w:tcPr>
          <w:p w14:paraId="659481EC" w14:textId="77777777" w:rsidR="00F771B8" w:rsidRDefault="00F771B8" w:rsidP="00F771B8">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0D4914CD" w14:textId="6EF3F35F" w:rsidR="00F771B8" w:rsidRDefault="0079659C" w:rsidP="00F771B8">
            <w:pPr>
              <w:autoSpaceDE w:val="0"/>
              <w:autoSpaceDN w:val="0"/>
              <w:adjustRightInd w:val="0"/>
              <w:spacing w:after="0" w:line="240" w:lineRule="auto"/>
              <w:jc w:val="right"/>
              <w:rPr>
                <w:rFonts w:ascii="Arial" w:hAnsi="Arial" w:cs="Arial"/>
                <w:color w:val="000000"/>
                <w:sz w:val="16"/>
                <w:szCs w:val="16"/>
              </w:rPr>
            </w:pPr>
            <w:r w:rsidRPr="0079659C">
              <w:rPr>
                <w:rFonts w:ascii="Arial Narrow" w:eastAsia="Times New Roman" w:hAnsi="Arial Narrow" w:cs="Arial"/>
                <w:b/>
                <w:bCs/>
                <w:color w:val="000000"/>
                <w:sz w:val="16"/>
                <w:szCs w:val="16"/>
                <w:lang w:eastAsia="es-PE"/>
              </w:rPr>
              <w:t>448</w:t>
            </w:r>
            <w:r>
              <w:rPr>
                <w:rFonts w:ascii="Arial Narrow" w:eastAsia="Times New Roman" w:hAnsi="Arial Narrow" w:cs="Arial"/>
                <w:b/>
                <w:bCs/>
                <w:color w:val="000000"/>
                <w:sz w:val="16"/>
                <w:szCs w:val="16"/>
                <w:lang w:eastAsia="es-PE"/>
              </w:rPr>
              <w:t>,</w:t>
            </w:r>
            <w:r w:rsidRPr="0079659C">
              <w:rPr>
                <w:rFonts w:ascii="Arial Narrow" w:eastAsia="Times New Roman" w:hAnsi="Arial Narrow" w:cs="Arial"/>
                <w:b/>
                <w:bCs/>
                <w:color w:val="000000"/>
                <w:sz w:val="16"/>
                <w:szCs w:val="16"/>
                <w:lang w:eastAsia="es-PE"/>
              </w:rPr>
              <w:t>707.25</w:t>
            </w:r>
          </w:p>
        </w:tc>
      </w:tr>
      <w:tr w:rsidR="00F771B8" w14:paraId="2F8E6E45"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BE678F7" w14:textId="77777777" w:rsidR="00F771B8" w:rsidRDefault="00F771B8" w:rsidP="00F771B8">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13BB6B15" w14:textId="16179FA9"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SUB TOTAL</w:t>
            </w:r>
          </w:p>
        </w:tc>
        <w:tc>
          <w:tcPr>
            <w:tcW w:w="401" w:type="dxa"/>
            <w:tcBorders>
              <w:top w:val="single" w:sz="6" w:space="0" w:color="auto"/>
              <w:left w:val="single" w:sz="6" w:space="0" w:color="auto"/>
              <w:bottom w:val="single" w:sz="6" w:space="0" w:color="auto"/>
              <w:right w:val="single" w:sz="6" w:space="0" w:color="auto"/>
            </w:tcBorders>
          </w:tcPr>
          <w:p w14:paraId="1807C5D2" w14:textId="2354D902"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22" w:type="dxa"/>
            <w:tcBorders>
              <w:top w:val="single" w:sz="6" w:space="0" w:color="auto"/>
              <w:left w:val="single" w:sz="6" w:space="0" w:color="auto"/>
              <w:bottom w:val="single" w:sz="6" w:space="0" w:color="auto"/>
              <w:right w:val="single" w:sz="6" w:space="0" w:color="auto"/>
            </w:tcBorders>
          </w:tcPr>
          <w:p w14:paraId="7D3CBDCF" w14:textId="0915E790" w:rsidR="00F771B8" w:rsidRDefault="00F771B8" w:rsidP="00F771B8">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95" w:type="dxa"/>
            <w:tcBorders>
              <w:top w:val="single" w:sz="6" w:space="0" w:color="auto"/>
              <w:left w:val="single" w:sz="6" w:space="0" w:color="auto"/>
              <w:bottom w:val="single" w:sz="6" w:space="0" w:color="auto"/>
              <w:right w:val="single" w:sz="6" w:space="0" w:color="auto"/>
            </w:tcBorders>
          </w:tcPr>
          <w:p w14:paraId="1E4ABB11" w14:textId="77777777" w:rsidR="00F771B8" w:rsidRDefault="00F771B8" w:rsidP="00F771B8">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33F7413C" w14:textId="32339598" w:rsidR="00F771B8" w:rsidRDefault="0079659C" w:rsidP="00F771B8">
            <w:pPr>
              <w:autoSpaceDE w:val="0"/>
              <w:autoSpaceDN w:val="0"/>
              <w:adjustRightInd w:val="0"/>
              <w:spacing w:after="0" w:line="240" w:lineRule="auto"/>
              <w:jc w:val="right"/>
              <w:rPr>
                <w:rFonts w:ascii="Arial" w:hAnsi="Arial" w:cs="Arial"/>
                <w:color w:val="000000"/>
                <w:sz w:val="16"/>
                <w:szCs w:val="16"/>
              </w:rPr>
            </w:pPr>
            <w:r w:rsidRPr="0079659C">
              <w:rPr>
                <w:rFonts w:ascii="Arial Narrow" w:eastAsia="Times New Roman" w:hAnsi="Arial Narrow" w:cs="Arial"/>
                <w:b/>
                <w:bCs/>
                <w:color w:val="000000"/>
                <w:sz w:val="16"/>
                <w:szCs w:val="16"/>
                <w:lang w:eastAsia="es-PE"/>
              </w:rPr>
              <w:t>10</w:t>
            </w:r>
            <w:r>
              <w:rPr>
                <w:rFonts w:ascii="Arial Narrow" w:eastAsia="Times New Roman" w:hAnsi="Arial Narrow" w:cs="Arial"/>
                <w:b/>
                <w:bCs/>
                <w:color w:val="000000"/>
                <w:sz w:val="16"/>
                <w:szCs w:val="16"/>
                <w:lang w:eastAsia="es-PE"/>
              </w:rPr>
              <w:t>,</w:t>
            </w:r>
            <w:r w:rsidRPr="0079659C">
              <w:rPr>
                <w:rFonts w:ascii="Arial Narrow" w:eastAsia="Times New Roman" w:hAnsi="Arial Narrow" w:cs="Arial"/>
                <w:b/>
                <w:bCs/>
                <w:color w:val="000000"/>
                <w:sz w:val="16"/>
                <w:szCs w:val="16"/>
                <w:lang w:eastAsia="es-PE"/>
              </w:rPr>
              <w:t>320</w:t>
            </w:r>
            <w:r>
              <w:rPr>
                <w:rFonts w:ascii="Arial Narrow" w:eastAsia="Times New Roman" w:hAnsi="Arial Narrow" w:cs="Arial"/>
                <w:b/>
                <w:bCs/>
                <w:color w:val="000000"/>
                <w:sz w:val="16"/>
                <w:szCs w:val="16"/>
                <w:lang w:eastAsia="es-PE"/>
              </w:rPr>
              <w:t>,</w:t>
            </w:r>
            <w:r w:rsidRPr="0079659C">
              <w:rPr>
                <w:rFonts w:ascii="Arial Narrow" w:eastAsia="Times New Roman" w:hAnsi="Arial Narrow" w:cs="Arial"/>
                <w:b/>
                <w:bCs/>
                <w:color w:val="000000"/>
                <w:sz w:val="16"/>
                <w:szCs w:val="16"/>
                <w:lang w:eastAsia="es-PE"/>
              </w:rPr>
              <w:t>266.74</w:t>
            </w:r>
          </w:p>
        </w:tc>
      </w:tr>
      <w:tr w:rsidR="00F771B8" w14:paraId="3A35F18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06290DE2" w14:textId="77777777" w:rsidR="00F771B8" w:rsidRDefault="00F771B8" w:rsidP="00F771B8">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70064F25" w14:textId="358FADEA"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IMPUESTO (18%)</w:t>
            </w:r>
          </w:p>
        </w:tc>
        <w:tc>
          <w:tcPr>
            <w:tcW w:w="401" w:type="dxa"/>
            <w:tcBorders>
              <w:top w:val="single" w:sz="6" w:space="0" w:color="auto"/>
              <w:left w:val="single" w:sz="6" w:space="0" w:color="auto"/>
              <w:bottom w:val="single" w:sz="6" w:space="0" w:color="auto"/>
              <w:right w:val="single" w:sz="6" w:space="0" w:color="auto"/>
            </w:tcBorders>
          </w:tcPr>
          <w:p w14:paraId="3D17398D" w14:textId="640FC74B"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22" w:type="dxa"/>
            <w:tcBorders>
              <w:top w:val="single" w:sz="6" w:space="0" w:color="auto"/>
              <w:left w:val="single" w:sz="6" w:space="0" w:color="auto"/>
              <w:bottom w:val="single" w:sz="6" w:space="0" w:color="auto"/>
              <w:right w:val="single" w:sz="6" w:space="0" w:color="auto"/>
            </w:tcBorders>
          </w:tcPr>
          <w:p w14:paraId="3F079A7C" w14:textId="4C5D678E" w:rsidR="00F771B8" w:rsidRDefault="00F771B8" w:rsidP="00F771B8">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95" w:type="dxa"/>
            <w:tcBorders>
              <w:top w:val="single" w:sz="6" w:space="0" w:color="auto"/>
              <w:left w:val="single" w:sz="6" w:space="0" w:color="auto"/>
              <w:bottom w:val="single" w:sz="6" w:space="0" w:color="auto"/>
              <w:right w:val="single" w:sz="6" w:space="0" w:color="auto"/>
            </w:tcBorders>
          </w:tcPr>
          <w:p w14:paraId="21BE4CBB" w14:textId="77777777" w:rsidR="00F771B8" w:rsidRDefault="00F771B8" w:rsidP="00F771B8">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1C9278EE" w14:textId="753531C3" w:rsidR="00F771B8" w:rsidRDefault="00284F4D" w:rsidP="00F771B8">
            <w:pPr>
              <w:autoSpaceDE w:val="0"/>
              <w:autoSpaceDN w:val="0"/>
              <w:adjustRightInd w:val="0"/>
              <w:spacing w:after="0" w:line="240" w:lineRule="auto"/>
              <w:jc w:val="right"/>
              <w:rPr>
                <w:rFonts w:ascii="Arial" w:hAnsi="Arial" w:cs="Arial"/>
                <w:color w:val="000000"/>
                <w:sz w:val="16"/>
                <w:szCs w:val="16"/>
              </w:rPr>
            </w:pPr>
            <w:r w:rsidRPr="00284F4D">
              <w:rPr>
                <w:rFonts w:ascii="Arial Narrow" w:eastAsia="Times New Roman" w:hAnsi="Arial Narrow" w:cs="Arial"/>
                <w:b/>
                <w:bCs/>
                <w:color w:val="000000"/>
                <w:sz w:val="16"/>
                <w:szCs w:val="16"/>
                <w:lang w:eastAsia="es-PE"/>
              </w:rPr>
              <w:t>1</w:t>
            </w:r>
            <w:r>
              <w:rPr>
                <w:rFonts w:ascii="Arial Narrow" w:eastAsia="Times New Roman" w:hAnsi="Arial Narrow" w:cs="Arial"/>
                <w:b/>
                <w:bCs/>
                <w:color w:val="000000"/>
                <w:sz w:val="16"/>
                <w:szCs w:val="16"/>
                <w:lang w:eastAsia="es-PE"/>
              </w:rPr>
              <w:t>,</w:t>
            </w:r>
            <w:r w:rsidRPr="00284F4D">
              <w:rPr>
                <w:rFonts w:ascii="Arial Narrow" w:eastAsia="Times New Roman" w:hAnsi="Arial Narrow" w:cs="Arial"/>
                <w:b/>
                <w:bCs/>
                <w:color w:val="000000"/>
                <w:sz w:val="16"/>
                <w:szCs w:val="16"/>
                <w:lang w:eastAsia="es-PE"/>
              </w:rPr>
              <w:t>857</w:t>
            </w:r>
            <w:r>
              <w:rPr>
                <w:rFonts w:ascii="Arial Narrow" w:eastAsia="Times New Roman" w:hAnsi="Arial Narrow" w:cs="Arial"/>
                <w:b/>
                <w:bCs/>
                <w:color w:val="000000"/>
                <w:sz w:val="16"/>
                <w:szCs w:val="16"/>
                <w:lang w:eastAsia="es-PE"/>
              </w:rPr>
              <w:t>,</w:t>
            </w:r>
            <w:r w:rsidRPr="00284F4D">
              <w:rPr>
                <w:rFonts w:ascii="Arial Narrow" w:eastAsia="Times New Roman" w:hAnsi="Arial Narrow" w:cs="Arial"/>
                <w:b/>
                <w:bCs/>
                <w:color w:val="000000"/>
                <w:sz w:val="16"/>
                <w:szCs w:val="16"/>
                <w:lang w:eastAsia="es-PE"/>
              </w:rPr>
              <w:t>648.01</w:t>
            </w:r>
          </w:p>
        </w:tc>
      </w:tr>
      <w:tr w:rsidR="00F771B8" w14:paraId="62A58FA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27F317D" w14:textId="77777777" w:rsidR="00F771B8" w:rsidRDefault="00F771B8" w:rsidP="00F771B8">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249A6EC4" w14:textId="4B0F002A" w:rsidR="00F771B8" w:rsidRDefault="00F771B8" w:rsidP="00F771B8">
            <w:pPr>
              <w:autoSpaceDE w:val="0"/>
              <w:autoSpaceDN w:val="0"/>
              <w:adjustRightInd w:val="0"/>
              <w:spacing w:after="0" w:line="240" w:lineRule="auto"/>
              <w:rPr>
                <w:rFonts w:ascii="Arial" w:hAnsi="Arial" w:cs="Arial"/>
                <w:color w:val="000000"/>
                <w:sz w:val="16"/>
                <w:szCs w:val="16"/>
              </w:rPr>
            </w:pPr>
            <w:proofErr w:type="gramStart"/>
            <w:r w:rsidRPr="00E10255">
              <w:rPr>
                <w:rFonts w:ascii="Arial Narrow" w:eastAsia="Times New Roman" w:hAnsi="Arial Narrow" w:cs="Arial"/>
                <w:b/>
                <w:bCs/>
                <w:color w:val="000000"/>
                <w:sz w:val="16"/>
                <w:szCs w:val="16"/>
                <w:lang w:eastAsia="es-PE"/>
              </w:rPr>
              <w:t>TOTAL</w:t>
            </w:r>
            <w:proofErr w:type="gramEnd"/>
            <w:r w:rsidRPr="00E10255">
              <w:rPr>
                <w:rFonts w:ascii="Arial Narrow" w:eastAsia="Times New Roman" w:hAnsi="Arial Narrow" w:cs="Arial"/>
                <w:b/>
                <w:bCs/>
                <w:color w:val="000000"/>
                <w:sz w:val="16"/>
                <w:szCs w:val="16"/>
                <w:lang w:eastAsia="es-PE"/>
              </w:rPr>
              <w:t xml:space="preserve"> PRESUPUESTO</w:t>
            </w:r>
          </w:p>
        </w:tc>
        <w:tc>
          <w:tcPr>
            <w:tcW w:w="401" w:type="dxa"/>
            <w:tcBorders>
              <w:top w:val="single" w:sz="6" w:space="0" w:color="auto"/>
              <w:left w:val="single" w:sz="6" w:space="0" w:color="auto"/>
              <w:bottom w:val="single" w:sz="6" w:space="0" w:color="auto"/>
              <w:right w:val="single" w:sz="6" w:space="0" w:color="auto"/>
            </w:tcBorders>
          </w:tcPr>
          <w:p w14:paraId="53980D53" w14:textId="198634D6"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22" w:type="dxa"/>
            <w:tcBorders>
              <w:top w:val="single" w:sz="6" w:space="0" w:color="auto"/>
              <w:left w:val="single" w:sz="6" w:space="0" w:color="auto"/>
              <w:bottom w:val="single" w:sz="6" w:space="0" w:color="auto"/>
              <w:right w:val="single" w:sz="6" w:space="0" w:color="auto"/>
            </w:tcBorders>
          </w:tcPr>
          <w:p w14:paraId="0B4404DE" w14:textId="4CA5A698" w:rsidR="00F771B8" w:rsidRDefault="00F771B8" w:rsidP="00F771B8">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95" w:type="dxa"/>
            <w:tcBorders>
              <w:top w:val="single" w:sz="6" w:space="0" w:color="auto"/>
              <w:left w:val="single" w:sz="6" w:space="0" w:color="auto"/>
              <w:bottom w:val="single" w:sz="6" w:space="0" w:color="auto"/>
              <w:right w:val="single" w:sz="6" w:space="0" w:color="auto"/>
            </w:tcBorders>
          </w:tcPr>
          <w:p w14:paraId="4B7B78B6" w14:textId="77777777" w:rsidR="00F771B8" w:rsidRDefault="00F771B8" w:rsidP="00F771B8">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5AD2C392" w14:textId="5E792FE5" w:rsidR="00F771B8" w:rsidRDefault="00284F4D" w:rsidP="00F771B8">
            <w:pPr>
              <w:autoSpaceDE w:val="0"/>
              <w:autoSpaceDN w:val="0"/>
              <w:adjustRightInd w:val="0"/>
              <w:spacing w:after="0" w:line="240" w:lineRule="auto"/>
              <w:jc w:val="right"/>
              <w:rPr>
                <w:rFonts w:ascii="Arial" w:hAnsi="Arial" w:cs="Arial"/>
                <w:color w:val="000000"/>
                <w:sz w:val="16"/>
                <w:szCs w:val="16"/>
              </w:rPr>
            </w:pPr>
            <w:r w:rsidRPr="00284F4D">
              <w:rPr>
                <w:rFonts w:ascii="Arial Narrow" w:eastAsia="Times New Roman" w:hAnsi="Arial Narrow" w:cs="Arial"/>
                <w:b/>
                <w:bCs/>
                <w:color w:val="000000"/>
                <w:sz w:val="16"/>
                <w:szCs w:val="16"/>
                <w:lang w:eastAsia="es-PE"/>
              </w:rPr>
              <w:t>12</w:t>
            </w:r>
            <w:r>
              <w:rPr>
                <w:rFonts w:ascii="Arial Narrow" w:eastAsia="Times New Roman" w:hAnsi="Arial Narrow" w:cs="Arial"/>
                <w:b/>
                <w:bCs/>
                <w:color w:val="000000"/>
                <w:sz w:val="16"/>
                <w:szCs w:val="16"/>
                <w:lang w:eastAsia="es-PE"/>
              </w:rPr>
              <w:t>,</w:t>
            </w:r>
            <w:r w:rsidRPr="00284F4D">
              <w:rPr>
                <w:rFonts w:ascii="Arial Narrow" w:eastAsia="Times New Roman" w:hAnsi="Arial Narrow" w:cs="Arial"/>
                <w:b/>
                <w:bCs/>
                <w:color w:val="000000"/>
                <w:sz w:val="16"/>
                <w:szCs w:val="16"/>
                <w:lang w:eastAsia="es-PE"/>
              </w:rPr>
              <w:t>177</w:t>
            </w:r>
            <w:r>
              <w:rPr>
                <w:rFonts w:ascii="Arial Narrow" w:eastAsia="Times New Roman" w:hAnsi="Arial Narrow" w:cs="Arial"/>
                <w:b/>
                <w:bCs/>
                <w:color w:val="000000"/>
                <w:sz w:val="16"/>
                <w:szCs w:val="16"/>
                <w:lang w:eastAsia="es-PE"/>
              </w:rPr>
              <w:t>,</w:t>
            </w:r>
            <w:r w:rsidRPr="00284F4D">
              <w:rPr>
                <w:rFonts w:ascii="Arial Narrow" w:eastAsia="Times New Roman" w:hAnsi="Arial Narrow" w:cs="Arial"/>
                <w:b/>
                <w:bCs/>
                <w:color w:val="000000"/>
                <w:sz w:val="16"/>
                <w:szCs w:val="16"/>
                <w:lang w:eastAsia="es-PE"/>
              </w:rPr>
              <w:t>914.75</w:t>
            </w:r>
          </w:p>
        </w:tc>
      </w:tr>
    </w:tbl>
    <w:p w14:paraId="33AB73E3" w14:textId="75CE204F" w:rsidR="0019067F" w:rsidRDefault="0019067F" w:rsidP="001813D7">
      <w:pPr>
        <w:spacing w:line="360" w:lineRule="auto"/>
        <w:jc w:val="both"/>
        <w:rPr>
          <w:b/>
          <w:bCs/>
          <w:color w:val="0070C0"/>
        </w:rPr>
      </w:pPr>
    </w:p>
    <w:p w14:paraId="3C10A103" w14:textId="71C87E8A" w:rsidR="00306866" w:rsidRDefault="00306866" w:rsidP="001813D7">
      <w:pPr>
        <w:spacing w:line="360" w:lineRule="auto"/>
        <w:jc w:val="both"/>
        <w:rPr>
          <w:b/>
          <w:bCs/>
          <w:color w:val="0070C0"/>
        </w:rPr>
      </w:pPr>
    </w:p>
    <w:p w14:paraId="62C402FD" w14:textId="7F7B2042" w:rsidR="00B91549" w:rsidRPr="00253698" w:rsidRDefault="004222DB" w:rsidP="001813D7">
      <w:pPr>
        <w:spacing w:line="360" w:lineRule="auto"/>
        <w:jc w:val="both"/>
        <w:rPr>
          <w:b/>
          <w:bCs/>
          <w:color w:val="0070C0"/>
        </w:rPr>
      </w:pPr>
      <w:r>
        <w:rPr>
          <w:b/>
          <w:bCs/>
        </w:rPr>
        <w:fldChar w:fldCharType="begin"/>
      </w:r>
      <w:r w:rsidRPr="00DB5E52">
        <w:rPr>
          <w:b/>
          <w:bCs/>
        </w:rPr>
        <w:instrText xml:space="preserve"> LINK </w:instrText>
      </w:r>
      <w:r w:rsidR="00B91549">
        <w:rPr>
          <w:b/>
          <w:bCs/>
        </w:rPr>
        <w:instrText xml:space="preserve">Excel.Sheet.8 "C:\\Users\\PC\\Desktop\\1.01presupuesto de pavimento rigido.xls" Sheet1!F15C1:F74C6 </w:instrText>
      </w:r>
      <w:r w:rsidRPr="00DB5E52">
        <w:rPr>
          <w:b/>
          <w:bCs/>
        </w:rPr>
        <w:instrText xml:space="preserve">\a \f 4 \h </w:instrText>
      </w:r>
      <w:r w:rsidR="00A9775D">
        <w:rPr>
          <w:b/>
          <w:bCs/>
        </w:rPr>
        <w:instrText xml:space="preserve"> \* MERGEFORMAT </w:instrText>
      </w:r>
      <w:r>
        <w:rPr>
          <w:b/>
          <w:bCs/>
        </w:rPr>
        <w:fldChar w:fldCharType="separate"/>
      </w:r>
    </w:p>
    <w:p w14:paraId="0EB8549B" w14:textId="1CB9C1D8" w:rsidR="00B91549" w:rsidRPr="00336145" w:rsidRDefault="004222DB" w:rsidP="00336145">
      <w:pPr>
        <w:spacing w:line="360" w:lineRule="auto"/>
        <w:jc w:val="both"/>
        <w:rPr>
          <w:rFonts w:ascii="Arial" w:hAnsi="Arial" w:cs="Arial"/>
        </w:rPr>
      </w:pPr>
      <w:r>
        <w:rPr>
          <w:rFonts w:ascii="Arial" w:hAnsi="Arial" w:cs="Arial"/>
        </w:rPr>
        <w:fldChar w:fldCharType="end"/>
      </w:r>
      <w:r w:rsidR="00885EE4" w:rsidRPr="00336145">
        <w:rPr>
          <w:b/>
          <w:bCs/>
          <w:color w:val="0070C0"/>
        </w:rPr>
        <w:t>SUB PRESUPUESTO DE SANEAMIENTO (REDES DE AGUA POTABLE Y ALCANTARILLADO)</w:t>
      </w:r>
      <w:r w:rsidR="00885EE4">
        <w:t xml:space="preserve"> </w:t>
      </w:r>
      <w:r w:rsidR="00315ECC">
        <w:fldChar w:fldCharType="begin"/>
      </w:r>
      <w:r w:rsidR="00315ECC">
        <w:instrText xml:space="preserve"> LINK </w:instrText>
      </w:r>
      <w:r w:rsidR="00B91549">
        <w:instrText xml:space="preserve">Excel.Sheet.8 "C:\\Users\\PC\\Desktop\\presupuesto de saneamiento.xls" Sheet1!F1C1:F140C6 </w:instrText>
      </w:r>
      <w:r w:rsidR="00315ECC">
        <w:instrText xml:space="preserve">\a \f 4 \h </w:instrText>
      </w:r>
      <w:r w:rsidR="00F216CE">
        <w:instrText xml:space="preserve"> \* MERGEFORMAT </w:instrText>
      </w:r>
      <w:r w:rsidR="00315ECC">
        <w:fldChar w:fldCharType="separate"/>
      </w:r>
    </w:p>
    <w:tbl>
      <w:tblPr>
        <w:tblW w:w="10765" w:type="dxa"/>
        <w:jc w:val="center"/>
        <w:tblLayout w:type="fixed"/>
        <w:tblCellMar>
          <w:left w:w="70" w:type="dxa"/>
          <w:right w:w="70" w:type="dxa"/>
        </w:tblCellMar>
        <w:tblLook w:val="0000" w:firstRow="0" w:lastRow="0" w:firstColumn="0" w:lastColumn="0" w:noHBand="0" w:noVBand="0"/>
      </w:tblPr>
      <w:tblGrid>
        <w:gridCol w:w="1023"/>
        <w:gridCol w:w="6095"/>
        <w:gridCol w:w="567"/>
        <w:gridCol w:w="992"/>
        <w:gridCol w:w="954"/>
        <w:gridCol w:w="1134"/>
      </w:tblGrid>
      <w:tr w:rsidR="00D834A4" w14:paraId="46175A1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shd w:val="solid" w:color="CCCCFF" w:fill="auto"/>
          </w:tcPr>
          <w:p w14:paraId="1E7EE923"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proofErr w:type="spellStart"/>
            <w:r>
              <w:rPr>
                <w:rFonts w:ascii="Arial" w:hAnsi="Arial" w:cs="Arial"/>
                <w:b/>
                <w:bCs/>
                <w:color w:val="000000"/>
                <w:sz w:val="16"/>
                <w:szCs w:val="16"/>
              </w:rPr>
              <w:t>Item</w:t>
            </w:r>
            <w:proofErr w:type="spellEnd"/>
          </w:p>
        </w:tc>
        <w:tc>
          <w:tcPr>
            <w:tcW w:w="6095" w:type="dxa"/>
            <w:tcBorders>
              <w:top w:val="single" w:sz="6" w:space="0" w:color="auto"/>
              <w:left w:val="single" w:sz="6" w:space="0" w:color="auto"/>
              <w:bottom w:val="single" w:sz="6" w:space="0" w:color="auto"/>
              <w:right w:val="single" w:sz="6" w:space="0" w:color="auto"/>
            </w:tcBorders>
            <w:shd w:val="solid" w:color="CCCCFF" w:fill="auto"/>
          </w:tcPr>
          <w:p w14:paraId="05C2AC40"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Descripción</w:t>
            </w:r>
          </w:p>
        </w:tc>
        <w:tc>
          <w:tcPr>
            <w:tcW w:w="567" w:type="dxa"/>
            <w:tcBorders>
              <w:top w:val="single" w:sz="6" w:space="0" w:color="auto"/>
              <w:left w:val="single" w:sz="6" w:space="0" w:color="auto"/>
              <w:bottom w:val="single" w:sz="6" w:space="0" w:color="auto"/>
              <w:right w:val="single" w:sz="6" w:space="0" w:color="auto"/>
            </w:tcBorders>
            <w:shd w:val="solid" w:color="CCCCFF" w:fill="auto"/>
          </w:tcPr>
          <w:p w14:paraId="1856C023"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proofErr w:type="spellStart"/>
            <w:r>
              <w:rPr>
                <w:rFonts w:ascii="Arial" w:hAnsi="Arial" w:cs="Arial"/>
                <w:b/>
                <w:bCs/>
                <w:color w:val="000000"/>
                <w:sz w:val="16"/>
                <w:szCs w:val="16"/>
              </w:rPr>
              <w:t>Und</w:t>
            </w:r>
            <w:proofErr w:type="spellEnd"/>
            <w:r>
              <w:rPr>
                <w:rFonts w:ascii="Arial" w:hAnsi="Arial" w:cs="Arial"/>
                <w:b/>
                <w:bCs/>
                <w:color w:val="000000"/>
                <w:sz w:val="16"/>
                <w:szCs w:val="16"/>
              </w:rPr>
              <w:t>.</w:t>
            </w:r>
          </w:p>
        </w:tc>
        <w:tc>
          <w:tcPr>
            <w:tcW w:w="992" w:type="dxa"/>
            <w:tcBorders>
              <w:top w:val="single" w:sz="6" w:space="0" w:color="auto"/>
              <w:left w:val="single" w:sz="6" w:space="0" w:color="auto"/>
              <w:bottom w:val="single" w:sz="6" w:space="0" w:color="auto"/>
              <w:right w:val="single" w:sz="6" w:space="0" w:color="auto"/>
            </w:tcBorders>
            <w:shd w:val="solid" w:color="CCCCFF" w:fill="auto"/>
          </w:tcPr>
          <w:p w14:paraId="5315AA9F"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Metrado</w:t>
            </w:r>
          </w:p>
        </w:tc>
        <w:tc>
          <w:tcPr>
            <w:tcW w:w="954" w:type="dxa"/>
            <w:tcBorders>
              <w:top w:val="single" w:sz="6" w:space="0" w:color="auto"/>
              <w:left w:val="single" w:sz="6" w:space="0" w:color="auto"/>
              <w:bottom w:val="single" w:sz="6" w:space="0" w:color="auto"/>
              <w:right w:val="single" w:sz="6" w:space="0" w:color="auto"/>
            </w:tcBorders>
            <w:shd w:val="solid" w:color="CCCCFF" w:fill="auto"/>
          </w:tcPr>
          <w:p w14:paraId="013F808A"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Precio (S/.)</w:t>
            </w:r>
          </w:p>
        </w:tc>
        <w:tc>
          <w:tcPr>
            <w:tcW w:w="1134" w:type="dxa"/>
            <w:tcBorders>
              <w:top w:val="single" w:sz="6" w:space="0" w:color="auto"/>
              <w:left w:val="single" w:sz="6" w:space="0" w:color="auto"/>
              <w:bottom w:val="single" w:sz="6" w:space="0" w:color="auto"/>
              <w:right w:val="single" w:sz="6" w:space="0" w:color="auto"/>
            </w:tcBorders>
            <w:shd w:val="solid" w:color="CCCCFF" w:fill="auto"/>
          </w:tcPr>
          <w:p w14:paraId="7C32DB63"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Parcial (S/.)</w:t>
            </w:r>
          </w:p>
        </w:tc>
      </w:tr>
      <w:tr w:rsidR="00D834A4" w14:paraId="6B141E4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8E7930D" w14:textId="77777777" w:rsidR="00B917E3" w:rsidRDefault="00B917E3">
            <w:pPr>
              <w:autoSpaceDE w:val="0"/>
              <w:autoSpaceDN w:val="0"/>
              <w:adjustRightInd w:val="0"/>
              <w:spacing w:after="0" w:line="240" w:lineRule="auto"/>
              <w:rPr>
                <w:rFonts w:ascii="Arial" w:hAnsi="Arial" w:cs="Arial"/>
                <w:color w:val="FF0000"/>
                <w:sz w:val="16"/>
                <w:szCs w:val="16"/>
              </w:rPr>
            </w:pPr>
            <w:r>
              <w:rPr>
                <w:rFonts w:ascii="Arial" w:hAnsi="Arial" w:cs="Arial"/>
                <w:color w:val="FF0000"/>
                <w:sz w:val="16"/>
                <w:szCs w:val="16"/>
              </w:rPr>
              <w:t>02</w:t>
            </w:r>
          </w:p>
        </w:tc>
        <w:tc>
          <w:tcPr>
            <w:tcW w:w="6095" w:type="dxa"/>
            <w:tcBorders>
              <w:top w:val="single" w:sz="6" w:space="0" w:color="auto"/>
              <w:left w:val="single" w:sz="6" w:space="0" w:color="auto"/>
              <w:bottom w:val="single" w:sz="6" w:space="0" w:color="auto"/>
              <w:right w:val="single" w:sz="6" w:space="0" w:color="auto"/>
            </w:tcBorders>
          </w:tcPr>
          <w:p w14:paraId="37010EC6" w14:textId="77777777" w:rsidR="00B917E3" w:rsidRDefault="00B917E3">
            <w:pPr>
              <w:autoSpaceDE w:val="0"/>
              <w:autoSpaceDN w:val="0"/>
              <w:adjustRightInd w:val="0"/>
              <w:spacing w:after="0" w:line="240" w:lineRule="auto"/>
              <w:rPr>
                <w:rFonts w:ascii="Arial" w:hAnsi="Arial" w:cs="Arial"/>
                <w:color w:val="FF0000"/>
                <w:sz w:val="16"/>
                <w:szCs w:val="16"/>
              </w:rPr>
            </w:pPr>
            <w:r>
              <w:rPr>
                <w:rFonts w:ascii="Arial" w:hAnsi="Arial" w:cs="Arial"/>
                <w:color w:val="FF0000"/>
                <w:sz w:val="16"/>
                <w:szCs w:val="16"/>
              </w:rPr>
              <w:t>REDES DE AGUA Y ALCANTARILLADO</w:t>
            </w:r>
          </w:p>
        </w:tc>
        <w:tc>
          <w:tcPr>
            <w:tcW w:w="567" w:type="dxa"/>
            <w:tcBorders>
              <w:top w:val="single" w:sz="6" w:space="0" w:color="auto"/>
              <w:left w:val="single" w:sz="6" w:space="0" w:color="auto"/>
              <w:bottom w:val="single" w:sz="6" w:space="0" w:color="auto"/>
              <w:right w:val="single" w:sz="6" w:space="0" w:color="auto"/>
            </w:tcBorders>
          </w:tcPr>
          <w:p w14:paraId="3EA08C7C" w14:textId="77777777" w:rsidR="00B917E3" w:rsidRDefault="00B917E3">
            <w:pPr>
              <w:autoSpaceDE w:val="0"/>
              <w:autoSpaceDN w:val="0"/>
              <w:adjustRightInd w:val="0"/>
              <w:spacing w:after="0" w:line="240" w:lineRule="auto"/>
              <w:jc w:val="right"/>
              <w:rPr>
                <w:rFonts w:ascii="Arial" w:hAnsi="Arial" w:cs="Arial"/>
                <w:color w:val="FF0000"/>
                <w:sz w:val="16"/>
                <w:szCs w:val="16"/>
              </w:rPr>
            </w:pPr>
          </w:p>
        </w:tc>
        <w:tc>
          <w:tcPr>
            <w:tcW w:w="992" w:type="dxa"/>
            <w:tcBorders>
              <w:top w:val="single" w:sz="6" w:space="0" w:color="auto"/>
              <w:left w:val="single" w:sz="6" w:space="0" w:color="auto"/>
              <w:bottom w:val="single" w:sz="6" w:space="0" w:color="auto"/>
              <w:right w:val="single" w:sz="6" w:space="0" w:color="auto"/>
            </w:tcBorders>
          </w:tcPr>
          <w:p w14:paraId="303A409F" w14:textId="77777777" w:rsidR="00B917E3" w:rsidRDefault="00B917E3">
            <w:pPr>
              <w:autoSpaceDE w:val="0"/>
              <w:autoSpaceDN w:val="0"/>
              <w:adjustRightInd w:val="0"/>
              <w:spacing w:after="0" w:line="240" w:lineRule="auto"/>
              <w:jc w:val="right"/>
              <w:rPr>
                <w:rFonts w:ascii="Arial" w:hAnsi="Arial" w:cs="Arial"/>
                <w:color w:val="FF0000"/>
                <w:sz w:val="16"/>
                <w:szCs w:val="16"/>
              </w:rPr>
            </w:pPr>
          </w:p>
        </w:tc>
        <w:tc>
          <w:tcPr>
            <w:tcW w:w="954" w:type="dxa"/>
            <w:tcBorders>
              <w:top w:val="single" w:sz="6" w:space="0" w:color="auto"/>
              <w:left w:val="single" w:sz="6" w:space="0" w:color="auto"/>
              <w:bottom w:val="single" w:sz="6" w:space="0" w:color="auto"/>
              <w:right w:val="single" w:sz="6" w:space="0" w:color="auto"/>
            </w:tcBorders>
          </w:tcPr>
          <w:p w14:paraId="45CDE9DB" w14:textId="77777777" w:rsidR="00B917E3" w:rsidRDefault="00B917E3">
            <w:pPr>
              <w:autoSpaceDE w:val="0"/>
              <w:autoSpaceDN w:val="0"/>
              <w:adjustRightInd w:val="0"/>
              <w:spacing w:after="0" w:line="240" w:lineRule="auto"/>
              <w:jc w:val="right"/>
              <w:rPr>
                <w:rFonts w:ascii="Arial" w:hAnsi="Arial" w:cs="Arial"/>
                <w:color w:val="FF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07914516" w14:textId="77777777" w:rsidR="00B917E3" w:rsidRDefault="00B917E3">
            <w:pPr>
              <w:autoSpaceDE w:val="0"/>
              <w:autoSpaceDN w:val="0"/>
              <w:adjustRightInd w:val="0"/>
              <w:spacing w:after="0" w:line="240" w:lineRule="auto"/>
              <w:jc w:val="right"/>
              <w:rPr>
                <w:rFonts w:ascii="Arial" w:hAnsi="Arial" w:cs="Arial"/>
                <w:color w:val="FF0000"/>
                <w:sz w:val="16"/>
                <w:szCs w:val="16"/>
              </w:rPr>
            </w:pPr>
            <w:r>
              <w:rPr>
                <w:rFonts w:ascii="Arial" w:hAnsi="Arial" w:cs="Arial"/>
                <w:color w:val="FF0000"/>
                <w:sz w:val="16"/>
                <w:szCs w:val="16"/>
              </w:rPr>
              <w:t>3,276,398.92</w:t>
            </w:r>
          </w:p>
        </w:tc>
      </w:tr>
      <w:tr w:rsidR="00D834A4" w14:paraId="525C3648"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DD98577"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02.01</w:t>
            </w:r>
          </w:p>
        </w:tc>
        <w:tc>
          <w:tcPr>
            <w:tcW w:w="6095" w:type="dxa"/>
            <w:tcBorders>
              <w:top w:val="single" w:sz="6" w:space="0" w:color="auto"/>
              <w:left w:val="single" w:sz="6" w:space="0" w:color="auto"/>
              <w:bottom w:val="single" w:sz="6" w:space="0" w:color="auto"/>
              <w:right w:val="single" w:sz="6" w:space="0" w:color="auto"/>
            </w:tcBorders>
          </w:tcPr>
          <w:p w14:paraId="1CE22F20"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TRABAJOS PRELIMINARES</w:t>
            </w:r>
          </w:p>
        </w:tc>
        <w:tc>
          <w:tcPr>
            <w:tcW w:w="567" w:type="dxa"/>
            <w:tcBorders>
              <w:top w:val="single" w:sz="6" w:space="0" w:color="auto"/>
              <w:left w:val="single" w:sz="6" w:space="0" w:color="auto"/>
              <w:bottom w:val="single" w:sz="6" w:space="0" w:color="auto"/>
              <w:right w:val="single" w:sz="6" w:space="0" w:color="auto"/>
            </w:tcBorders>
          </w:tcPr>
          <w:p w14:paraId="2C36B312"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92" w:type="dxa"/>
            <w:tcBorders>
              <w:top w:val="single" w:sz="6" w:space="0" w:color="auto"/>
              <w:left w:val="single" w:sz="6" w:space="0" w:color="auto"/>
              <w:bottom w:val="single" w:sz="6" w:space="0" w:color="auto"/>
              <w:right w:val="single" w:sz="6" w:space="0" w:color="auto"/>
            </w:tcBorders>
          </w:tcPr>
          <w:p w14:paraId="49808837"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54" w:type="dxa"/>
            <w:tcBorders>
              <w:top w:val="single" w:sz="6" w:space="0" w:color="auto"/>
              <w:left w:val="single" w:sz="6" w:space="0" w:color="auto"/>
              <w:bottom w:val="single" w:sz="6" w:space="0" w:color="auto"/>
              <w:right w:val="single" w:sz="6" w:space="0" w:color="auto"/>
            </w:tcBorders>
          </w:tcPr>
          <w:p w14:paraId="62F6752E"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3FA3F54" w14:textId="77777777" w:rsidR="00B917E3" w:rsidRDefault="00B917E3">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29,550.03</w:t>
            </w:r>
          </w:p>
        </w:tc>
      </w:tr>
      <w:tr w:rsidR="00D834A4" w14:paraId="15FA02C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69B4DE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02.01.01</w:t>
            </w:r>
          </w:p>
        </w:tc>
        <w:tc>
          <w:tcPr>
            <w:tcW w:w="6095" w:type="dxa"/>
            <w:tcBorders>
              <w:top w:val="single" w:sz="6" w:space="0" w:color="auto"/>
              <w:left w:val="single" w:sz="6" w:space="0" w:color="auto"/>
              <w:bottom w:val="single" w:sz="6" w:space="0" w:color="auto"/>
              <w:right w:val="single" w:sz="6" w:space="0" w:color="auto"/>
            </w:tcBorders>
          </w:tcPr>
          <w:p w14:paraId="7F08B0B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TRAZO Y REPLANTEO INICIAL DEL PROYECTO, PARA LÍNEAS-REDES</w:t>
            </w:r>
          </w:p>
        </w:tc>
        <w:tc>
          <w:tcPr>
            <w:tcW w:w="567" w:type="dxa"/>
            <w:tcBorders>
              <w:top w:val="single" w:sz="6" w:space="0" w:color="auto"/>
              <w:left w:val="single" w:sz="6" w:space="0" w:color="auto"/>
              <w:bottom w:val="single" w:sz="6" w:space="0" w:color="auto"/>
              <w:right w:val="single" w:sz="6" w:space="0" w:color="auto"/>
            </w:tcBorders>
          </w:tcPr>
          <w:p w14:paraId="0B7165B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8578DD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3,800.32</w:t>
            </w:r>
          </w:p>
        </w:tc>
        <w:tc>
          <w:tcPr>
            <w:tcW w:w="954" w:type="dxa"/>
            <w:tcBorders>
              <w:top w:val="single" w:sz="6" w:space="0" w:color="auto"/>
              <w:left w:val="single" w:sz="6" w:space="0" w:color="auto"/>
              <w:bottom w:val="single" w:sz="6" w:space="0" w:color="auto"/>
              <w:right w:val="single" w:sz="6" w:space="0" w:color="auto"/>
            </w:tcBorders>
          </w:tcPr>
          <w:p w14:paraId="71E88C8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1.97</w:t>
            </w:r>
          </w:p>
        </w:tc>
        <w:tc>
          <w:tcPr>
            <w:tcW w:w="1134" w:type="dxa"/>
            <w:tcBorders>
              <w:top w:val="single" w:sz="6" w:space="0" w:color="auto"/>
              <w:left w:val="single" w:sz="6" w:space="0" w:color="auto"/>
              <w:bottom w:val="single" w:sz="6" w:space="0" w:color="auto"/>
              <w:right w:val="single" w:sz="6" w:space="0" w:color="auto"/>
            </w:tcBorders>
          </w:tcPr>
          <w:p w14:paraId="0164E03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7,486.63</w:t>
            </w:r>
          </w:p>
        </w:tc>
      </w:tr>
      <w:tr w:rsidR="00D834A4" w14:paraId="0E8B72B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3498EF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02.01.02</w:t>
            </w:r>
          </w:p>
        </w:tc>
        <w:tc>
          <w:tcPr>
            <w:tcW w:w="6095" w:type="dxa"/>
            <w:tcBorders>
              <w:top w:val="single" w:sz="6" w:space="0" w:color="auto"/>
              <w:left w:val="single" w:sz="6" w:space="0" w:color="auto"/>
              <w:bottom w:val="single" w:sz="6" w:space="0" w:color="auto"/>
              <w:right w:val="single" w:sz="6" w:space="0" w:color="auto"/>
            </w:tcBorders>
          </w:tcPr>
          <w:p w14:paraId="27FE9D0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CERCO DE MALLA </w:t>
            </w:r>
            <w:proofErr w:type="spellStart"/>
            <w:r>
              <w:rPr>
                <w:rFonts w:ascii="Arial" w:hAnsi="Arial" w:cs="Arial"/>
                <w:color w:val="000000"/>
                <w:sz w:val="16"/>
                <w:szCs w:val="16"/>
              </w:rPr>
              <w:t>HDP</w:t>
            </w:r>
            <w:proofErr w:type="spellEnd"/>
            <w:r>
              <w:rPr>
                <w:rFonts w:ascii="Arial" w:hAnsi="Arial" w:cs="Arial"/>
                <w:color w:val="000000"/>
                <w:sz w:val="16"/>
                <w:szCs w:val="16"/>
              </w:rPr>
              <w:t xml:space="preserve"> DE 1 M ALTURA PARA LÍMITE DE SEGURIDAD DE OBRA</w:t>
            </w:r>
          </w:p>
        </w:tc>
        <w:tc>
          <w:tcPr>
            <w:tcW w:w="567" w:type="dxa"/>
            <w:tcBorders>
              <w:top w:val="single" w:sz="6" w:space="0" w:color="auto"/>
              <w:left w:val="single" w:sz="6" w:space="0" w:color="auto"/>
              <w:bottom w:val="single" w:sz="6" w:space="0" w:color="auto"/>
              <w:right w:val="single" w:sz="6" w:space="0" w:color="auto"/>
            </w:tcBorders>
          </w:tcPr>
          <w:p w14:paraId="6DDB822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91C06F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1,840.77</w:t>
            </w:r>
          </w:p>
        </w:tc>
        <w:tc>
          <w:tcPr>
            <w:tcW w:w="954" w:type="dxa"/>
            <w:tcBorders>
              <w:top w:val="single" w:sz="6" w:space="0" w:color="auto"/>
              <w:left w:val="single" w:sz="6" w:space="0" w:color="auto"/>
              <w:bottom w:val="single" w:sz="6" w:space="0" w:color="auto"/>
              <w:right w:val="single" w:sz="6" w:space="0" w:color="auto"/>
            </w:tcBorders>
          </w:tcPr>
          <w:p w14:paraId="6344F5C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3.51</w:t>
            </w:r>
          </w:p>
        </w:tc>
        <w:tc>
          <w:tcPr>
            <w:tcW w:w="1134" w:type="dxa"/>
            <w:tcBorders>
              <w:top w:val="single" w:sz="6" w:space="0" w:color="auto"/>
              <w:left w:val="single" w:sz="6" w:space="0" w:color="auto"/>
              <w:bottom w:val="single" w:sz="6" w:space="0" w:color="auto"/>
              <w:right w:val="single" w:sz="6" w:space="0" w:color="auto"/>
            </w:tcBorders>
          </w:tcPr>
          <w:p w14:paraId="67965D7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6,461.10</w:t>
            </w:r>
          </w:p>
        </w:tc>
      </w:tr>
      <w:tr w:rsidR="00D834A4" w14:paraId="19F540D8"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6BCDF4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02.01.03</w:t>
            </w:r>
          </w:p>
        </w:tc>
        <w:tc>
          <w:tcPr>
            <w:tcW w:w="6095" w:type="dxa"/>
            <w:tcBorders>
              <w:top w:val="single" w:sz="6" w:space="0" w:color="auto"/>
              <w:left w:val="single" w:sz="6" w:space="0" w:color="auto"/>
              <w:bottom w:val="single" w:sz="6" w:space="0" w:color="auto"/>
              <w:right w:val="single" w:sz="6" w:space="0" w:color="auto"/>
            </w:tcBorders>
          </w:tcPr>
          <w:p w14:paraId="66CF5A5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CONO FIBRA VIDRIO FOSFORESCENTE P/DESVÍO DE TRÁNSITO S/D (PROV. DURANTE OBRA)</w:t>
            </w:r>
          </w:p>
        </w:tc>
        <w:tc>
          <w:tcPr>
            <w:tcW w:w="567" w:type="dxa"/>
            <w:tcBorders>
              <w:top w:val="single" w:sz="6" w:space="0" w:color="auto"/>
              <w:left w:val="single" w:sz="6" w:space="0" w:color="auto"/>
              <w:bottom w:val="single" w:sz="6" w:space="0" w:color="auto"/>
              <w:right w:val="single" w:sz="6" w:space="0" w:color="auto"/>
            </w:tcBorders>
          </w:tcPr>
          <w:p w14:paraId="3BCAE0B4"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11B2C5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12.00</w:t>
            </w:r>
          </w:p>
        </w:tc>
        <w:tc>
          <w:tcPr>
            <w:tcW w:w="954" w:type="dxa"/>
            <w:tcBorders>
              <w:top w:val="single" w:sz="6" w:space="0" w:color="auto"/>
              <w:left w:val="single" w:sz="6" w:space="0" w:color="auto"/>
              <w:bottom w:val="single" w:sz="6" w:space="0" w:color="auto"/>
              <w:right w:val="single" w:sz="6" w:space="0" w:color="auto"/>
            </w:tcBorders>
          </w:tcPr>
          <w:p w14:paraId="3A80BC0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42.25</w:t>
            </w:r>
          </w:p>
        </w:tc>
        <w:tc>
          <w:tcPr>
            <w:tcW w:w="1134" w:type="dxa"/>
            <w:tcBorders>
              <w:top w:val="single" w:sz="6" w:space="0" w:color="auto"/>
              <w:left w:val="single" w:sz="6" w:space="0" w:color="auto"/>
              <w:bottom w:val="single" w:sz="6" w:space="0" w:color="auto"/>
              <w:right w:val="single" w:sz="6" w:space="0" w:color="auto"/>
            </w:tcBorders>
          </w:tcPr>
          <w:p w14:paraId="77B9476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507.00</w:t>
            </w:r>
          </w:p>
        </w:tc>
      </w:tr>
      <w:tr w:rsidR="00D834A4" w14:paraId="48254D1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0C54CD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02.01.04</w:t>
            </w:r>
          </w:p>
        </w:tc>
        <w:tc>
          <w:tcPr>
            <w:tcW w:w="6095" w:type="dxa"/>
            <w:tcBorders>
              <w:top w:val="single" w:sz="6" w:space="0" w:color="auto"/>
              <w:left w:val="single" w:sz="6" w:space="0" w:color="auto"/>
              <w:bottom w:val="single" w:sz="6" w:space="0" w:color="auto"/>
              <w:right w:val="single" w:sz="6" w:space="0" w:color="auto"/>
            </w:tcBorders>
          </w:tcPr>
          <w:p w14:paraId="5C220B6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TRANQUERA TIPO TIJERA DE 2,40 X 1,20 M PARA SEÑAL PELIGRO (PROV. DURANTE OBRA)</w:t>
            </w:r>
          </w:p>
        </w:tc>
        <w:tc>
          <w:tcPr>
            <w:tcW w:w="567" w:type="dxa"/>
            <w:tcBorders>
              <w:top w:val="single" w:sz="6" w:space="0" w:color="auto"/>
              <w:left w:val="single" w:sz="6" w:space="0" w:color="auto"/>
              <w:bottom w:val="single" w:sz="6" w:space="0" w:color="auto"/>
              <w:right w:val="single" w:sz="6" w:space="0" w:color="auto"/>
            </w:tcBorders>
          </w:tcPr>
          <w:p w14:paraId="211B6D7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443574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954" w:type="dxa"/>
            <w:tcBorders>
              <w:top w:val="single" w:sz="6" w:space="0" w:color="auto"/>
              <w:left w:val="single" w:sz="6" w:space="0" w:color="auto"/>
              <w:bottom w:val="single" w:sz="6" w:space="0" w:color="auto"/>
              <w:right w:val="single" w:sz="6" w:space="0" w:color="auto"/>
            </w:tcBorders>
          </w:tcPr>
          <w:p w14:paraId="167831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481.19</w:t>
            </w:r>
          </w:p>
        </w:tc>
        <w:tc>
          <w:tcPr>
            <w:tcW w:w="1134" w:type="dxa"/>
            <w:tcBorders>
              <w:top w:val="single" w:sz="6" w:space="0" w:color="auto"/>
              <w:left w:val="single" w:sz="6" w:space="0" w:color="auto"/>
              <w:bottom w:val="single" w:sz="6" w:space="0" w:color="auto"/>
              <w:right w:val="single" w:sz="6" w:space="0" w:color="auto"/>
            </w:tcBorders>
          </w:tcPr>
          <w:p w14:paraId="1C2164D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2,887.14</w:t>
            </w:r>
          </w:p>
        </w:tc>
      </w:tr>
      <w:tr w:rsidR="00D834A4" w14:paraId="680C847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A0C2B4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02.01.05</w:t>
            </w:r>
          </w:p>
        </w:tc>
        <w:tc>
          <w:tcPr>
            <w:tcW w:w="6095" w:type="dxa"/>
            <w:tcBorders>
              <w:top w:val="single" w:sz="6" w:space="0" w:color="auto"/>
              <w:left w:val="single" w:sz="6" w:space="0" w:color="auto"/>
              <w:bottom w:val="single" w:sz="6" w:space="0" w:color="auto"/>
              <w:right w:val="single" w:sz="6" w:space="0" w:color="auto"/>
            </w:tcBorders>
          </w:tcPr>
          <w:p w14:paraId="1FE5F3A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PUENTE DE MADERA PARA PASE PEATONAL SOBRE ZANJA S/D (PROV. DURANTE OBRA)</w:t>
            </w:r>
          </w:p>
        </w:tc>
        <w:tc>
          <w:tcPr>
            <w:tcW w:w="567" w:type="dxa"/>
            <w:tcBorders>
              <w:top w:val="single" w:sz="6" w:space="0" w:color="auto"/>
              <w:left w:val="single" w:sz="6" w:space="0" w:color="auto"/>
              <w:bottom w:val="single" w:sz="6" w:space="0" w:color="auto"/>
              <w:right w:val="single" w:sz="6" w:space="0" w:color="auto"/>
            </w:tcBorders>
          </w:tcPr>
          <w:p w14:paraId="53C2115B"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720C44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954" w:type="dxa"/>
            <w:tcBorders>
              <w:top w:val="single" w:sz="6" w:space="0" w:color="auto"/>
              <w:left w:val="single" w:sz="6" w:space="0" w:color="auto"/>
              <w:bottom w:val="single" w:sz="6" w:space="0" w:color="auto"/>
              <w:right w:val="single" w:sz="6" w:space="0" w:color="auto"/>
            </w:tcBorders>
          </w:tcPr>
          <w:p w14:paraId="1F1680B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809.20</w:t>
            </w:r>
          </w:p>
        </w:tc>
        <w:tc>
          <w:tcPr>
            <w:tcW w:w="1134" w:type="dxa"/>
            <w:tcBorders>
              <w:top w:val="single" w:sz="6" w:space="0" w:color="auto"/>
              <w:left w:val="single" w:sz="6" w:space="0" w:color="auto"/>
              <w:bottom w:val="single" w:sz="6" w:space="0" w:color="auto"/>
              <w:right w:val="single" w:sz="6" w:space="0" w:color="auto"/>
            </w:tcBorders>
          </w:tcPr>
          <w:p w14:paraId="3D5459F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4,855.20</w:t>
            </w:r>
          </w:p>
        </w:tc>
      </w:tr>
      <w:tr w:rsidR="00D834A4" w14:paraId="507E3AA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342AF5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02.01.06</w:t>
            </w:r>
          </w:p>
        </w:tc>
        <w:tc>
          <w:tcPr>
            <w:tcW w:w="6095" w:type="dxa"/>
            <w:tcBorders>
              <w:top w:val="single" w:sz="6" w:space="0" w:color="auto"/>
              <w:left w:val="single" w:sz="6" w:space="0" w:color="auto"/>
              <w:bottom w:val="single" w:sz="6" w:space="0" w:color="auto"/>
              <w:right w:val="single" w:sz="6" w:space="0" w:color="auto"/>
            </w:tcBorders>
          </w:tcPr>
          <w:p w14:paraId="704E260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PUENTE DE MADERA PARA PASE VEHICULAR SOBRE ZANJA S/D (PROV. DURANTE OBRA)</w:t>
            </w:r>
          </w:p>
        </w:tc>
        <w:tc>
          <w:tcPr>
            <w:tcW w:w="567" w:type="dxa"/>
            <w:tcBorders>
              <w:top w:val="single" w:sz="6" w:space="0" w:color="auto"/>
              <w:left w:val="single" w:sz="6" w:space="0" w:color="auto"/>
              <w:bottom w:val="single" w:sz="6" w:space="0" w:color="auto"/>
              <w:right w:val="single" w:sz="6" w:space="0" w:color="auto"/>
            </w:tcBorders>
          </w:tcPr>
          <w:p w14:paraId="0114B614"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299DC4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33A486C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3,676.48</w:t>
            </w:r>
          </w:p>
        </w:tc>
        <w:tc>
          <w:tcPr>
            <w:tcW w:w="1134" w:type="dxa"/>
            <w:tcBorders>
              <w:top w:val="single" w:sz="6" w:space="0" w:color="auto"/>
              <w:left w:val="single" w:sz="6" w:space="0" w:color="auto"/>
              <w:bottom w:val="single" w:sz="6" w:space="0" w:color="auto"/>
              <w:right w:val="single" w:sz="6" w:space="0" w:color="auto"/>
            </w:tcBorders>
          </w:tcPr>
          <w:p w14:paraId="49D376B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7,352.96</w:t>
            </w:r>
          </w:p>
        </w:tc>
      </w:tr>
      <w:tr w:rsidR="00D834A4" w14:paraId="34C0F76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59E38D3"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02.02</w:t>
            </w:r>
          </w:p>
        </w:tc>
        <w:tc>
          <w:tcPr>
            <w:tcW w:w="6095" w:type="dxa"/>
            <w:tcBorders>
              <w:top w:val="single" w:sz="6" w:space="0" w:color="auto"/>
              <w:left w:val="single" w:sz="6" w:space="0" w:color="auto"/>
              <w:bottom w:val="single" w:sz="6" w:space="0" w:color="auto"/>
              <w:right w:val="single" w:sz="6" w:space="0" w:color="auto"/>
            </w:tcBorders>
          </w:tcPr>
          <w:p w14:paraId="71F6A3AE"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RED DE AGUA POTABLE</w:t>
            </w:r>
          </w:p>
        </w:tc>
        <w:tc>
          <w:tcPr>
            <w:tcW w:w="567" w:type="dxa"/>
            <w:tcBorders>
              <w:top w:val="single" w:sz="6" w:space="0" w:color="auto"/>
              <w:left w:val="single" w:sz="6" w:space="0" w:color="auto"/>
              <w:bottom w:val="single" w:sz="6" w:space="0" w:color="auto"/>
              <w:right w:val="single" w:sz="6" w:space="0" w:color="auto"/>
            </w:tcBorders>
          </w:tcPr>
          <w:p w14:paraId="1DF250C9"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92" w:type="dxa"/>
            <w:tcBorders>
              <w:top w:val="single" w:sz="6" w:space="0" w:color="auto"/>
              <w:left w:val="single" w:sz="6" w:space="0" w:color="auto"/>
              <w:bottom w:val="single" w:sz="6" w:space="0" w:color="auto"/>
              <w:right w:val="single" w:sz="6" w:space="0" w:color="auto"/>
            </w:tcBorders>
          </w:tcPr>
          <w:p w14:paraId="7411EB2F"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54" w:type="dxa"/>
            <w:tcBorders>
              <w:top w:val="single" w:sz="6" w:space="0" w:color="auto"/>
              <w:left w:val="single" w:sz="6" w:space="0" w:color="auto"/>
              <w:bottom w:val="single" w:sz="6" w:space="0" w:color="auto"/>
              <w:right w:val="single" w:sz="6" w:space="0" w:color="auto"/>
            </w:tcBorders>
          </w:tcPr>
          <w:p w14:paraId="6E7864CE"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BC0210F" w14:textId="77777777" w:rsidR="00B917E3" w:rsidRDefault="00B917E3">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985,589.24</w:t>
            </w:r>
          </w:p>
        </w:tc>
      </w:tr>
      <w:tr w:rsidR="00D834A4" w14:paraId="756D8B3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9E09BD6"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02.02.01</w:t>
            </w:r>
          </w:p>
        </w:tc>
        <w:tc>
          <w:tcPr>
            <w:tcW w:w="6095" w:type="dxa"/>
            <w:tcBorders>
              <w:top w:val="single" w:sz="6" w:space="0" w:color="auto"/>
              <w:left w:val="single" w:sz="6" w:space="0" w:color="auto"/>
              <w:bottom w:val="single" w:sz="6" w:space="0" w:color="auto"/>
              <w:right w:val="single" w:sz="6" w:space="0" w:color="auto"/>
            </w:tcBorders>
          </w:tcPr>
          <w:p w14:paraId="68C74405"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MOVIMIENTO DE TIERRAS</w:t>
            </w:r>
          </w:p>
        </w:tc>
        <w:tc>
          <w:tcPr>
            <w:tcW w:w="567" w:type="dxa"/>
            <w:tcBorders>
              <w:top w:val="single" w:sz="6" w:space="0" w:color="auto"/>
              <w:left w:val="single" w:sz="6" w:space="0" w:color="auto"/>
              <w:bottom w:val="single" w:sz="6" w:space="0" w:color="auto"/>
              <w:right w:val="single" w:sz="6" w:space="0" w:color="auto"/>
            </w:tcBorders>
          </w:tcPr>
          <w:p w14:paraId="3F89678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1554AB17"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6C34420E"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BD715D6"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410,383.80</w:t>
            </w:r>
          </w:p>
        </w:tc>
      </w:tr>
      <w:tr w:rsidR="00D834A4" w14:paraId="3152E82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6834422"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02.02.01.01</w:t>
            </w:r>
          </w:p>
        </w:tc>
        <w:tc>
          <w:tcPr>
            <w:tcW w:w="6095" w:type="dxa"/>
            <w:tcBorders>
              <w:top w:val="single" w:sz="6" w:space="0" w:color="auto"/>
              <w:left w:val="single" w:sz="6" w:space="0" w:color="auto"/>
              <w:bottom w:val="single" w:sz="6" w:space="0" w:color="auto"/>
              <w:right w:val="single" w:sz="6" w:space="0" w:color="auto"/>
            </w:tcBorders>
          </w:tcPr>
          <w:p w14:paraId="74D97CD4"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w:t>
            </w:r>
            <w:proofErr w:type="spellStart"/>
            <w:r>
              <w:rPr>
                <w:rFonts w:ascii="Arial" w:hAnsi="Arial" w:cs="Arial"/>
                <w:color w:val="FF00FF"/>
                <w:sz w:val="16"/>
                <w:szCs w:val="16"/>
              </w:rPr>
              <w:t>EXCAVACION</w:t>
            </w:r>
            <w:proofErr w:type="spellEnd"/>
            <w:r>
              <w:rPr>
                <w:rFonts w:ascii="Arial" w:hAnsi="Arial" w:cs="Arial"/>
                <w:color w:val="FF00FF"/>
                <w:sz w:val="16"/>
                <w:szCs w:val="16"/>
              </w:rPr>
              <w:t xml:space="preserve"> DE ZANJAS</w:t>
            </w:r>
          </w:p>
        </w:tc>
        <w:tc>
          <w:tcPr>
            <w:tcW w:w="567" w:type="dxa"/>
            <w:tcBorders>
              <w:top w:val="single" w:sz="6" w:space="0" w:color="auto"/>
              <w:left w:val="single" w:sz="6" w:space="0" w:color="auto"/>
              <w:bottom w:val="single" w:sz="6" w:space="0" w:color="auto"/>
              <w:right w:val="single" w:sz="6" w:space="0" w:color="auto"/>
            </w:tcBorders>
          </w:tcPr>
          <w:p w14:paraId="5696BEDC"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7024E2D9"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21F925F"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03F23F3"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25,474.15</w:t>
            </w:r>
          </w:p>
        </w:tc>
      </w:tr>
      <w:tr w:rsidR="00D834A4" w14:paraId="2FC2033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4A1404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02.02.01.01.01</w:t>
            </w:r>
          </w:p>
        </w:tc>
        <w:tc>
          <w:tcPr>
            <w:tcW w:w="6095" w:type="dxa"/>
            <w:tcBorders>
              <w:top w:val="single" w:sz="6" w:space="0" w:color="auto"/>
              <w:left w:val="single" w:sz="6" w:space="0" w:color="auto"/>
              <w:bottom w:val="single" w:sz="6" w:space="0" w:color="auto"/>
              <w:right w:val="single" w:sz="6" w:space="0" w:color="auto"/>
            </w:tcBorders>
          </w:tcPr>
          <w:p w14:paraId="492C371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110-</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DE 1,50 M PROF.</w:t>
            </w:r>
          </w:p>
        </w:tc>
        <w:tc>
          <w:tcPr>
            <w:tcW w:w="567" w:type="dxa"/>
            <w:tcBorders>
              <w:top w:val="single" w:sz="6" w:space="0" w:color="auto"/>
              <w:left w:val="single" w:sz="6" w:space="0" w:color="auto"/>
              <w:bottom w:val="single" w:sz="6" w:space="0" w:color="auto"/>
              <w:right w:val="single" w:sz="6" w:space="0" w:color="auto"/>
            </w:tcBorders>
          </w:tcPr>
          <w:p w14:paraId="404A4FE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DE78BD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36EC587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13.00</w:t>
            </w:r>
          </w:p>
        </w:tc>
        <w:tc>
          <w:tcPr>
            <w:tcW w:w="1134" w:type="dxa"/>
            <w:tcBorders>
              <w:top w:val="single" w:sz="6" w:space="0" w:color="auto"/>
              <w:left w:val="single" w:sz="6" w:space="0" w:color="auto"/>
              <w:bottom w:val="single" w:sz="6" w:space="0" w:color="auto"/>
              <w:right w:val="single" w:sz="6" w:space="0" w:color="auto"/>
            </w:tcBorders>
          </w:tcPr>
          <w:p w14:paraId="240A072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25,474.15</w:t>
            </w:r>
          </w:p>
        </w:tc>
      </w:tr>
      <w:tr w:rsidR="00D834A4" w14:paraId="4293725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1015155"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02.02.01.02</w:t>
            </w:r>
          </w:p>
        </w:tc>
        <w:tc>
          <w:tcPr>
            <w:tcW w:w="6095" w:type="dxa"/>
            <w:tcBorders>
              <w:top w:val="single" w:sz="6" w:space="0" w:color="auto"/>
              <w:left w:val="single" w:sz="6" w:space="0" w:color="auto"/>
              <w:bottom w:val="single" w:sz="6" w:space="0" w:color="auto"/>
              <w:right w:val="single" w:sz="6" w:space="0" w:color="auto"/>
            </w:tcBorders>
          </w:tcPr>
          <w:p w14:paraId="6A99FE3F"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REFINE Y CONFORMACIÓN DE ZANJAS</w:t>
            </w:r>
          </w:p>
        </w:tc>
        <w:tc>
          <w:tcPr>
            <w:tcW w:w="567" w:type="dxa"/>
            <w:tcBorders>
              <w:top w:val="single" w:sz="6" w:space="0" w:color="auto"/>
              <w:left w:val="single" w:sz="6" w:space="0" w:color="auto"/>
              <w:bottom w:val="single" w:sz="6" w:space="0" w:color="auto"/>
              <w:right w:val="single" w:sz="6" w:space="0" w:color="auto"/>
            </w:tcBorders>
          </w:tcPr>
          <w:p w14:paraId="30BBA4F5"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9B41E53"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7DFC2F63"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4EB2F5FB"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35,565.84</w:t>
            </w:r>
          </w:p>
        </w:tc>
      </w:tr>
      <w:tr w:rsidR="00D834A4" w14:paraId="0271497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D95D9A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02.02.01.02.01</w:t>
            </w:r>
          </w:p>
        </w:tc>
        <w:tc>
          <w:tcPr>
            <w:tcW w:w="6095" w:type="dxa"/>
            <w:tcBorders>
              <w:top w:val="single" w:sz="6" w:space="0" w:color="auto"/>
              <w:left w:val="single" w:sz="6" w:space="0" w:color="auto"/>
              <w:bottom w:val="single" w:sz="6" w:space="0" w:color="auto"/>
              <w:right w:val="single" w:sz="6" w:space="0" w:color="auto"/>
            </w:tcBorders>
          </w:tcPr>
          <w:p w14:paraId="68CCC7E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REFINE Y NIVEL DE ZANJA T-SATURADO P/</w:t>
            </w:r>
            <w:proofErr w:type="spellStart"/>
            <w:r>
              <w:rPr>
                <w:rFonts w:ascii="Arial" w:hAnsi="Arial" w:cs="Arial"/>
                <w:color w:val="000000"/>
                <w:sz w:val="16"/>
                <w:szCs w:val="16"/>
              </w:rPr>
              <w:t>TUB</w:t>
            </w:r>
            <w:proofErr w:type="spellEnd"/>
            <w:r>
              <w:rPr>
                <w:rFonts w:ascii="Arial" w:hAnsi="Arial" w:cs="Arial"/>
                <w:color w:val="000000"/>
                <w:sz w:val="16"/>
                <w:szCs w:val="16"/>
              </w:rPr>
              <w:t>. DN  110-</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PARA TODA PROF.</w:t>
            </w:r>
          </w:p>
        </w:tc>
        <w:tc>
          <w:tcPr>
            <w:tcW w:w="567" w:type="dxa"/>
            <w:tcBorders>
              <w:top w:val="single" w:sz="6" w:space="0" w:color="auto"/>
              <w:left w:val="single" w:sz="6" w:space="0" w:color="auto"/>
              <w:bottom w:val="single" w:sz="6" w:space="0" w:color="auto"/>
              <w:right w:val="single" w:sz="6" w:space="0" w:color="auto"/>
            </w:tcBorders>
          </w:tcPr>
          <w:p w14:paraId="131D744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C03C58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67BE9DA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4.03</w:t>
            </w:r>
          </w:p>
        </w:tc>
        <w:tc>
          <w:tcPr>
            <w:tcW w:w="1134" w:type="dxa"/>
            <w:tcBorders>
              <w:top w:val="single" w:sz="6" w:space="0" w:color="auto"/>
              <w:left w:val="single" w:sz="6" w:space="0" w:color="auto"/>
              <w:bottom w:val="single" w:sz="6" w:space="0" w:color="auto"/>
              <w:right w:val="single" w:sz="6" w:space="0" w:color="auto"/>
            </w:tcBorders>
          </w:tcPr>
          <w:p w14:paraId="16B3953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7,896.99</w:t>
            </w:r>
          </w:p>
        </w:tc>
      </w:tr>
      <w:tr w:rsidR="00D834A4" w14:paraId="2862FE1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F1CEB5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02.02.01.02.02</w:t>
            </w:r>
          </w:p>
        </w:tc>
        <w:tc>
          <w:tcPr>
            <w:tcW w:w="6095" w:type="dxa"/>
            <w:tcBorders>
              <w:top w:val="single" w:sz="6" w:space="0" w:color="auto"/>
              <w:left w:val="single" w:sz="6" w:space="0" w:color="auto"/>
              <w:bottom w:val="single" w:sz="6" w:space="0" w:color="auto"/>
              <w:right w:val="single" w:sz="6" w:space="0" w:color="auto"/>
            </w:tcBorders>
          </w:tcPr>
          <w:p w14:paraId="237D6BE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DRENAJE DE ZANJAS C/BOMBEO P/DEPRIMIR NAPA FREÁTICA</w:t>
            </w:r>
          </w:p>
        </w:tc>
        <w:tc>
          <w:tcPr>
            <w:tcW w:w="567" w:type="dxa"/>
            <w:tcBorders>
              <w:top w:val="single" w:sz="6" w:space="0" w:color="auto"/>
              <w:left w:val="single" w:sz="6" w:space="0" w:color="auto"/>
              <w:bottom w:val="single" w:sz="6" w:space="0" w:color="auto"/>
              <w:right w:val="single" w:sz="6" w:space="0" w:color="auto"/>
            </w:tcBorders>
          </w:tcPr>
          <w:p w14:paraId="1DA0909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3D7183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5DC8D46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14.12</w:t>
            </w:r>
          </w:p>
        </w:tc>
        <w:tc>
          <w:tcPr>
            <w:tcW w:w="1134" w:type="dxa"/>
            <w:tcBorders>
              <w:top w:val="single" w:sz="6" w:space="0" w:color="auto"/>
              <w:left w:val="single" w:sz="6" w:space="0" w:color="auto"/>
              <w:bottom w:val="single" w:sz="6" w:space="0" w:color="auto"/>
              <w:right w:val="single" w:sz="6" w:space="0" w:color="auto"/>
            </w:tcBorders>
          </w:tcPr>
          <w:p w14:paraId="7C88D51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27,668.85</w:t>
            </w:r>
          </w:p>
        </w:tc>
      </w:tr>
      <w:tr w:rsidR="00D834A4" w14:paraId="50E1664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8BA7738"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02.02.01.03</w:t>
            </w:r>
          </w:p>
        </w:tc>
        <w:tc>
          <w:tcPr>
            <w:tcW w:w="6095" w:type="dxa"/>
            <w:tcBorders>
              <w:top w:val="single" w:sz="6" w:space="0" w:color="auto"/>
              <w:left w:val="single" w:sz="6" w:space="0" w:color="auto"/>
              <w:bottom w:val="single" w:sz="6" w:space="0" w:color="auto"/>
              <w:right w:val="single" w:sz="6" w:space="0" w:color="auto"/>
            </w:tcBorders>
          </w:tcPr>
          <w:p w14:paraId="247C8865"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CAMA DE APOYO PARA </w:t>
            </w:r>
            <w:proofErr w:type="spellStart"/>
            <w:r>
              <w:rPr>
                <w:rFonts w:ascii="Arial" w:hAnsi="Arial" w:cs="Arial"/>
                <w:color w:val="FF00FF"/>
                <w:sz w:val="16"/>
                <w:szCs w:val="16"/>
              </w:rPr>
              <w:t>PROTECCION</w:t>
            </w:r>
            <w:proofErr w:type="spellEnd"/>
            <w:r>
              <w:rPr>
                <w:rFonts w:ascii="Arial" w:hAnsi="Arial" w:cs="Arial"/>
                <w:color w:val="FF00FF"/>
                <w:sz w:val="16"/>
                <w:szCs w:val="16"/>
              </w:rPr>
              <w:t xml:space="preserve"> DE </w:t>
            </w:r>
            <w:proofErr w:type="spellStart"/>
            <w:r>
              <w:rPr>
                <w:rFonts w:ascii="Arial" w:hAnsi="Arial" w:cs="Arial"/>
                <w:color w:val="FF00FF"/>
                <w:sz w:val="16"/>
                <w:szCs w:val="16"/>
              </w:rPr>
              <w:t>TUBERIAS</w:t>
            </w:r>
            <w:proofErr w:type="spellEnd"/>
          </w:p>
        </w:tc>
        <w:tc>
          <w:tcPr>
            <w:tcW w:w="567" w:type="dxa"/>
            <w:tcBorders>
              <w:top w:val="single" w:sz="6" w:space="0" w:color="auto"/>
              <w:left w:val="single" w:sz="6" w:space="0" w:color="auto"/>
              <w:bottom w:val="single" w:sz="6" w:space="0" w:color="auto"/>
              <w:right w:val="single" w:sz="6" w:space="0" w:color="auto"/>
            </w:tcBorders>
          </w:tcPr>
          <w:p w14:paraId="588957A4"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7F41D53"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B15BE76"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C388F61"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131,035.11</w:t>
            </w:r>
          </w:p>
        </w:tc>
      </w:tr>
      <w:tr w:rsidR="00D834A4" w14:paraId="218CBF5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21CF31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02.02.01.03.01</w:t>
            </w:r>
          </w:p>
        </w:tc>
        <w:tc>
          <w:tcPr>
            <w:tcW w:w="6095" w:type="dxa"/>
            <w:tcBorders>
              <w:top w:val="single" w:sz="6" w:space="0" w:color="auto"/>
              <w:left w:val="single" w:sz="6" w:space="0" w:color="auto"/>
              <w:bottom w:val="single" w:sz="6" w:space="0" w:color="auto"/>
              <w:right w:val="single" w:sz="6" w:space="0" w:color="auto"/>
            </w:tcBorders>
          </w:tcPr>
          <w:p w14:paraId="5BA61ED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w:t>
            </w:r>
            <w:proofErr w:type="spellStart"/>
            <w:r>
              <w:rPr>
                <w:rFonts w:ascii="Arial" w:hAnsi="Arial" w:cs="Arial"/>
                <w:color w:val="000000"/>
                <w:sz w:val="16"/>
                <w:szCs w:val="16"/>
              </w:rPr>
              <w:t>OVER</w:t>
            </w:r>
            <w:proofErr w:type="spellEnd"/>
            <w:r>
              <w:rPr>
                <w:rFonts w:ascii="Arial" w:hAnsi="Arial" w:cs="Arial"/>
                <w:color w:val="000000"/>
                <w:sz w:val="16"/>
                <w:szCs w:val="16"/>
              </w:rPr>
              <w:t xml:space="preserve"> E=0.30 ZANJA 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DN 110-</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0EF99FD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97568A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483D747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34.62</w:t>
            </w:r>
          </w:p>
        </w:tc>
        <w:tc>
          <w:tcPr>
            <w:tcW w:w="1134" w:type="dxa"/>
            <w:tcBorders>
              <w:top w:val="single" w:sz="6" w:space="0" w:color="auto"/>
              <w:left w:val="single" w:sz="6" w:space="0" w:color="auto"/>
              <w:bottom w:val="single" w:sz="6" w:space="0" w:color="auto"/>
              <w:right w:val="single" w:sz="6" w:space="0" w:color="auto"/>
            </w:tcBorders>
          </w:tcPr>
          <w:p w14:paraId="78A9B4D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67,839.62</w:t>
            </w:r>
          </w:p>
        </w:tc>
      </w:tr>
      <w:tr w:rsidR="00D834A4" w14:paraId="4E55029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F94DE2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02.02.01.03.02</w:t>
            </w:r>
          </w:p>
        </w:tc>
        <w:tc>
          <w:tcPr>
            <w:tcW w:w="6095" w:type="dxa"/>
            <w:tcBorders>
              <w:top w:val="single" w:sz="6" w:space="0" w:color="auto"/>
              <w:left w:val="single" w:sz="6" w:space="0" w:color="auto"/>
              <w:bottom w:val="single" w:sz="6" w:space="0" w:color="auto"/>
              <w:right w:val="single" w:sz="6" w:space="0" w:color="auto"/>
            </w:tcBorders>
          </w:tcPr>
          <w:p w14:paraId="7D1B091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w:t>
            </w:r>
            <w:proofErr w:type="spellStart"/>
            <w:r>
              <w:rPr>
                <w:rFonts w:ascii="Arial" w:hAnsi="Arial" w:cs="Arial"/>
                <w:color w:val="000000"/>
                <w:sz w:val="16"/>
                <w:szCs w:val="16"/>
              </w:rPr>
              <w:t>0.10M</w:t>
            </w:r>
            <w:proofErr w:type="spellEnd"/>
            <w:r>
              <w:rPr>
                <w:rFonts w:ascii="Arial" w:hAnsi="Arial" w:cs="Arial"/>
                <w:color w:val="000000"/>
                <w:sz w:val="16"/>
                <w:szCs w:val="16"/>
              </w:rPr>
              <w:t>. ZANJA 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DN 110-</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11393E9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C2291A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353A7DF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8.13</w:t>
            </w:r>
          </w:p>
        </w:tc>
        <w:tc>
          <w:tcPr>
            <w:tcW w:w="1134" w:type="dxa"/>
            <w:tcBorders>
              <w:top w:val="single" w:sz="6" w:space="0" w:color="auto"/>
              <w:left w:val="single" w:sz="6" w:space="0" w:color="auto"/>
              <w:bottom w:val="single" w:sz="6" w:space="0" w:color="auto"/>
              <w:right w:val="single" w:sz="6" w:space="0" w:color="auto"/>
            </w:tcBorders>
          </w:tcPr>
          <w:p w14:paraId="200080A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15,931.14</w:t>
            </w:r>
          </w:p>
        </w:tc>
      </w:tr>
      <w:tr w:rsidR="00D834A4" w14:paraId="191646B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E50B52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02.02.01.03.03</w:t>
            </w:r>
          </w:p>
        </w:tc>
        <w:tc>
          <w:tcPr>
            <w:tcW w:w="6095" w:type="dxa"/>
            <w:tcBorders>
              <w:top w:val="single" w:sz="6" w:space="0" w:color="auto"/>
              <w:left w:val="single" w:sz="6" w:space="0" w:color="auto"/>
              <w:bottom w:val="single" w:sz="6" w:space="0" w:color="auto"/>
              <w:right w:val="single" w:sz="6" w:space="0" w:color="auto"/>
            </w:tcBorders>
          </w:tcPr>
          <w:p w14:paraId="6942FE7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E=0.20 SCT P/TUBERÍA DN 110-</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4A2854B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84719F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2ABC13F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24.12</w:t>
            </w:r>
          </w:p>
        </w:tc>
        <w:tc>
          <w:tcPr>
            <w:tcW w:w="1134" w:type="dxa"/>
            <w:tcBorders>
              <w:top w:val="single" w:sz="6" w:space="0" w:color="auto"/>
              <w:left w:val="single" w:sz="6" w:space="0" w:color="auto"/>
              <w:bottom w:val="single" w:sz="6" w:space="0" w:color="auto"/>
              <w:right w:val="single" w:sz="6" w:space="0" w:color="auto"/>
            </w:tcBorders>
          </w:tcPr>
          <w:p w14:paraId="0C57A30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47,264.35</w:t>
            </w:r>
          </w:p>
        </w:tc>
      </w:tr>
      <w:tr w:rsidR="00D834A4" w14:paraId="789EB1F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6A4C2E4"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02.02.01.04</w:t>
            </w:r>
          </w:p>
        </w:tc>
        <w:tc>
          <w:tcPr>
            <w:tcW w:w="6095" w:type="dxa"/>
            <w:tcBorders>
              <w:top w:val="single" w:sz="6" w:space="0" w:color="auto"/>
              <w:left w:val="single" w:sz="6" w:space="0" w:color="auto"/>
              <w:bottom w:val="single" w:sz="6" w:space="0" w:color="auto"/>
              <w:right w:val="single" w:sz="6" w:space="0" w:color="auto"/>
            </w:tcBorders>
          </w:tcPr>
          <w:p w14:paraId="79D54C76"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RELLENO, APISONADO Y </w:t>
            </w:r>
            <w:proofErr w:type="spellStart"/>
            <w:r>
              <w:rPr>
                <w:rFonts w:ascii="Arial" w:hAnsi="Arial" w:cs="Arial"/>
                <w:color w:val="FF00FF"/>
                <w:sz w:val="16"/>
                <w:szCs w:val="16"/>
              </w:rPr>
              <w:t>COMPACTACION</w:t>
            </w:r>
            <w:proofErr w:type="spellEnd"/>
            <w:r>
              <w:rPr>
                <w:rFonts w:ascii="Arial" w:hAnsi="Arial" w:cs="Arial"/>
                <w:color w:val="FF00FF"/>
                <w:sz w:val="16"/>
                <w:szCs w:val="16"/>
              </w:rPr>
              <w:t xml:space="preserve"> ZANJAS</w:t>
            </w:r>
          </w:p>
        </w:tc>
        <w:tc>
          <w:tcPr>
            <w:tcW w:w="567" w:type="dxa"/>
            <w:tcBorders>
              <w:top w:val="single" w:sz="6" w:space="0" w:color="auto"/>
              <w:left w:val="single" w:sz="6" w:space="0" w:color="auto"/>
              <w:bottom w:val="single" w:sz="6" w:space="0" w:color="auto"/>
              <w:right w:val="single" w:sz="6" w:space="0" w:color="auto"/>
            </w:tcBorders>
          </w:tcPr>
          <w:p w14:paraId="06E34E72"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59451D64"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4B856516"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5783DC13"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137,854.34</w:t>
            </w:r>
          </w:p>
        </w:tc>
      </w:tr>
      <w:tr w:rsidR="00D834A4" w14:paraId="2272D95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B1F6F7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02.02.01.04.01</w:t>
            </w:r>
          </w:p>
        </w:tc>
        <w:tc>
          <w:tcPr>
            <w:tcW w:w="6095" w:type="dxa"/>
            <w:tcBorders>
              <w:top w:val="single" w:sz="6" w:space="0" w:color="auto"/>
              <w:left w:val="single" w:sz="6" w:space="0" w:color="auto"/>
              <w:bottom w:val="single" w:sz="6" w:space="0" w:color="auto"/>
              <w:right w:val="single" w:sz="6" w:space="0" w:color="auto"/>
            </w:tcBorders>
          </w:tcPr>
          <w:p w14:paraId="0003C40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PRÉSTAMO DN 110-</w:t>
            </w:r>
            <w:proofErr w:type="spellStart"/>
            <w:r>
              <w:rPr>
                <w:rFonts w:ascii="Arial" w:hAnsi="Arial" w:cs="Arial"/>
                <w:color w:val="000000"/>
                <w:sz w:val="16"/>
                <w:szCs w:val="16"/>
              </w:rPr>
              <w:t>200MM</w:t>
            </w:r>
            <w:proofErr w:type="spellEnd"/>
            <w:r>
              <w:rPr>
                <w:rFonts w:ascii="Arial" w:hAnsi="Arial" w:cs="Arial"/>
                <w:color w:val="000000"/>
                <w:sz w:val="16"/>
                <w:szCs w:val="16"/>
              </w:rPr>
              <w:t>. 1,50 M PROF.</w:t>
            </w:r>
          </w:p>
        </w:tc>
        <w:tc>
          <w:tcPr>
            <w:tcW w:w="567" w:type="dxa"/>
            <w:tcBorders>
              <w:top w:val="single" w:sz="6" w:space="0" w:color="auto"/>
              <w:left w:val="single" w:sz="6" w:space="0" w:color="auto"/>
              <w:bottom w:val="single" w:sz="6" w:space="0" w:color="auto"/>
              <w:right w:val="single" w:sz="6" w:space="0" w:color="auto"/>
            </w:tcBorders>
          </w:tcPr>
          <w:p w14:paraId="2B84295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833D96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482865C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70.35</w:t>
            </w:r>
          </w:p>
        </w:tc>
        <w:tc>
          <w:tcPr>
            <w:tcW w:w="1134" w:type="dxa"/>
            <w:tcBorders>
              <w:top w:val="single" w:sz="6" w:space="0" w:color="auto"/>
              <w:left w:val="single" w:sz="6" w:space="0" w:color="auto"/>
              <w:bottom w:val="single" w:sz="6" w:space="0" w:color="auto"/>
              <w:right w:val="single" w:sz="6" w:space="0" w:color="auto"/>
            </w:tcBorders>
          </w:tcPr>
          <w:p w14:paraId="50D5503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137,854.34</w:t>
            </w:r>
          </w:p>
        </w:tc>
      </w:tr>
      <w:tr w:rsidR="00D834A4" w14:paraId="4490052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B09DC5E"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02.02.01.05</w:t>
            </w:r>
          </w:p>
        </w:tc>
        <w:tc>
          <w:tcPr>
            <w:tcW w:w="6095" w:type="dxa"/>
            <w:tcBorders>
              <w:top w:val="single" w:sz="6" w:space="0" w:color="auto"/>
              <w:left w:val="single" w:sz="6" w:space="0" w:color="auto"/>
              <w:bottom w:val="single" w:sz="6" w:space="0" w:color="auto"/>
              <w:right w:val="single" w:sz="6" w:space="0" w:color="auto"/>
            </w:tcBorders>
          </w:tcPr>
          <w:p w14:paraId="3457C73C"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ACARREO Y </w:t>
            </w:r>
            <w:proofErr w:type="spellStart"/>
            <w:r>
              <w:rPr>
                <w:rFonts w:ascii="Arial" w:hAnsi="Arial" w:cs="Arial"/>
                <w:color w:val="FF00FF"/>
                <w:sz w:val="16"/>
                <w:szCs w:val="16"/>
              </w:rPr>
              <w:t>ELIMINACION</w:t>
            </w:r>
            <w:proofErr w:type="spellEnd"/>
            <w:r>
              <w:rPr>
                <w:rFonts w:ascii="Arial" w:hAnsi="Arial" w:cs="Arial"/>
                <w:color w:val="FF00FF"/>
                <w:sz w:val="16"/>
                <w:szCs w:val="16"/>
              </w:rPr>
              <w:t xml:space="preserve"> MATERIAL EXCEDENTE</w:t>
            </w:r>
          </w:p>
        </w:tc>
        <w:tc>
          <w:tcPr>
            <w:tcW w:w="567" w:type="dxa"/>
            <w:tcBorders>
              <w:top w:val="single" w:sz="6" w:space="0" w:color="auto"/>
              <w:left w:val="single" w:sz="6" w:space="0" w:color="auto"/>
              <w:bottom w:val="single" w:sz="6" w:space="0" w:color="auto"/>
              <w:right w:val="single" w:sz="6" w:space="0" w:color="auto"/>
            </w:tcBorders>
          </w:tcPr>
          <w:p w14:paraId="26830E68"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0CCC7BCF"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1BB66761"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3FA8AA0A"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80,454.36</w:t>
            </w:r>
          </w:p>
        </w:tc>
      </w:tr>
      <w:tr w:rsidR="00D834A4" w14:paraId="2F7D7A4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422292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02.02.01.05.01</w:t>
            </w:r>
          </w:p>
        </w:tc>
        <w:tc>
          <w:tcPr>
            <w:tcW w:w="6095" w:type="dxa"/>
            <w:tcBorders>
              <w:top w:val="single" w:sz="6" w:space="0" w:color="auto"/>
              <w:left w:val="single" w:sz="6" w:space="0" w:color="auto"/>
              <w:bottom w:val="single" w:sz="6" w:space="0" w:color="auto"/>
              <w:right w:val="single" w:sz="6" w:space="0" w:color="auto"/>
            </w:tcBorders>
          </w:tcPr>
          <w:p w14:paraId="0D92307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ACARREO INTERNO, MATERIAL </w:t>
            </w:r>
            <w:proofErr w:type="spellStart"/>
            <w:r>
              <w:rPr>
                <w:rFonts w:ascii="Arial" w:hAnsi="Arial" w:cs="Arial"/>
                <w:color w:val="000000"/>
                <w:sz w:val="16"/>
                <w:szCs w:val="16"/>
              </w:rPr>
              <w:t>PROCEDEDENTE</w:t>
            </w:r>
            <w:proofErr w:type="spellEnd"/>
            <w:r>
              <w:rPr>
                <w:rFonts w:ascii="Arial" w:hAnsi="Arial" w:cs="Arial"/>
                <w:color w:val="000000"/>
                <w:sz w:val="16"/>
                <w:szCs w:val="16"/>
              </w:rPr>
              <w:t xml:space="preserve"> DE LAS EXCAVACIONES EN ZONA ALEDAÑA</w:t>
            </w:r>
          </w:p>
        </w:tc>
        <w:tc>
          <w:tcPr>
            <w:tcW w:w="567" w:type="dxa"/>
            <w:tcBorders>
              <w:top w:val="single" w:sz="6" w:space="0" w:color="auto"/>
              <w:left w:val="single" w:sz="6" w:space="0" w:color="auto"/>
              <w:bottom w:val="single" w:sz="6" w:space="0" w:color="auto"/>
              <w:right w:val="single" w:sz="6" w:space="0" w:color="auto"/>
            </w:tcBorders>
          </w:tcPr>
          <w:p w14:paraId="3C59F08A"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616DB78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3,004.27</w:t>
            </w:r>
          </w:p>
        </w:tc>
        <w:tc>
          <w:tcPr>
            <w:tcW w:w="954" w:type="dxa"/>
            <w:tcBorders>
              <w:top w:val="single" w:sz="6" w:space="0" w:color="auto"/>
              <w:left w:val="single" w:sz="6" w:space="0" w:color="auto"/>
              <w:bottom w:val="single" w:sz="6" w:space="0" w:color="auto"/>
              <w:right w:val="single" w:sz="6" w:space="0" w:color="auto"/>
            </w:tcBorders>
          </w:tcPr>
          <w:p w14:paraId="49265DE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14.13</w:t>
            </w:r>
          </w:p>
        </w:tc>
        <w:tc>
          <w:tcPr>
            <w:tcW w:w="1134" w:type="dxa"/>
            <w:tcBorders>
              <w:top w:val="single" w:sz="6" w:space="0" w:color="auto"/>
              <w:left w:val="single" w:sz="6" w:space="0" w:color="auto"/>
              <w:bottom w:val="single" w:sz="6" w:space="0" w:color="auto"/>
              <w:right w:val="single" w:sz="6" w:space="0" w:color="auto"/>
            </w:tcBorders>
          </w:tcPr>
          <w:p w14:paraId="5FED590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42,450.34</w:t>
            </w:r>
          </w:p>
        </w:tc>
      </w:tr>
      <w:tr w:rsidR="00D834A4" w14:paraId="2475D8B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BC7A3C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02.02.01.05.02</w:t>
            </w:r>
          </w:p>
        </w:tc>
        <w:tc>
          <w:tcPr>
            <w:tcW w:w="6095" w:type="dxa"/>
            <w:tcBorders>
              <w:top w:val="single" w:sz="6" w:space="0" w:color="auto"/>
              <w:left w:val="single" w:sz="6" w:space="0" w:color="auto"/>
              <w:bottom w:val="single" w:sz="6" w:space="0" w:color="auto"/>
              <w:right w:val="single" w:sz="6" w:space="0" w:color="auto"/>
            </w:tcBorders>
          </w:tcPr>
          <w:p w14:paraId="34E2911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ELIMINACIÓN DE MATERIAL EXCEDENTE D. </w:t>
            </w:r>
            <w:proofErr w:type="spellStart"/>
            <w:r>
              <w:rPr>
                <w:rFonts w:ascii="Arial" w:hAnsi="Arial" w:cs="Arial"/>
                <w:color w:val="000000"/>
                <w:sz w:val="16"/>
                <w:szCs w:val="16"/>
              </w:rPr>
              <w:t>PROM</w:t>
            </w:r>
            <w:proofErr w:type="spellEnd"/>
            <w:r>
              <w:rPr>
                <w:rFonts w:ascii="Arial" w:hAnsi="Arial" w:cs="Arial"/>
                <w:color w:val="000000"/>
                <w:sz w:val="16"/>
                <w:szCs w:val="16"/>
              </w:rPr>
              <w:t xml:space="preserve"> 5 KM DE LA OBRA</w:t>
            </w:r>
          </w:p>
        </w:tc>
        <w:tc>
          <w:tcPr>
            <w:tcW w:w="567" w:type="dxa"/>
            <w:tcBorders>
              <w:top w:val="single" w:sz="6" w:space="0" w:color="auto"/>
              <w:left w:val="single" w:sz="6" w:space="0" w:color="auto"/>
              <w:bottom w:val="single" w:sz="6" w:space="0" w:color="auto"/>
              <w:right w:val="single" w:sz="6" w:space="0" w:color="auto"/>
            </w:tcBorders>
          </w:tcPr>
          <w:p w14:paraId="72E4CEA2"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4ED80E4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3,004.27</w:t>
            </w:r>
          </w:p>
        </w:tc>
        <w:tc>
          <w:tcPr>
            <w:tcW w:w="954" w:type="dxa"/>
            <w:tcBorders>
              <w:top w:val="single" w:sz="6" w:space="0" w:color="auto"/>
              <w:left w:val="single" w:sz="6" w:space="0" w:color="auto"/>
              <w:bottom w:val="single" w:sz="6" w:space="0" w:color="auto"/>
              <w:right w:val="single" w:sz="6" w:space="0" w:color="auto"/>
            </w:tcBorders>
          </w:tcPr>
          <w:p w14:paraId="51A92D6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12.65</w:t>
            </w:r>
          </w:p>
        </w:tc>
        <w:tc>
          <w:tcPr>
            <w:tcW w:w="1134" w:type="dxa"/>
            <w:tcBorders>
              <w:top w:val="single" w:sz="6" w:space="0" w:color="auto"/>
              <w:left w:val="single" w:sz="6" w:space="0" w:color="auto"/>
              <w:bottom w:val="single" w:sz="6" w:space="0" w:color="auto"/>
              <w:right w:val="single" w:sz="6" w:space="0" w:color="auto"/>
            </w:tcBorders>
          </w:tcPr>
          <w:p w14:paraId="623EF62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38,004.02</w:t>
            </w:r>
          </w:p>
        </w:tc>
      </w:tr>
      <w:tr w:rsidR="00D834A4" w14:paraId="365F9A6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8078DD7"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02.02.02</w:t>
            </w:r>
          </w:p>
        </w:tc>
        <w:tc>
          <w:tcPr>
            <w:tcW w:w="6095" w:type="dxa"/>
            <w:tcBorders>
              <w:top w:val="single" w:sz="6" w:space="0" w:color="auto"/>
              <w:left w:val="single" w:sz="6" w:space="0" w:color="auto"/>
              <w:bottom w:val="single" w:sz="6" w:space="0" w:color="auto"/>
              <w:right w:val="single" w:sz="6" w:space="0" w:color="auto"/>
            </w:tcBorders>
          </w:tcPr>
          <w:p w14:paraId="34D95523"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SUMINISTRO E </w:t>
            </w:r>
            <w:proofErr w:type="spellStart"/>
            <w:r>
              <w:rPr>
                <w:rFonts w:ascii="Arial" w:hAnsi="Arial" w:cs="Arial"/>
                <w:color w:val="3366FF"/>
                <w:sz w:val="16"/>
                <w:szCs w:val="16"/>
              </w:rPr>
              <w:t>INSTALACION</w:t>
            </w:r>
            <w:proofErr w:type="spellEnd"/>
            <w:r>
              <w:rPr>
                <w:rFonts w:ascii="Arial" w:hAnsi="Arial" w:cs="Arial"/>
                <w:color w:val="3366FF"/>
                <w:sz w:val="16"/>
                <w:szCs w:val="16"/>
              </w:rPr>
              <w:t xml:space="preserve"> DE </w:t>
            </w:r>
            <w:proofErr w:type="spellStart"/>
            <w:r>
              <w:rPr>
                <w:rFonts w:ascii="Arial" w:hAnsi="Arial" w:cs="Arial"/>
                <w:color w:val="3366FF"/>
                <w:sz w:val="16"/>
                <w:szCs w:val="16"/>
              </w:rPr>
              <w:t>TUBERIA</w:t>
            </w:r>
            <w:proofErr w:type="spellEnd"/>
          </w:p>
        </w:tc>
        <w:tc>
          <w:tcPr>
            <w:tcW w:w="567" w:type="dxa"/>
            <w:tcBorders>
              <w:top w:val="single" w:sz="6" w:space="0" w:color="auto"/>
              <w:left w:val="single" w:sz="6" w:space="0" w:color="auto"/>
              <w:bottom w:val="single" w:sz="6" w:space="0" w:color="auto"/>
              <w:right w:val="single" w:sz="6" w:space="0" w:color="auto"/>
            </w:tcBorders>
          </w:tcPr>
          <w:p w14:paraId="10A3E600"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7ABB500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7EF95DE6"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3F944674"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196,640.10</w:t>
            </w:r>
          </w:p>
        </w:tc>
      </w:tr>
      <w:tr w:rsidR="00D834A4" w14:paraId="090113F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CB2EEC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lastRenderedPageBreak/>
              <w:t>02.02.02.01</w:t>
            </w:r>
          </w:p>
        </w:tc>
        <w:tc>
          <w:tcPr>
            <w:tcW w:w="6095" w:type="dxa"/>
            <w:tcBorders>
              <w:top w:val="single" w:sz="6" w:space="0" w:color="auto"/>
              <w:left w:val="single" w:sz="6" w:space="0" w:color="auto"/>
              <w:bottom w:val="single" w:sz="6" w:space="0" w:color="auto"/>
              <w:right w:val="single" w:sz="6" w:space="0" w:color="auto"/>
            </w:tcBorders>
          </w:tcPr>
          <w:p w14:paraId="477E48B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DE PVC-U UF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DN  </w:t>
            </w:r>
            <w:proofErr w:type="spellStart"/>
            <w:r>
              <w:rPr>
                <w:rFonts w:ascii="Arial" w:hAnsi="Arial" w:cs="Arial"/>
                <w:color w:val="000000"/>
                <w:sz w:val="16"/>
                <w:szCs w:val="16"/>
              </w:rPr>
              <w:t>110MM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52B77B5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40314D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1,692.73</w:t>
            </w:r>
          </w:p>
        </w:tc>
        <w:tc>
          <w:tcPr>
            <w:tcW w:w="954" w:type="dxa"/>
            <w:tcBorders>
              <w:top w:val="single" w:sz="6" w:space="0" w:color="auto"/>
              <w:left w:val="single" w:sz="6" w:space="0" w:color="auto"/>
              <w:bottom w:val="single" w:sz="6" w:space="0" w:color="auto"/>
              <w:right w:val="single" w:sz="6" w:space="0" w:color="auto"/>
            </w:tcBorders>
          </w:tcPr>
          <w:p w14:paraId="654449D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82.88</w:t>
            </w:r>
          </w:p>
        </w:tc>
        <w:tc>
          <w:tcPr>
            <w:tcW w:w="1134" w:type="dxa"/>
            <w:tcBorders>
              <w:top w:val="single" w:sz="6" w:space="0" w:color="auto"/>
              <w:left w:val="single" w:sz="6" w:space="0" w:color="auto"/>
              <w:bottom w:val="single" w:sz="6" w:space="0" w:color="auto"/>
              <w:right w:val="single" w:sz="6" w:space="0" w:color="auto"/>
            </w:tcBorders>
          </w:tcPr>
          <w:p w14:paraId="07D171A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140,293.46</w:t>
            </w:r>
          </w:p>
        </w:tc>
      </w:tr>
      <w:tr w:rsidR="00D834A4" w14:paraId="13A1DB4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968BD5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02.02.02.02</w:t>
            </w:r>
          </w:p>
        </w:tc>
        <w:tc>
          <w:tcPr>
            <w:tcW w:w="6095" w:type="dxa"/>
            <w:tcBorders>
              <w:top w:val="single" w:sz="6" w:space="0" w:color="auto"/>
              <w:left w:val="single" w:sz="6" w:space="0" w:color="auto"/>
              <w:bottom w:val="single" w:sz="6" w:space="0" w:color="auto"/>
              <w:right w:val="single" w:sz="6" w:space="0" w:color="auto"/>
            </w:tcBorders>
          </w:tcPr>
          <w:p w14:paraId="1234395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DE PVC-U UF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DN  </w:t>
            </w:r>
            <w:proofErr w:type="spellStart"/>
            <w:r>
              <w:rPr>
                <w:rFonts w:ascii="Arial" w:hAnsi="Arial" w:cs="Arial"/>
                <w:color w:val="000000"/>
                <w:sz w:val="16"/>
                <w:szCs w:val="16"/>
              </w:rPr>
              <w:t>160MM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7888F28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8CC43A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231.11</w:t>
            </w:r>
          </w:p>
        </w:tc>
        <w:tc>
          <w:tcPr>
            <w:tcW w:w="954" w:type="dxa"/>
            <w:tcBorders>
              <w:top w:val="single" w:sz="6" w:space="0" w:color="auto"/>
              <w:left w:val="single" w:sz="6" w:space="0" w:color="auto"/>
              <w:bottom w:val="single" w:sz="6" w:space="0" w:color="auto"/>
              <w:right w:val="single" w:sz="6" w:space="0" w:color="auto"/>
            </w:tcBorders>
          </w:tcPr>
          <w:p w14:paraId="0F4B98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171.58</w:t>
            </w:r>
          </w:p>
        </w:tc>
        <w:tc>
          <w:tcPr>
            <w:tcW w:w="1134" w:type="dxa"/>
            <w:tcBorders>
              <w:top w:val="single" w:sz="6" w:space="0" w:color="auto"/>
              <w:left w:val="single" w:sz="6" w:space="0" w:color="auto"/>
              <w:bottom w:val="single" w:sz="6" w:space="0" w:color="auto"/>
              <w:right w:val="single" w:sz="6" w:space="0" w:color="auto"/>
            </w:tcBorders>
          </w:tcPr>
          <w:p w14:paraId="6237D98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39,653.85</w:t>
            </w:r>
          </w:p>
        </w:tc>
      </w:tr>
      <w:tr w:rsidR="00D834A4" w14:paraId="789A812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366F41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02.02.02.03</w:t>
            </w:r>
          </w:p>
        </w:tc>
        <w:tc>
          <w:tcPr>
            <w:tcW w:w="6095" w:type="dxa"/>
            <w:tcBorders>
              <w:top w:val="single" w:sz="6" w:space="0" w:color="auto"/>
              <w:left w:val="single" w:sz="6" w:space="0" w:color="auto"/>
              <w:bottom w:val="single" w:sz="6" w:space="0" w:color="auto"/>
              <w:right w:val="single" w:sz="6" w:space="0" w:color="auto"/>
            </w:tcBorders>
          </w:tcPr>
          <w:p w14:paraId="5FAEC50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DE PVC-U UF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DN  </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4EC9CA5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E63CD1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35.71</w:t>
            </w:r>
          </w:p>
        </w:tc>
        <w:tc>
          <w:tcPr>
            <w:tcW w:w="954" w:type="dxa"/>
            <w:tcBorders>
              <w:top w:val="single" w:sz="6" w:space="0" w:color="auto"/>
              <w:left w:val="single" w:sz="6" w:space="0" w:color="auto"/>
              <w:bottom w:val="single" w:sz="6" w:space="0" w:color="auto"/>
              <w:right w:val="single" w:sz="6" w:space="0" w:color="auto"/>
            </w:tcBorders>
          </w:tcPr>
          <w:p w14:paraId="45C087C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270.87</w:t>
            </w:r>
          </w:p>
        </w:tc>
        <w:tc>
          <w:tcPr>
            <w:tcW w:w="1134" w:type="dxa"/>
            <w:tcBorders>
              <w:top w:val="single" w:sz="6" w:space="0" w:color="auto"/>
              <w:left w:val="single" w:sz="6" w:space="0" w:color="auto"/>
              <w:bottom w:val="single" w:sz="6" w:space="0" w:color="auto"/>
              <w:right w:val="single" w:sz="6" w:space="0" w:color="auto"/>
            </w:tcBorders>
          </w:tcPr>
          <w:p w14:paraId="0625F0F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9,672.77</w:t>
            </w:r>
          </w:p>
        </w:tc>
      </w:tr>
      <w:tr w:rsidR="00D834A4" w14:paraId="15EB4988"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A5AC42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02.02.02.04</w:t>
            </w:r>
          </w:p>
        </w:tc>
        <w:tc>
          <w:tcPr>
            <w:tcW w:w="6095" w:type="dxa"/>
            <w:tcBorders>
              <w:top w:val="single" w:sz="6" w:space="0" w:color="auto"/>
              <w:left w:val="single" w:sz="6" w:space="0" w:color="auto"/>
              <w:bottom w:val="single" w:sz="6" w:space="0" w:color="auto"/>
              <w:right w:val="single" w:sz="6" w:space="0" w:color="auto"/>
            </w:tcBorders>
          </w:tcPr>
          <w:p w14:paraId="67243BD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PVC P/AGUA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110MM</w:t>
            </w:r>
            <w:proofErr w:type="spellEnd"/>
            <w:r>
              <w:rPr>
                <w:rFonts w:ascii="Arial" w:hAnsi="Arial" w:cs="Arial"/>
                <w:color w:val="000000"/>
                <w:sz w:val="16"/>
                <w:szCs w:val="16"/>
              </w:rPr>
              <w:t xml:space="preserve">   NTP 1452</w:t>
            </w:r>
          </w:p>
        </w:tc>
        <w:tc>
          <w:tcPr>
            <w:tcW w:w="567" w:type="dxa"/>
            <w:tcBorders>
              <w:top w:val="single" w:sz="6" w:space="0" w:color="auto"/>
              <w:left w:val="single" w:sz="6" w:space="0" w:color="auto"/>
              <w:bottom w:val="single" w:sz="6" w:space="0" w:color="auto"/>
              <w:right w:val="single" w:sz="6" w:space="0" w:color="auto"/>
            </w:tcBorders>
          </w:tcPr>
          <w:p w14:paraId="7419D83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E87A52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1,692.73</w:t>
            </w:r>
          </w:p>
        </w:tc>
        <w:tc>
          <w:tcPr>
            <w:tcW w:w="954" w:type="dxa"/>
            <w:tcBorders>
              <w:top w:val="single" w:sz="6" w:space="0" w:color="auto"/>
              <w:left w:val="single" w:sz="6" w:space="0" w:color="auto"/>
              <w:bottom w:val="single" w:sz="6" w:space="0" w:color="auto"/>
              <w:right w:val="single" w:sz="6" w:space="0" w:color="auto"/>
            </w:tcBorders>
          </w:tcPr>
          <w:p w14:paraId="54D7521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3.43</w:t>
            </w:r>
          </w:p>
        </w:tc>
        <w:tc>
          <w:tcPr>
            <w:tcW w:w="1134" w:type="dxa"/>
            <w:tcBorders>
              <w:top w:val="single" w:sz="6" w:space="0" w:color="auto"/>
              <w:left w:val="single" w:sz="6" w:space="0" w:color="auto"/>
              <w:bottom w:val="single" w:sz="6" w:space="0" w:color="auto"/>
              <w:right w:val="single" w:sz="6" w:space="0" w:color="auto"/>
            </w:tcBorders>
          </w:tcPr>
          <w:p w14:paraId="6374E11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5,806.06</w:t>
            </w:r>
          </w:p>
        </w:tc>
      </w:tr>
      <w:tr w:rsidR="00D834A4" w14:paraId="1822529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E709FA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02.02.02.05</w:t>
            </w:r>
          </w:p>
        </w:tc>
        <w:tc>
          <w:tcPr>
            <w:tcW w:w="6095" w:type="dxa"/>
            <w:tcBorders>
              <w:top w:val="single" w:sz="6" w:space="0" w:color="auto"/>
              <w:left w:val="single" w:sz="6" w:space="0" w:color="auto"/>
              <w:bottom w:val="single" w:sz="6" w:space="0" w:color="auto"/>
              <w:right w:val="single" w:sz="6" w:space="0" w:color="auto"/>
            </w:tcBorders>
          </w:tcPr>
          <w:p w14:paraId="41A99AD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PVC P/AGUA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160MM</w:t>
            </w:r>
            <w:proofErr w:type="spellEnd"/>
            <w:r>
              <w:rPr>
                <w:rFonts w:ascii="Arial" w:hAnsi="Arial" w:cs="Arial"/>
                <w:color w:val="000000"/>
                <w:sz w:val="16"/>
                <w:szCs w:val="16"/>
              </w:rPr>
              <w:t xml:space="preserve">   NTP 1452</w:t>
            </w:r>
          </w:p>
        </w:tc>
        <w:tc>
          <w:tcPr>
            <w:tcW w:w="567" w:type="dxa"/>
            <w:tcBorders>
              <w:top w:val="single" w:sz="6" w:space="0" w:color="auto"/>
              <w:left w:val="single" w:sz="6" w:space="0" w:color="auto"/>
              <w:bottom w:val="single" w:sz="6" w:space="0" w:color="auto"/>
              <w:right w:val="single" w:sz="6" w:space="0" w:color="auto"/>
            </w:tcBorders>
          </w:tcPr>
          <w:p w14:paraId="22A512F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1D5CC8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231.11</w:t>
            </w:r>
          </w:p>
        </w:tc>
        <w:tc>
          <w:tcPr>
            <w:tcW w:w="954" w:type="dxa"/>
            <w:tcBorders>
              <w:top w:val="single" w:sz="6" w:space="0" w:color="auto"/>
              <w:left w:val="single" w:sz="6" w:space="0" w:color="auto"/>
              <w:bottom w:val="single" w:sz="6" w:space="0" w:color="auto"/>
              <w:right w:val="single" w:sz="6" w:space="0" w:color="auto"/>
            </w:tcBorders>
          </w:tcPr>
          <w:p w14:paraId="72130F8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4.27</w:t>
            </w:r>
          </w:p>
        </w:tc>
        <w:tc>
          <w:tcPr>
            <w:tcW w:w="1134" w:type="dxa"/>
            <w:tcBorders>
              <w:top w:val="single" w:sz="6" w:space="0" w:color="auto"/>
              <w:left w:val="single" w:sz="6" w:space="0" w:color="auto"/>
              <w:bottom w:val="single" w:sz="6" w:space="0" w:color="auto"/>
              <w:right w:val="single" w:sz="6" w:space="0" w:color="auto"/>
            </w:tcBorders>
          </w:tcPr>
          <w:p w14:paraId="6046D33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986.84</w:t>
            </w:r>
          </w:p>
        </w:tc>
      </w:tr>
      <w:tr w:rsidR="00D834A4" w14:paraId="04F8865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7C6D0E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02.02.02.06</w:t>
            </w:r>
          </w:p>
        </w:tc>
        <w:tc>
          <w:tcPr>
            <w:tcW w:w="6095" w:type="dxa"/>
            <w:tcBorders>
              <w:top w:val="single" w:sz="6" w:space="0" w:color="auto"/>
              <w:left w:val="single" w:sz="6" w:space="0" w:color="auto"/>
              <w:bottom w:val="single" w:sz="6" w:space="0" w:color="auto"/>
              <w:right w:val="single" w:sz="6" w:space="0" w:color="auto"/>
            </w:tcBorders>
          </w:tcPr>
          <w:p w14:paraId="214A1A2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PVC P/AGUA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NTP 1452</w:t>
            </w:r>
          </w:p>
        </w:tc>
        <w:tc>
          <w:tcPr>
            <w:tcW w:w="567" w:type="dxa"/>
            <w:tcBorders>
              <w:top w:val="single" w:sz="6" w:space="0" w:color="auto"/>
              <w:left w:val="single" w:sz="6" w:space="0" w:color="auto"/>
              <w:bottom w:val="single" w:sz="6" w:space="0" w:color="auto"/>
              <w:right w:val="single" w:sz="6" w:space="0" w:color="auto"/>
            </w:tcBorders>
          </w:tcPr>
          <w:p w14:paraId="32D9D5A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9E579A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35.71</w:t>
            </w:r>
          </w:p>
        </w:tc>
        <w:tc>
          <w:tcPr>
            <w:tcW w:w="954" w:type="dxa"/>
            <w:tcBorders>
              <w:top w:val="single" w:sz="6" w:space="0" w:color="auto"/>
              <w:left w:val="single" w:sz="6" w:space="0" w:color="auto"/>
              <w:bottom w:val="single" w:sz="6" w:space="0" w:color="auto"/>
              <w:right w:val="single" w:sz="6" w:space="0" w:color="auto"/>
            </w:tcBorders>
          </w:tcPr>
          <w:p w14:paraId="2379A2D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6.36</w:t>
            </w:r>
          </w:p>
        </w:tc>
        <w:tc>
          <w:tcPr>
            <w:tcW w:w="1134" w:type="dxa"/>
            <w:tcBorders>
              <w:top w:val="single" w:sz="6" w:space="0" w:color="auto"/>
              <w:left w:val="single" w:sz="6" w:space="0" w:color="auto"/>
              <w:bottom w:val="single" w:sz="6" w:space="0" w:color="auto"/>
              <w:right w:val="single" w:sz="6" w:space="0" w:color="auto"/>
            </w:tcBorders>
          </w:tcPr>
          <w:p w14:paraId="0C67CB8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227.12</w:t>
            </w:r>
          </w:p>
        </w:tc>
      </w:tr>
      <w:tr w:rsidR="00D834A4" w14:paraId="39C8B5A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D4762B8"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02.02.03</w:t>
            </w:r>
          </w:p>
        </w:tc>
        <w:tc>
          <w:tcPr>
            <w:tcW w:w="6095" w:type="dxa"/>
            <w:tcBorders>
              <w:top w:val="single" w:sz="6" w:space="0" w:color="auto"/>
              <w:left w:val="single" w:sz="6" w:space="0" w:color="auto"/>
              <w:bottom w:val="single" w:sz="6" w:space="0" w:color="auto"/>
              <w:right w:val="single" w:sz="6" w:space="0" w:color="auto"/>
            </w:tcBorders>
          </w:tcPr>
          <w:p w14:paraId="46A30AE1"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PRUEBAS </w:t>
            </w:r>
            <w:proofErr w:type="spellStart"/>
            <w:r>
              <w:rPr>
                <w:rFonts w:ascii="Arial" w:hAnsi="Arial" w:cs="Arial"/>
                <w:color w:val="3366FF"/>
                <w:sz w:val="16"/>
                <w:szCs w:val="16"/>
              </w:rPr>
              <w:t>HIDRAULICAS</w:t>
            </w:r>
            <w:proofErr w:type="spellEnd"/>
            <w:r>
              <w:rPr>
                <w:rFonts w:ascii="Arial" w:hAnsi="Arial" w:cs="Arial"/>
                <w:color w:val="3366FF"/>
                <w:sz w:val="16"/>
                <w:szCs w:val="16"/>
              </w:rPr>
              <w:t xml:space="preserve"> </w:t>
            </w:r>
          </w:p>
        </w:tc>
        <w:tc>
          <w:tcPr>
            <w:tcW w:w="567" w:type="dxa"/>
            <w:tcBorders>
              <w:top w:val="single" w:sz="6" w:space="0" w:color="auto"/>
              <w:left w:val="single" w:sz="6" w:space="0" w:color="auto"/>
              <w:bottom w:val="single" w:sz="6" w:space="0" w:color="auto"/>
              <w:right w:val="single" w:sz="6" w:space="0" w:color="auto"/>
            </w:tcBorders>
          </w:tcPr>
          <w:p w14:paraId="77E53200"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EBC2928"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0383A074"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BAF291A"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18,849.76</w:t>
            </w:r>
          </w:p>
        </w:tc>
      </w:tr>
      <w:tr w:rsidR="00D834A4" w14:paraId="58E1A4B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3EE384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02.02.03.01</w:t>
            </w:r>
          </w:p>
        </w:tc>
        <w:tc>
          <w:tcPr>
            <w:tcW w:w="6095" w:type="dxa"/>
            <w:tcBorders>
              <w:top w:val="single" w:sz="6" w:space="0" w:color="auto"/>
              <w:left w:val="single" w:sz="6" w:space="0" w:color="auto"/>
              <w:bottom w:val="single" w:sz="6" w:space="0" w:color="auto"/>
              <w:right w:val="single" w:sz="6" w:space="0" w:color="auto"/>
            </w:tcBorders>
          </w:tcPr>
          <w:p w14:paraId="44F145B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HIDRÁULICA Y DESINFECCIÓN DE TUBERÍA 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110MM</w:t>
            </w:r>
            <w:proofErr w:type="spellEnd"/>
            <w:r>
              <w:rPr>
                <w:rFonts w:ascii="Arial" w:hAnsi="Arial" w:cs="Arial"/>
                <w:color w:val="000000"/>
                <w:sz w:val="16"/>
                <w:szCs w:val="16"/>
              </w:rPr>
              <w:t xml:space="preserv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w:t>
            </w:r>
          </w:p>
        </w:tc>
        <w:tc>
          <w:tcPr>
            <w:tcW w:w="567" w:type="dxa"/>
            <w:tcBorders>
              <w:top w:val="single" w:sz="6" w:space="0" w:color="auto"/>
              <w:left w:val="single" w:sz="6" w:space="0" w:color="auto"/>
              <w:bottom w:val="single" w:sz="6" w:space="0" w:color="auto"/>
              <w:right w:val="single" w:sz="6" w:space="0" w:color="auto"/>
            </w:tcBorders>
          </w:tcPr>
          <w:p w14:paraId="770B91F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1EB4B1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1,692.73</w:t>
            </w:r>
          </w:p>
        </w:tc>
        <w:tc>
          <w:tcPr>
            <w:tcW w:w="954" w:type="dxa"/>
            <w:tcBorders>
              <w:top w:val="single" w:sz="6" w:space="0" w:color="auto"/>
              <w:left w:val="single" w:sz="6" w:space="0" w:color="auto"/>
              <w:bottom w:val="single" w:sz="6" w:space="0" w:color="auto"/>
              <w:right w:val="single" w:sz="6" w:space="0" w:color="auto"/>
            </w:tcBorders>
          </w:tcPr>
          <w:p w14:paraId="0AAD224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9.48</w:t>
            </w:r>
          </w:p>
        </w:tc>
        <w:tc>
          <w:tcPr>
            <w:tcW w:w="1134" w:type="dxa"/>
            <w:tcBorders>
              <w:top w:val="single" w:sz="6" w:space="0" w:color="auto"/>
              <w:left w:val="single" w:sz="6" w:space="0" w:color="auto"/>
              <w:bottom w:val="single" w:sz="6" w:space="0" w:color="auto"/>
              <w:right w:val="single" w:sz="6" w:space="0" w:color="auto"/>
            </w:tcBorders>
          </w:tcPr>
          <w:p w14:paraId="2F07CA1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16,047.08</w:t>
            </w:r>
          </w:p>
        </w:tc>
      </w:tr>
      <w:tr w:rsidR="00D834A4" w14:paraId="3C943A8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3789C5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02.02.03.02</w:t>
            </w:r>
          </w:p>
        </w:tc>
        <w:tc>
          <w:tcPr>
            <w:tcW w:w="6095" w:type="dxa"/>
            <w:tcBorders>
              <w:top w:val="single" w:sz="6" w:space="0" w:color="auto"/>
              <w:left w:val="single" w:sz="6" w:space="0" w:color="auto"/>
              <w:bottom w:val="single" w:sz="6" w:space="0" w:color="auto"/>
              <w:right w:val="single" w:sz="6" w:space="0" w:color="auto"/>
            </w:tcBorders>
          </w:tcPr>
          <w:p w14:paraId="2513186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HIDRÁULICA Y DESINFECCIÓN DE TUBERÍA 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160MM</w:t>
            </w:r>
            <w:proofErr w:type="spellEnd"/>
            <w:r>
              <w:rPr>
                <w:rFonts w:ascii="Arial" w:hAnsi="Arial" w:cs="Arial"/>
                <w:color w:val="000000"/>
                <w:sz w:val="16"/>
                <w:szCs w:val="16"/>
              </w:rPr>
              <w:t xml:space="preserv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w:t>
            </w:r>
          </w:p>
        </w:tc>
        <w:tc>
          <w:tcPr>
            <w:tcW w:w="567" w:type="dxa"/>
            <w:tcBorders>
              <w:top w:val="single" w:sz="6" w:space="0" w:color="auto"/>
              <w:left w:val="single" w:sz="6" w:space="0" w:color="auto"/>
              <w:bottom w:val="single" w:sz="6" w:space="0" w:color="auto"/>
              <w:right w:val="single" w:sz="6" w:space="0" w:color="auto"/>
            </w:tcBorders>
          </w:tcPr>
          <w:p w14:paraId="689C6DA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428778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231.11</w:t>
            </w:r>
          </w:p>
        </w:tc>
        <w:tc>
          <w:tcPr>
            <w:tcW w:w="954" w:type="dxa"/>
            <w:tcBorders>
              <w:top w:val="single" w:sz="6" w:space="0" w:color="auto"/>
              <w:left w:val="single" w:sz="6" w:space="0" w:color="auto"/>
              <w:bottom w:val="single" w:sz="6" w:space="0" w:color="auto"/>
              <w:right w:val="single" w:sz="6" w:space="0" w:color="auto"/>
            </w:tcBorders>
          </w:tcPr>
          <w:p w14:paraId="2F7DCB7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10.33</w:t>
            </w:r>
          </w:p>
        </w:tc>
        <w:tc>
          <w:tcPr>
            <w:tcW w:w="1134" w:type="dxa"/>
            <w:tcBorders>
              <w:top w:val="single" w:sz="6" w:space="0" w:color="auto"/>
              <w:left w:val="single" w:sz="6" w:space="0" w:color="auto"/>
              <w:bottom w:val="single" w:sz="6" w:space="0" w:color="auto"/>
              <w:right w:val="single" w:sz="6" w:space="0" w:color="auto"/>
            </w:tcBorders>
          </w:tcPr>
          <w:p w14:paraId="07F4274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2,387.37</w:t>
            </w:r>
          </w:p>
        </w:tc>
      </w:tr>
      <w:tr w:rsidR="00D834A4" w14:paraId="065209D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D95C4B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02.02.03.03</w:t>
            </w:r>
          </w:p>
        </w:tc>
        <w:tc>
          <w:tcPr>
            <w:tcW w:w="6095" w:type="dxa"/>
            <w:tcBorders>
              <w:top w:val="single" w:sz="6" w:space="0" w:color="auto"/>
              <w:left w:val="single" w:sz="6" w:space="0" w:color="auto"/>
              <w:bottom w:val="single" w:sz="6" w:space="0" w:color="auto"/>
              <w:right w:val="single" w:sz="6" w:space="0" w:color="auto"/>
            </w:tcBorders>
          </w:tcPr>
          <w:p w14:paraId="15A8E73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HIDRÁULICA Y DESINFECCIÓN DE TUBERÍA 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w:t>
            </w:r>
          </w:p>
        </w:tc>
        <w:tc>
          <w:tcPr>
            <w:tcW w:w="567" w:type="dxa"/>
            <w:tcBorders>
              <w:top w:val="single" w:sz="6" w:space="0" w:color="auto"/>
              <w:left w:val="single" w:sz="6" w:space="0" w:color="auto"/>
              <w:bottom w:val="single" w:sz="6" w:space="0" w:color="auto"/>
              <w:right w:val="single" w:sz="6" w:space="0" w:color="auto"/>
            </w:tcBorders>
          </w:tcPr>
          <w:p w14:paraId="0BBA118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C40246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35.71</w:t>
            </w:r>
          </w:p>
        </w:tc>
        <w:tc>
          <w:tcPr>
            <w:tcW w:w="954" w:type="dxa"/>
            <w:tcBorders>
              <w:top w:val="single" w:sz="6" w:space="0" w:color="auto"/>
              <w:left w:val="single" w:sz="6" w:space="0" w:color="auto"/>
              <w:bottom w:val="single" w:sz="6" w:space="0" w:color="auto"/>
              <w:right w:val="single" w:sz="6" w:space="0" w:color="auto"/>
            </w:tcBorders>
          </w:tcPr>
          <w:p w14:paraId="43C0E5D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11.63</w:t>
            </w:r>
          </w:p>
        </w:tc>
        <w:tc>
          <w:tcPr>
            <w:tcW w:w="1134" w:type="dxa"/>
            <w:tcBorders>
              <w:top w:val="single" w:sz="6" w:space="0" w:color="auto"/>
              <w:left w:val="single" w:sz="6" w:space="0" w:color="auto"/>
              <w:bottom w:val="single" w:sz="6" w:space="0" w:color="auto"/>
              <w:right w:val="single" w:sz="6" w:space="0" w:color="auto"/>
            </w:tcBorders>
          </w:tcPr>
          <w:p w14:paraId="5A3D8CD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415.31</w:t>
            </w:r>
          </w:p>
        </w:tc>
      </w:tr>
      <w:tr w:rsidR="00D834A4" w14:paraId="7B967FF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450A493"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02.02.04</w:t>
            </w:r>
          </w:p>
        </w:tc>
        <w:tc>
          <w:tcPr>
            <w:tcW w:w="6095" w:type="dxa"/>
            <w:tcBorders>
              <w:top w:val="single" w:sz="6" w:space="0" w:color="auto"/>
              <w:left w:val="single" w:sz="6" w:space="0" w:color="auto"/>
              <w:bottom w:val="single" w:sz="6" w:space="0" w:color="auto"/>
              <w:right w:val="single" w:sz="6" w:space="0" w:color="auto"/>
            </w:tcBorders>
          </w:tcPr>
          <w:p w14:paraId="74C64D9A"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SUMINISTRO E </w:t>
            </w:r>
            <w:proofErr w:type="spellStart"/>
            <w:r>
              <w:rPr>
                <w:rFonts w:ascii="Arial" w:hAnsi="Arial" w:cs="Arial"/>
                <w:color w:val="3366FF"/>
                <w:sz w:val="16"/>
                <w:szCs w:val="16"/>
              </w:rPr>
              <w:t>INSTALACION</w:t>
            </w:r>
            <w:proofErr w:type="spellEnd"/>
            <w:r>
              <w:rPr>
                <w:rFonts w:ascii="Arial" w:hAnsi="Arial" w:cs="Arial"/>
                <w:color w:val="3366FF"/>
                <w:sz w:val="16"/>
                <w:szCs w:val="16"/>
              </w:rPr>
              <w:t xml:space="preserve"> DE ACCESORIOS</w:t>
            </w:r>
          </w:p>
        </w:tc>
        <w:tc>
          <w:tcPr>
            <w:tcW w:w="567" w:type="dxa"/>
            <w:tcBorders>
              <w:top w:val="single" w:sz="6" w:space="0" w:color="auto"/>
              <w:left w:val="single" w:sz="6" w:space="0" w:color="auto"/>
              <w:bottom w:val="single" w:sz="6" w:space="0" w:color="auto"/>
              <w:right w:val="single" w:sz="6" w:space="0" w:color="auto"/>
            </w:tcBorders>
          </w:tcPr>
          <w:p w14:paraId="769C019B"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59F69077"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63111A7E"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23237E1"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12,971.84</w:t>
            </w:r>
          </w:p>
        </w:tc>
      </w:tr>
      <w:tr w:rsidR="00D834A4" w14:paraId="493984F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7B8F12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02.02.04.01</w:t>
            </w:r>
          </w:p>
        </w:tc>
        <w:tc>
          <w:tcPr>
            <w:tcW w:w="6095" w:type="dxa"/>
            <w:tcBorders>
              <w:top w:val="single" w:sz="6" w:space="0" w:color="auto"/>
              <w:left w:val="single" w:sz="6" w:space="0" w:color="auto"/>
              <w:bottom w:val="single" w:sz="6" w:space="0" w:color="auto"/>
              <w:right w:val="single" w:sz="6" w:space="0" w:color="auto"/>
            </w:tcBorders>
          </w:tcPr>
          <w:p w14:paraId="6D08B39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TEE</w:t>
            </w:r>
            <w:proofErr w:type="spellEnd"/>
            <w:r>
              <w:rPr>
                <w:rFonts w:ascii="Arial" w:hAnsi="Arial" w:cs="Arial"/>
                <w:color w:val="000000"/>
                <w:sz w:val="16"/>
                <w:szCs w:val="16"/>
              </w:rPr>
              <w:t xml:space="preserve"> DE PVC - U UNIÓN FLEXIBLE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 DN </w:t>
            </w:r>
            <w:proofErr w:type="spellStart"/>
            <w:r>
              <w:rPr>
                <w:rFonts w:ascii="Arial" w:hAnsi="Arial" w:cs="Arial"/>
                <w:color w:val="000000"/>
                <w:sz w:val="16"/>
                <w:szCs w:val="16"/>
              </w:rPr>
              <w:t>110MM</w:t>
            </w:r>
            <w:proofErr w:type="spellEnd"/>
          </w:p>
        </w:tc>
        <w:tc>
          <w:tcPr>
            <w:tcW w:w="567" w:type="dxa"/>
            <w:tcBorders>
              <w:top w:val="single" w:sz="6" w:space="0" w:color="auto"/>
              <w:left w:val="single" w:sz="6" w:space="0" w:color="auto"/>
              <w:bottom w:val="single" w:sz="6" w:space="0" w:color="auto"/>
              <w:right w:val="single" w:sz="6" w:space="0" w:color="auto"/>
            </w:tcBorders>
          </w:tcPr>
          <w:p w14:paraId="01DEB82C"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84C1D7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7B1341E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191.96</w:t>
            </w:r>
          </w:p>
        </w:tc>
        <w:tc>
          <w:tcPr>
            <w:tcW w:w="1134" w:type="dxa"/>
            <w:tcBorders>
              <w:top w:val="single" w:sz="6" w:space="0" w:color="auto"/>
              <w:left w:val="single" w:sz="6" w:space="0" w:color="auto"/>
              <w:bottom w:val="single" w:sz="6" w:space="0" w:color="auto"/>
              <w:right w:val="single" w:sz="6" w:space="0" w:color="auto"/>
            </w:tcBorders>
          </w:tcPr>
          <w:p w14:paraId="2CD3824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383.92</w:t>
            </w:r>
          </w:p>
        </w:tc>
      </w:tr>
      <w:tr w:rsidR="00D834A4" w14:paraId="38F29BA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EAF6AF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02.02.04.02</w:t>
            </w:r>
          </w:p>
        </w:tc>
        <w:tc>
          <w:tcPr>
            <w:tcW w:w="6095" w:type="dxa"/>
            <w:tcBorders>
              <w:top w:val="single" w:sz="6" w:space="0" w:color="auto"/>
              <w:left w:val="single" w:sz="6" w:space="0" w:color="auto"/>
              <w:bottom w:val="single" w:sz="6" w:space="0" w:color="auto"/>
              <w:right w:val="single" w:sz="6" w:space="0" w:color="auto"/>
            </w:tcBorders>
          </w:tcPr>
          <w:p w14:paraId="6AA6B6F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TEE</w:t>
            </w:r>
            <w:proofErr w:type="spellEnd"/>
            <w:r>
              <w:rPr>
                <w:rFonts w:ascii="Arial" w:hAnsi="Arial" w:cs="Arial"/>
                <w:color w:val="000000"/>
                <w:sz w:val="16"/>
                <w:szCs w:val="16"/>
              </w:rPr>
              <w:t xml:space="preserve"> DE PVC - U UNIÓN FLEXIBLE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 DN </w:t>
            </w:r>
            <w:proofErr w:type="spellStart"/>
            <w:r>
              <w:rPr>
                <w:rFonts w:ascii="Arial" w:hAnsi="Arial" w:cs="Arial"/>
                <w:color w:val="000000"/>
                <w:sz w:val="16"/>
                <w:szCs w:val="16"/>
              </w:rPr>
              <w:t>160MM</w:t>
            </w:r>
            <w:proofErr w:type="spellEnd"/>
          </w:p>
        </w:tc>
        <w:tc>
          <w:tcPr>
            <w:tcW w:w="567" w:type="dxa"/>
            <w:tcBorders>
              <w:top w:val="single" w:sz="6" w:space="0" w:color="auto"/>
              <w:left w:val="single" w:sz="6" w:space="0" w:color="auto"/>
              <w:bottom w:val="single" w:sz="6" w:space="0" w:color="auto"/>
              <w:right w:val="single" w:sz="6" w:space="0" w:color="auto"/>
            </w:tcBorders>
          </w:tcPr>
          <w:p w14:paraId="18C698B2"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5DCB28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4.00</w:t>
            </w:r>
          </w:p>
        </w:tc>
        <w:tc>
          <w:tcPr>
            <w:tcW w:w="954" w:type="dxa"/>
            <w:tcBorders>
              <w:top w:val="single" w:sz="6" w:space="0" w:color="auto"/>
              <w:left w:val="single" w:sz="6" w:space="0" w:color="auto"/>
              <w:bottom w:val="single" w:sz="6" w:space="0" w:color="auto"/>
              <w:right w:val="single" w:sz="6" w:space="0" w:color="auto"/>
            </w:tcBorders>
          </w:tcPr>
          <w:p w14:paraId="4EB9413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405.55</w:t>
            </w:r>
          </w:p>
        </w:tc>
        <w:tc>
          <w:tcPr>
            <w:tcW w:w="1134" w:type="dxa"/>
            <w:tcBorders>
              <w:top w:val="single" w:sz="6" w:space="0" w:color="auto"/>
              <w:left w:val="single" w:sz="6" w:space="0" w:color="auto"/>
              <w:bottom w:val="single" w:sz="6" w:space="0" w:color="auto"/>
              <w:right w:val="single" w:sz="6" w:space="0" w:color="auto"/>
            </w:tcBorders>
          </w:tcPr>
          <w:p w14:paraId="34082EA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1,622.20</w:t>
            </w:r>
          </w:p>
        </w:tc>
      </w:tr>
      <w:tr w:rsidR="00D834A4" w14:paraId="323A0BF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E4B21F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02.02.04.03</w:t>
            </w:r>
          </w:p>
        </w:tc>
        <w:tc>
          <w:tcPr>
            <w:tcW w:w="6095" w:type="dxa"/>
            <w:tcBorders>
              <w:top w:val="single" w:sz="6" w:space="0" w:color="auto"/>
              <w:left w:val="single" w:sz="6" w:space="0" w:color="auto"/>
              <w:bottom w:val="single" w:sz="6" w:space="0" w:color="auto"/>
              <w:right w:val="single" w:sz="6" w:space="0" w:color="auto"/>
            </w:tcBorders>
          </w:tcPr>
          <w:p w14:paraId="33633D6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CODO DE PVC-U UNIÓN FLEXIBLE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DE 90° DN </w:t>
            </w:r>
            <w:proofErr w:type="spellStart"/>
            <w:r>
              <w:rPr>
                <w:rFonts w:ascii="Arial" w:hAnsi="Arial" w:cs="Arial"/>
                <w:color w:val="000000"/>
                <w:sz w:val="16"/>
                <w:szCs w:val="16"/>
              </w:rPr>
              <w:t>110MM</w:t>
            </w:r>
            <w:proofErr w:type="spellEnd"/>
          </w:p>
        </w:tc>
        <w:tc>
          <w:tcPr>
            <w:tcW w:w="567" w:type="dxa"/>
            <w:tcBorders>
              <w:top w:val="single" w:sz="6" w:space="0" w:color="auto"/>
              <w:left w:val="single" w:sz="6" w:space="0" w:color="auto"/>
              <w:bottom w:val="single" w:sz="6" w:space="0" w:color="auto"/>
              <w:right w:val="single" w:sz="6" w:space="0" w:color="auto"/>
            </w:tcBorders>
          </w:tcPr>
          <w:p w14:paraId="01375A22"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4389894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3.00</w:t>
            </w:r>
          </w:p>
        </w:tc>
        <w:tc>
          <w:tcPr>
            <w:tcW w:w="954" w:type="dxa"/>
            <w:tcBorders>
              <w:top w:val="single" w:sz="6" w:space="0" w:color="auto"/>
              <w:left w:val="single" w:sz="6" w:space="0" w:color="auto"/>
              <w:bottom w:val="single" w:sz="6" w:space="0" w:color="auto"/>
              <w:right w:val="single" w:sz="6" w:space="0" w:color="auto"/>
            </w:tcBorders>
          </w:tcPr>
          <w:p w14:paraId="0E64CBE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189.61</w:t>
            </w:r>
          </w:p>
        </w:tc>
        <w:tc>
          <w:tcPr>
            <w:tcW w:w="1134" w:type="dxa"/>
            <w:tcBorders>
              <w:top w:val="single" w:sz="6" w:space="0" w:color="auto"/>
              <w:left w:val="single" w:sz="6" w:space="0" w:color="auto"/>
              <w:bottom w:val="single" w:sz="6" w:space="0" w:color="auto"/>
              <w:right w:val="single" w:sz="6" w:space="0" w:color="auto"/>
            </w:tcBorders>
          </w:tcPr>
          <w:p w14:paraId="4BEF311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568.83</w:t>
            </w:r>
          </w:p>
        </w:tc>
      </w:tr>
      <w:tr w:rsidR="00D834A4" w14:paraId="54D9FC1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7EA558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02.02.04.04</w:t>
            </w:r>
          </w:p>
        </w:tc>
        <w:tc>
          <w:tcPr>
            <w:tcW w:w="6095" w:type="dxa"/>
            <w:tcBorders>
              <w:top w:val="single" w:sz="6" w:space="0" w:color="auto"/>
              <w:left w:val="single" w:sz="6" w:space="0" w:color="auto"/>
              <w:bottom w:val="single" w:sz="6" w:space="0" w:color="auto"/>
              <w:right w:val="single" w:sz="6" w:space="0" w:color="auto"/>
            </w:tcBorders>
          </w:tcPr>
          <w:p w14:paraId="73DF0DF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CODO DE PVC-U UNIÓN FLEXIBLE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DE 90° DN </w:t>
            </w:r>
            <w:proofErr w:type="spellStart"/>
            <w:r>
              <w:rPr>
                <w:rFonts w:ascii="Arial" w:hAnsi="Arial" w:cs="Arial"/>
                <w:color w:val="000000"/>
                <w:sz w:val="16"/>
                <w:szCs w:val="16"/>
              </w:rPr>
              <w:t>160MM</w:t>
            </w:r>
            <w:proofErr w:type="spellEnd"/>
          </w:p>
        </w:tc>
        <w:tc>
          <w:tcPr>
            <w:tcW w:w="567" w:type="dxa"/>
            <w:tcBorders>
              <w:top w:val="single" w:sz="6" w:space="0" w:color="auto"/>
              <w:left w:val="single" w:sz="6" w:space="0" w:color="auto"/>
              <w:bottom w:val="single" w:sz="6" w:space="0" w:color="auto"/>
              <w:right w:val="single" w:sz="6" w:space="0" w:color="auto"/>
            </w:tcBorders>
          </w:tcPr>
          <w:p w14:paraId="4F282109"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18841C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7350D55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396.90</w:t>
            </w:r>
          </w:p>
        </w:tc>
        <w:tc>
          <w:tcPr>
            <w:tcW w:w="1134" w:type="dxa"/>
            <w:tcBorders>
              <w:top w:val="single" w:sz="6" w:space="0" w:color="auto"/>
              <w:left w:val="single" w:sz="6" w:space="0" w:color="auto"/>
              <w:bottom w:val="single" w:sz="6" w:space="0" w:color="auto"/>
              <w:right w:val="single" w:sz="6" w:space="0" w:color="auto"/>
            </w:tcBorders>
          </w:tcPr>
          <w:p w14:paraId="7F149D0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396.90</w:t>
            </w:r>
          </w:p>
        </w:tc>
      </w:tr>
      <w:tr w:rsidR="00D834A4" w14:paraId="12FBE12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9A8449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02.02.04.05</w:t>
            </w:r>
          </w:p>
        </w:tc>
        <w:tc>
          <w:tcPr>
            <w:tcW w:w="6095" w:type="dxa"/>
            <w:tcBorders>
              <w:top w:val="single" w:sz="6" w:space="0" w:color="auto"/>
              <w:left w:val="single" w:sz="6" w:space="0" w:color="auto"/>
              <w:bottom w:val="single" w:sz="6" w:space="0" w:color="auto"/>
              <w:right w:val="single" w:sz="6" w:space="0" w:color="auto"/>
            </w:tcBorders>
          </w:tcPr>
          <w:p w14:paraId="575C069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REDUCCIÓN DE PVC-U UNIÓN FLEXIBLE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DN 160-</w:t>
            </w:r>
            <w:proofErr w:type="spellStart"/>
            <w:r>
              <w:rPr>
                <w:rFonts w:ascii="Arial" w:hAnsi="Arial" w:cs="Arial"/>
                <w:color w:val="000000"/>
                <w:sz w:val="16"/>
                <w:szCs w:val="16"/>
              </w:rPr>
              <w:t>110MM</w:t>
            </w:r>
            <w:proofErr w:type="spellEnd"/>
          </w:p>
        </w:tc>
        <w:tc>
          <w:tcPr>
            <w:tcW w:w="567" w:type="dxa"/>
            <w:tcBorders>
              <w:top w:val="single" w:sz="6" w:space="0" w:color="auto"/>
              <w:left w:val="single" w:sz="6" w:space="0" w:color="auto"/>
              <w:bottom w:val="single" w:sz="6" w:space="0" w:color="auto"/>
              <w:right w:val="single" w:sz="6" w:space="0" w:color="auto"/>
            </w:tcBorders>
          </w:tcPr>
          <w:p w14:paraId="0076598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755552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5.00</w:t>
            </w:r>
          </w:p>
        </w:tc>
        <w:tc>
          <w:tcPr>
            <w:tcW w:w="954" w:type="dxa"/>
            <w:tcBorders>
              <w:top w:val="single" w:sz="6" w:space="0" w:color="auto"/>
              <w:left w:val="single" w:sz="6" w:space="0" w:color="auto"/>
              <w:bottom w:val="single" w:sz="6" w:space="0" w:color="auto"/>
              <w:right w:val="single" w:sz="6" w:space="0" w:color="auto"/>
            </w:tcBorders>
          </w:tcPr>
          <w:p w14:paraId="7FAF989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399.25</w:t>
            </w:r>
          </w:p>
        </w:tc>
        <w:tc>
          <w:tcPr>
            <w:tcW w:w="1134" w:type="dxa"/>
            <w:tcBorders>
              <w:top w:val="single" w:sz="6" w:space="0" w:color="auto"/>
              <w:left w:val="single" w:sz="6" w:space="0" w:color="auto"/>
              <w:bottom w:val="single" w:sz="6" w:space="0" w:color="auto"/>
              <w:right w:val="single" w:sz="6" w:space="0" w:color="auto"/>
            </w:tcBorders>
          </w:tcPr>
          <w:p w14:paraId="0E7E011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1,996.25</w:t>
            </w:r>
          </w:p>
        </w:tc>
      </w:tr>
      <w:tr w:rsidR="00D834A4" w14:paraId="0CA95DB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3F8CE2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02.02.04.06</w:t>
            </w:r>
          </w:p>
        </w:tc>
        <w:tc>
          <w:tcPr>
            <w:tcW w:w="6095" w:type="dxa"/>
            <w:tcBorders>
              <w:top w:val="single" w:sz="6" w:space="0" w:color="auto"/>
              <w:left w:val="single" w:sz="6" w:space="0" w:color="auto"/>
              <w:bottom w:val="single" w:sz="6" w:space="0" w:color="auto"/>
              <w:right w:val="single" w:sz="6" w:space="0" w:color="auto"/>
            </w:tcBorders>
          </w:tcPr>
          <w:p w14:paraId="5B08E70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ACOPLE METÁLICO DE AMPLIO RANGO PARA TUBERÍA </w:t>
            </w:r>
            <w:proofErr w:type="spellStart"/>
            <w:r>
              <w:rPr>
                <w:rFonts w:ascii="Arial" w:hAnsi="Arial" w:cs="Arial"/>
                <w:color w:val="000000"/>
                <w:sz w:val="16"/>
                <w:szCs w:val="16"/>
              </w:rPr>
              <w:t>DN100MM</w:t>
            </w:r>
            <w:proofErr w:type="spellEnd"/>
            <w:r>
              <w:rPr>
                <w:rFonts w:ascii="Arial" w:hAnsi="Arial" w:cs="Arial"/>
                <w:color w:val="000000"/>
                <w:sz w:val="16"/>
                <w:szCs w:val="16"/>
              </w:rPr>
              <w:t xml:space="preserve"> (R=110/127,8)</w:t>
            </w:r>
          </w:p>
        </w:tc>
        <w:tc>
          <w:tcPr>
            <w:tcW w:w="567" w:type="dxa"/>
            <w:tcBorders>
              <w:top w:val="single" w:sz="6" w:space="0" w:color="auto"/>
              <w:left w:val="single" w:sz="6" w:space="0" w:color="auto"/>
              <w:bottom w:val="single" w:sz="6" w:space="0" w:color="auto"/>
              <w:right w:val="single" w:sz="6" w:space="0" w:color="auto"/>
            </w:tcBorders>
          </w:tcPr>
          <w:p w14:paraId="7F951C30"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667534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9.00</w:t>
            </w:r>
          </w:p>
        </w:tc>
        <w:tc>
          <w:tcPr>
            <w:tcW w:w="954" w:type="dxa"/>
            <w:tcBorders>
              <w:top w:val="single" w:sz="6" w:space="0" w:color="auto"/>
              <w:left w:val="single" w:sz="6" w:space="0" w:color="auto"/>
              <w:bottom w:val="single" w:sz="6" w:space="0" w:color="auto"/>
              <w:right w:val="single" w:sz="6" w:space="0" w:color="auto"/>
            </w:tcBorders>
          </w:tcPr>
          <w:p w14:paraId="14F3802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225.65</w:t>
            </w:r>
          </w:p>
        </w:tc>
        <w:tc>
          <w:tcPr>
            <w:tcW w:w="1134" w:type="dxa"/>
            <w:tcBorders>
              <w:top w:val="single" w:sz="6" w:space="0" w:color="auto"/>
              <w:left w:val="single" w:sz="6" w:space="0" w:color="auto"/>
              <w:bottom w:val="single" w:sz="6" w:space="0" w:color="auto"/>
              <w:right w:val="single" w:sz="6" w:space="0" w:color="auto"/>
            </w:tcBorders>
          </w:tcPr>
          <w:p w14:paraId="5C88F19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2,030.85</w:t>
            </w:r>
          </w:p>
        </w:tc>
      </w:tr>
      <w:tr w:rsidR="00D834A4" w14:paraId="027930B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87CF4D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02.02.04.07</w:t>
            </w:r>
          </w:p>
        </w:tc>
        <w:tc>
          <w:tcPr>
            <w:tcW w:w="6095" w:type="dxa"/>
            <w:tcBorders>
              <w:top w:val="single" w:sz="6" w:space="0" w:color="auto"/>
              <w:left w:val="single" w:sz="6" w:space="0" w:color="auto"/>
              <w:bottom w:val="single" w:sz="6" w:space="0" w:color="auto"/>
              <w:right w:val="single" w:sz="6" w:space="0" w:color="auto"/>
            </w:tcBorders>
          </w:tcPr>
          <w:p w14:paraId="4CCADC1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ACOPLE METÁLICO DE AMPLIO RANGO PARA TUBERÍA DN </w:t>
            </w:r>
            <w:proofErr w:type="spellStart"/>
            <w:r>
              <w:rPr>
                <w:rFonts w:ascii="Arial" w:hAnsi="Arial" w:cs="Arial"/>
                <w:color w:val="000000"/>
                <w:sz w:val="16"/>
                <w:szCs w:val="16"/>
              </w:rPr>
              <w:t>150MM</w:t>
            </w:r>
            <w:proofErr w:type="spellEnd"/>
            <w:r>
              <w:rPr>
                <w:rFonts w:ascii="Arial" w:hAnsi="Arial" w:cs="Arial"/>
                <w:color w:val="000000"/>
                <w:sz w:val="16"/>
                <w:szCs w:val="16"/>
              </w:rPr>
              <w:t xml:space="preserve"> (R= 160/181,6)</w:t>
            </w:r>
          </w:p>
        </w:tc>
        <w:tc>
          <w:tcPr>
            <w:tcW w:w="567" w:type="dxa"/>
            <w:tcBorders>
              <w:top w:val="single" w:sz="6" w:space="0" w:color="auto"/>
              <w:left w:val="single" w:sz="6" w:space="0" w:color="auto"/>
              <w:bottom w:val="single" w:sz="6" w:space="0" w:color="auto"/>
              <w:right w:val="single" w:sz="6" w:space="0" w:color="auto"/>
            </w:tcBorders>
          </w:tcPr>
          <w:p w14:paraId="1D6B1ADB"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0F200A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4F0ED56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286.65</w:t>
            </w:r>
          </w:p>
        </w:tc>
        <w:tc>
          <w:tcPr>
            <w:tcW w:w="1134" w:type="dxa"/>
            <w:tcBorders>
              <w:top w:val="single" w:sz="6" w:space="0" w:color="auto"/>
              <w:left w:val="single" w:sz="6" w:space="0" w:color="auto"/>
              <w:bottom w:val="single" w:sz="6" w:space="0" w:color="auto"/>
              <w:right w:val="single" w:sz="6" w:space="0" w:color="auto"/>
            </w:tcBorders>
          </w:tcPr>
          <w:p w14:paraId="071D19F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286.65</w:t>
            </w:r>
          </w:p>
        </w:tc>
      </w:tr>
      <w:tr w:rsidR="00D834A4" w14:paraId="4CE6C6F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E4F4B4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02.02.04.08</w:t>
            </w:r>
          </w:p>
        </w:tc>
        <w:tc>
          <w:tcPr>
            <w:tcW w:w="6095" w:type="dxa"/>
            <w:tcBorders>
              <w:top w:val="single" w:sz="6" w:space="0" w:color="auto"/>
              <w:left w:val="single" w:sz="6" w:space="0" w:color="auto"/>
              <w:bottom w:val="single" w:sz="6" w:space="0" w:color="auto"/>
              <w:right w:val="single" w:sz="6" w:space="0" w:color="auto"/>
            </w:tcBorders>
          </w:tcPr>
          <w:p w14:paraId="4307B85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ACOPLE METÁLICO DE AMPLIO RANGO PARA TUBERÍA DN </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(R= 200/235)</w:t>
            </w:r>
          </w:p>
        </w:tc>
        <w:tc>
          <w:tcPr>
            <w:tcW w:w="567" w:type="dxa"/>
            <w:tcBorders>
              <w:top w:val="single" w:sz="6" w:space="0" w:color="auto"/>
              <w:left w:val="single" w:sz="6" w:space="0" w:color="auto"/>
              <w:bottom w:val="single" w:sz="6" w:space="0" w:color="auto"/>
              <w:right w:val="single" w:sz="6" w:space="0" w:color="auto"/>
            </w:tcBorders>
          </w:tcPr>
          <w:p w14:paraId="1A38A2FA"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09D1067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32F2058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396.65</w:t>
            </w:r>
          </w:p>
        </w:tc>
        <w:tc>
          <w:tcPr>
            <w:tcW w:w="1134" w:type="dxa"/>
            <w:tcBorders>
              <w:top w:val="single" w:sz="6" w:space="0" w:color="auto"/>
              <w:left w:val="single" w:sz="6" w:space="0" w:color="auto"/>
              <w:bottom w:val="single" w:sz="6" w:space="0" w:color="auto"/>
              <w:right w:val="single" w:sz="6" w:space="0" w:color="auto"/>
            </w:tcBorders>
          </w:tcPr>
          <w:p w14:paraId="09CB076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793.30</w:t>
            </w:r>
          </w:p>
        </w:tc>
      </w:tr>
      <w:tr w:rsidR="00D834A4" w14:paraId="1C63474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C6BCA7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02.02.04.09</w:t>
            </w:r>
          </w:p>
        </w:tc>
        <w:tc>
          <w:tcPr>
            <w:tcW w:w="6095" w:type="dxa"/>
            <w:tcBorders>
              <w:top w:val="single" w:sz="6" w:space="0" w:color="auto"/>
              <w:left w:val="single" w:sz="6" w:space="0" w:color="auto"/>
              <w:bottom w:val="single" w:sz="6" w:space="0" w:color="auto"/>
              <w:right w:val="single" w:sz="6" w:space="0" w:color="auto"/>
            </w:tcBorders>
          </w:tcPr>
          <w:p w14:paraId="5E4253A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ACCESORIOS DE </w:t>
            </w:r>
            <w:proofErr w:type="spellStart"/>
            <w:r>
              <w:rPr>
                <w:rFonts w:ascii="Arial" w:hAnsi="Arial" w:cs="Arial"/>
                <w:color w:val="000000"/>
                <w:sz w:val="16"/>
                <w:szCs w:val="16"/>
              </w:rPr>
              <w:t>P.V.C</w:t>
            </w:r>
            <w:proofErr w:type="spellEnd"/>
            <w:r>
              <w:rPr>
                <w:rFonts w:ascii="Arial" w:hAnsi="Arial" w:cs="Arial"/>
                <w:color w:val="000000"/>
                <w:sz w:val="16"/>
                <w:szCs w:val="16"/>
              </w:rPr>
              <w:t xml:space="preserve"> UF-</w:t>
            </w:r>
            <w:proofErr w:type="spellStart"/>
            <w:r>
              <w:rPr>
                <w:rFonts w:ascii="Arial" w:hAnsi="Arial" w:cs="Arial"/>
                <w:color w:val="000000"/>
                <w:sz w:val="16"/>
                <w:szCs w:val="16"/>
              </w:rPr>
              <w:t>SP</w:t>
            </w:r>
            <w:proofErr w:type="spellEnd"/>
            <w:r>
              <w:rPr>
                <w:rFonts w:ascii="Arial" w:hAnsi="Arial" w:cs="Arial"/>
                <w:color w:val="000000"/>
                <w:sz w:val="16"/>
                <w:szCs w:val="16"/>
              </w:rPr>
              <w:t xml:space="preserve"> DN  110 - </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318FF826"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B2F926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27.00</w:t>
            </w:r>
          </w:p>
        </w:tc>
        <w:tc>
          <w:tcPr>
            <w:tcW w:w="954" w:type="dxa"/>
            <w:tcBorders>
              <w:top w:val="single" w:sz="6" w:space="0" w:color="auto"/>
              <w:left w:val="single" w:sz="6" w:space="0" w:color="auto"/>
              <w:bottom w:val="single" w:sz="6" w:space="0" w:color="auto"/>
              <w:right w:val="single" w:sz="6" w:space="0" w:color="auto"/>
            </w:tcBorders>
          </w:tcPr>
          <w:p w14:paraId="6B10A05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90.43</w:t>
            </w:r>
          </w:p>
        </w:tc>
        <w:tc>
          <w:tcPr>
            <w:tcW w:w="1134" w:type="dxa"/>
            <w:tcBorders>
              <w:top w:val="single" w:sz="6" w:space="0" w:color="auto"/>
              <w:left w:val="single" w:sz="6" w:space="0" w:color="auto"/>
              <w:bottom w:val="single" w:sz="6" w:space="0" w:color="auto"/>
              <w:right w:val="single" w:sz="6" w:space="0" w:color="auto"/>
            </w:tcBorders>
          </w:tcPr>
          <w:p w14:paraId="77E4B79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2,441.61</w:t>
            </w:r>
          </w:p>
        </w:tc>
      </w:tr>
      <w:tr w:rsidR="00D834A4" w14:paraId="467D952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7B1AC7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02.02.04.10</w:t>
            </w:r>
          </w:p>
        </w:tc>
        <w:tc>
          <w:tcPr>
            <w:tcW w:w="6095" w:type="dxa"/>
            <w:tcBorders>
              <w:top w:val="single" w:sz="6" w:space="0" w:color="auto"/>
              <w:left w:val="single" w:sz="6" w:space="0" w:color="auto"/>
              <w:bottom w:val="single" w:sz="6" w:space="0" w:color="auto"/>
              <w:right w:val="single" w:sz="6" w:space="0" w:color="auto"/>
            </w:tcBorders>
          </w:tcPr>
          <w:p w14:paraId="6632CE0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140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PARA ANCLAJES DE ACCESORIOS DN  110-</w:t>
            </w:r>
            <w:proofErr w:type="spellStart"/>
            <w:r>
              <w:rPr>
                <w:rFonts w:ascii="Arial" w:hAnsi="Arial" w:cs="Arial"/>
                <w:color w:val="000000"/>
                <w:sz w:val="16"/>
                <w:szCs w:val="16"/>
              </w:rPr>
              <w:t>160MM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461729ED"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01B0503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27.00</w:t>
            </w:r>
          </w:p>
        </w:tc>
        <w:tc>
          <w:tcPr>
            <w:tcW w:w="954" w:type="dxa"/>
            <w:tcBorders>
              <w:top w:val="single" w:sz="6" w:space="0" w:color="auto"/>
              <w:left w:val="single" w:sz="6" w:space="0" w:color="auto"/>
              <w:bottom w:val="single" w:sz="6" w:space="0" w:color="auto"/>
              <w:right w:val="single" w:sz="6" w:space="0" w:color="auto"/>
            </w:tcBorders>
          </w:tcPr>
          <w:p w14:paraId="64018BF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90.79</w:t>
            </w:r>
          </w:p>
        </w:tc>
        <w:tc>
          <w:tcPr>
            <w:tcW w:w="1134" w:type="dxa"/>
            <w:tcBorders>
              <w:top w:val="single" w:sz="6" w:space="0" w:color="auto"/>
              <w:left w:val="single" w:sz="6" w:space="0" w:color="auto"/>
              <w:bottom w:val="single" w:sz="6" w:space="0" w:color="auto"/>
              <w:right w:val="single" w:sz="6" w:space="0" w:color="auto"/>
            </w:tcBorders>
          </w:tcPr>
          <w:p w14:paraId="2A6381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2,451.33</w:t>
            </w:r>
          </w:p>
        </w:tc>
      </w:tr>
      <w:tr w:rsidR="00D834A4" w14:paraId="4A4578C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AD0E53E"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02.02.05</w:t>
            </w:r>
          </w:p>
        </w:tc>
        <w:tc>
          <w:tcPr>
            <w:tcW w:w="6095" w:type="dxa"/>
            <w:tcBorders>
              <w:top w:val="single" w:sz="6" w:space="0" w:color="auto"/>
              <w:left w:val="single" w:sz="6" w:space="0" w:color="auto"/>
              <w:bottom w:val="single" w:sz="6" w:space="0" w:color="auto"/>
              <w:right w:val="single" w:sz="6" w:space="0" w:color="auto"/>
            </w:tcBorders>
          </w:tcPr>
          <w:p w14:paraId="1AF76C11"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SUMINISTRO E </w:t>
            </w:r>
            <w:proofErr w:type="spellStart"/>
            <w:r>
              <w:rPr>
                <w:rFonts w:ascii="Arial" w:hAnsi="Arial" w:cs="Arial"/>
                <w:color w:val="3366FF"/>
                <w:sz w:val="16"/>
                <w:szCs w:val="16"/>
              </w:rPr>
              <w:t>INSTALACION</w:t>
            </w:r>
            <w:proofErr w:type="spellEnd"/>
            <w:r>
              <w:rPr>
                <w:rFonts w:ascii="Arial" w:hAnsi="Arial" w:cs="Arial"/>
                <w:color w:val="3366FF"/>
                <w:sz w:val="16"/>
                <w:szCs w:val="16"/>
              </w:rPr>
              <w:t xml:space="preserve"> DE </w:t>
            </w:r>
            <w:proofErr w:type="spellStart"/>
            <w:r>
              <w:rPr>
                <w:rFonts w:ascii="Arial" w:hAnsi="Arial" w:cs="Arial"/>
                <w:color w:val="3366FF"/>
                <w:sz w:val="16"/>
                <w:szCs w:val="16"/>
              </w:rPr>
              <w:t>VALVULAS</w:t>
            </w:r>
            <w:proofErr w:type="spellEnd"/>
          </w:p>
        </w:tc>
        <w:tc>
          <w:tcPr>
            <w:tcW w:w="567" w:type="dxa"/>
            <w:tcBorders>
              <w:top w:val="single" w:sz="6" w:space="0" w:color="auto"/>
              <w:left w:val="single" w:sz="6" w:space="0" w:color="auto"/>
              <w:bottom w:val="single" w:sz="6" w:space="0" w:color="auto"/>
              <w:right w:val="single" w:sz="6" w:space="0" w:color="auto"/>
            </w:tcBorders>
          </w:tcPr>
          <w:p w14:paraId="20F99B46"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2C690C4"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36AC7BDB"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218536F"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7,038.43</w:t>
            </w:r>
          </w:p>
        </w:tc>
      </w:tr>
      <w:tr w:rsidR="00D834A4" w14:paraId="4958336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6365D2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02.02.05.01</w:t>
            </w:r>
          </w:p>
        </w:tc>
        <w:tc>
          <w:tcPr>
            <w:tcW w:w="6095" w:type="dxa"/>
            <w:tcBorders>
              <w:top w:val="single" w:sz="6" w:space="0" w:color="auto"/>
              <w:left w:val="single" w:sz="6" w:space="0" w:color="auto"/>
              <w:bottom w:val="single" w:sz="6" w:space="0" w:color="auto"/>
              <w:right w:val="single" w:sz="6" w:space="0" w:color="auto"/>
            </w:tcBorders>
          </w:tcPr>
          <w:p w14:paraId="4E9F8CB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VÁLVULA CPTA.CC, </w:t>
            </w:r>
            <w:proofErr w:type="spellStart"/>
            <w:r>
              <w:rPr>
                <w:rFonts w:ascii="Arial" w:hAnsi="Arial" w:cs="Arial"/>
                <w:color w:val="000000"/>
                <w:sz w:val="16"/>
                <w:szCs w:val="16"/>
              </w:rPr>
              <w:t>HO.DÚCTIL</w:t>
            </w:r>
            <w:proofErr w:type="spellEnd"/>
            <w:r>
              <w:rPr>
                <w:rFonts w:ascii="Arial" w:hAnsi="Arial" w:cs="Arial"/>
                <w:color w:val="000000"/>
                <w:sz w:val="16"/>
                <w:szCs w:val="16"/>
              </w:rPr>
              <w:t xml:space="preserve"> CIERRE </w:t>
            </w:r>
            <w:proofErr w:type="spellStart"/>
            <w:r>
              <w:rPr>
                <w:rFonts w:ascii="Arial" w:hAnsi="Arial" w:cs="Arial"/>
                <w:color w:val="000000"/>
                <w:sz w:val="16"/>
                <w:szCs w:val="16"/>
              </w:rPr>
              <w:t>ELÁST</w:t>
            </w:r>
            <w:proofErr w:type="spellEnd"/>
            <w:r>
              <w:rPr>
                <w:rFonts w:ascii="Arial" w:hAnsi="Arial" w:cs="Arial"/>
                <w:color w:val="000000"/>
                <w:sz w:val="16"/>
                <w:szCs w:val="16"/>
              </w:rPr>
              <w:t xml:space="preserve">. VÁSTAGO ACERO INOXIDABLE DN </w:t>
            </w:r>
            <w:proofErr w:type="spellStart"/>
            <w:r>
              <w:rPr>
                <w:rFonts w:ascii="Arial" w:hAnsi="Arial" w:cs="Arial"/>
                <w:color w:val="000000"/>
                <w:sz w:val="16"/>
                <w:szCs w:val="16"/>
              </w:rPr>
              <w:t>100MM</w:t>
            </w:r>
            <w:proofErr w:type="spellEnd"/>
          </w:p>
        </w:tc>
        <w:tc>
          <w:tcPr>
            <w:tcW w:w="567" w:type="dxa"/>
            <w:tcBorders>
              <w:top w:val="single" w:sz="6" w:space="0" w:color="auto"/>
              <w:left w:val="single" w:sz="6" w:space="0" w:color="auto"/>
              <w:bottom w:val="single" w:sz="6" w:space="0" w:color="auto"/>
              <w:right w:val="single" w:sz="6" w:space="0" w:color="auto"/>
            </w:tcBorders>
          </w:tcPr>
          <w:p w14:paraId="59E6E8A7"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0A783F2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7.00</w:t>
            </w:r>
          </w:p>
        </w:tc>
        <w:tc>
          <w:tcPr>
            <w:tcW w:w="954" w:type="dxa"/>
            <w:tcBorders>
              <w:top w:val="single" w:sz="6" w:space="0" w:color="auto"/>
              <w:left w:val="single" w:sz="6" w:space="0" w:color="auto"/>
              <w:bottom w:val="single" w:sz="6" w:space="0" w:color="auto"/>
              <w:right w:val="single" w:sz="6" w:space="0" w:color="auto"/>
            </w:tcBorders>
          </w:tcPr>
          <w:p w14:paraId="421AEDD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465.25</w:t>
            </w:r>
          </w:p>
        </w:tc>
        <w:tc>
          <w:tcPr>
            <w:tcW w:w="1134" w:type="dxa"/>
            <w:tcBorders>
              <w:top w:val="single" w:sz="6" w:space="0" w:color="auto"/>
              <w:left w:val="single" w:sz="6" w:space="0" w:color="auto"/>
              <w:bottom w:val="single" w:sz="6" w:space="0" w:color="auto"/>
              <w:right w:val="single" w:sz="6" w:space="0" w:color="auto"/>
            </w:tcBorders>
          </w:tcPr>
          <w:p w14:paraId="1E233FE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3,256.75</w:t>
            </w:r>
          </w:p>
        </w:tc>
      </w:tr>
      <w:tr w:rsidR="00D834A4" w14:paraId="70224E0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7B7C04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02.02.05.02</w:t>
            </w:r>
          </w:p>
        </w:tc>
        <w:tc>
          <w:tcPr>
            <w:tcW w:w="6095" w:type="dxa"/>
            <w:tcBorders>
              <w:top w:val="single" w:sz="6" w:space="0" w:color="auto"/>
              <w:left w:val="single" w:sz="6" w:space="0" w:color="auto"/>
              <w:bottom w:val="single" w:sz="6" w:space="0" w:color="auto"/>
              <w:right w:val="single" w:sz="6" w:space="0" w:color="auto"/>
            </w:tcBorders>
          </w:tcPr>
          <w:p w14:paraId="3F57DB1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VÁLVULA COMPUERTA DN 110 MM INCL. REGISTRO</w:t>
            </w:r>
          </w:p>
        </w:tc>
        <w:tc>
          <w:tcPr>
            <w:tcW w:w="567" w:type="dxa"/>
            <w:tcBorders>
              <w:top w:val="single" w:sz="6" w:space="0" w:color="auto"/>
              <w:left w:val="single" w:sz="6" w:space="0" w:color="auto"/>
              <w:bottom w:val="single" w:sz="6" w:space="0" w:color="auto"/>
              <w:right w:val="single" w:sz="6" w:space="0" w:color="auto"/>
            </w:tcBorders>
          </w:tcPr>
          <w:p w14:paraId="287D4B97"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69C99CD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7.00</w:t>
            </w:r>
          </w:p>
        </w:tc>
        <w:tc>
          <w:tcPr>
            <w:tcW w:w="954" w:type="dxa"/>
            <w:tcBorders>
              <w:top w:val="single" w:sz="6" w:space="0" w:color="auto"/>
              <w:left w:val="single" w:sz="6" w:space="0" w:color="auto"/>
              <w:bottom w:val="single" w:sz="6" w:space="0" w:color="auto"/>
              <w:right w:val="single" w:sz="6" w:space="0" w:color="auto"/>
            </w:tcBorders>
          </w:tcPr>
          <w:p w14:paraId="7693052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540.24</w:t>
            </w:r>
          </w:p>
        </w:tc>
        <w:tc>
          <w:tcPr>
            <w:tcW w:w="1134" w:type="dxa"/>
            <w:tcBorders>
              <w:top w:val="single" w:sz="6" w:space="0" w:color="auto"/>
              <w:left w:val="single" w:sz="6" w:space="0" w:color="auto"/>
              <w:bottom w:val="single" w:sz="6" w:space="0" w:color="auto"/>
              <w:right w:val="single" w:sz="6" w:space="0" w:color="auto"/>
            </w:tcBorders>
          </w:tcPr>
          <w:p w14:paraId="013883B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3,781.68</w:t>
            </w:r>
          </w:p>
        </w:tc>
      </w:tr>
      <w:tr w:rsidR="00D834A4" w14:paraId="5E8CF6A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F17A1F4"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02.02.06</w:t>
            </w:r>
          </w:p>
        </w:tc>
        <w:tc>
          <w:tcPr>
            <w:tcW w:w="6095" w:type="dxa"/>
            <w:tcBorders>
              <w:top w:val="single" w:sz="6" w:space="0" w:color="auto"/>
              <w:left w:val="single" w:sz="6" w:space="0" w:color="auto"/>
              <w:bottom w:val="single" w:sz="6" w:space="0" w:color="auto"/>
              <w:right w:val="single" w:sz="6" w:space="0" w:color="auto"/>
            </w:tcBorders>
          </w:tcPr>
          <w:p w14:paraId="78AD035A"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SUMINISTRO E </w:t>
            </w:r>
            <w:proofErr w:type="spellStart"/>
            <w:r>
              <w:rPr>
                <w:rFonts w:ascii="Arial" w:hAnsi="Arial" w:cs="Arial"/>
                <w:color w:val="3366FF"/>
                <w:sz w:val="16"/>
                <w:szCs w:val="16"/>
              </w:rPr>
              <w:t>INSTALACION</w:t>
            </w:r>
            <w:proofErr w:type="spellEnd"/>
            <w:r>
              <w:rPr>
                <w:rFonts w:ascii="Arial" w:hAnsi="Arial" w:cs="Arial"/>
                <w:color w:val="3366FF"/>
                <w:sz w:val="16"/>
                <w:szCs w:val="16"/>
              </w:rPr>
              <w:t xml:space="preserve"> DE GRIFO CONTRA INCENDIO</w:t>
            </w:r>
          </w:p>
        </w:tc>
        <w:tc>
          <w:tcPr>
            <w:tcW w:w="567" w:type="dxa"/>
            <w:tcBorders>
              <w:top w:val="single" w:sz="6" w:space="0" w:color="auto"/>
              <w:left w:val="single" w:sz="6" w:space="0" w:color="auto"/>
              <w:bottom w:val="single" w:sz="6" w:space="0" w:color="auto"/>
              <w:right w:val="single" w:sz="6" w:space="0" w:color="auto"/>
            </w:tcBorders>
          </w:tcPr>
          <w:p w14:paraId="20667B5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1695DAB9"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0DF4AE3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7ECB7679"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3,950.56</w:t>
            </w:r>
          </w:p>
        </w:tc>
      </w:tr>
      <w:tr w:rsidR="00D834A4" w14:paraId="07470E8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0DEE6F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02.02.06.01</w:t>
            </w:r>
          </w:p>
        </w:tc>
        <w:tc>
          <w:tcPr>
            <w:tcW w:w="6095" w:type="dxa"/>
            <w:tcBorders>
              <w:top w:val="single" w:sz="6" w:space="0" w:color="auto"/>
              <w:left w:val="single" w:sz="6" w:space="0" w:color="auto"/>
              <w:bottom w:val="single" w:sz="6" w:space="0" w:color="auto"/>
              <w:right w:val="single" w:sz="6" w:space="0" w:color="auto"/>
            </w:tcBorders>
          </w:tcPr>
          <w:p w14:paraId="625069F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SUMINISTRO DE GRIFO CONTRA INCENDIO TIPO POSTE DE 2 BOCAS</w:t>
            </w:r>
          </w:p>
        </w:tc>
        <w:tc>
          <w:tcPr>
            <w:tcW w:w="567" w:type="dxa"/>
            <w:tcBorders>
              <w:top w:val="single" w:sz="6" w:space="0" w:color="auto"/>
              <w:left w:val="single" w:sz="6" w:space="0" w:color="auto"/>
              <w:bottom w:val="single" w:sz="6" w:space="0" w:color="auto"/>
              <w:right w:val="single" w:sz="6" w:space="0" w:color="auto"/>
            </w:tcBorders>
          </w:tcPr>
          <w:p w14:paraId="41FD7AA6"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457174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0C2605D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2,981.06</w:t>
            </w:r>
          </w:p>
        </w:tc>
        <w:tc>
          <w:tcPr>
            <w:tcW w:w="1134" w:type="dxa"/>
            <w:tcBorders>
              <w:top w:val="single" w:sz="6" w:space="0" w:color="auto"/>
              <w:left w:val="single" w:sz="6" w:space="0" w:color="auto"/>
              <w:bottom w:val="single" w:sz="6" w:space="0" w:color="auto"/>
              <w:right w:val="single" w:sz="6" w:space="0" w:color="auto"/>
            </w:tcBorders>
          </w:tcPr>
          <w:p w14:paraId="29BB08A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2,981.06</w:t>
            </w:r>
          </w:p>
        </w:tc>
      </w:tr>
      <w:tr w:rsidR="00D834A4" w14:paraId="5CFF9CD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C0575E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02.02.06.02</w:t>
            </w:r>
          </w:p>
        </w:tc>
        <w:tc>
          <w:tcPr>
            <w:tcW w:w="6095" w:type="dxa"/>
            <w:tcBorders>
              <w:top w:val="single" w:sz="6" w:space="0" w:color="auto"/>
              <w:left w:val="single" w:sz="6" w:space="0" w:color="auto"/>
              <w:bottom w:val="single" w:sz="6" w:space="0" w:color="auto"/>
              <w:right w:val="single" w:sz="6" w:space="0" w:color="auto"/>
            </w:tcBorders>
          </w:tcPr>
          <w:p w14:paraId="0888505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GRIFO CONTRA INCENDIO TIPO POSTE DE 2 BOCAS INCL. ANCLAJE</w:t>
            </w:r>
          </w:p>
        </w:tc>
        <w:tc>
          <w:tcPr>
            <w:tcW w:w="567" w:type="dxa"/>
            <w:tcBorders>
              <w:top w:val="single" w:sz="6" w:space="0" w:color="auto"/>
              <w:left w:val="single" w:sz="6" w:space="0" w:color="auto"/>
              <w:bottom w:val="single" w:sz="6" w:space="0" w:color="auto"/>
              <w:right w:val="single" w:sz="6" w:space="0" w:color="auto"/>
            </w:tcBorders>
          </w:tcPr>
          <w:p w14:paraId="707E1EDF"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1733CF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2CF75FA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969.50</w:t>
            </w:r>
          </w:p>
        </w:tc>
        <w:tc>
          <w:tcPr>
            <w:tcW w:w="1134" w:type="dxa"/>
            <w:tcBorders>
              <w:top w:val="single" w:sz="6" w:space="0" w:color="auto"/>
              <w:left w:val="single" w:sz="6" w:space="0" w:color="auto"/>
              <w:bottom w:val="single" w:sz="6" w:space="0" w:color="auto"/>
              <w:right w:val="single" w:sz="6" w:space="0" w:color="auto"/>
            </w:tcBorders>
          </w:tcPr>
          <w:p w14:paraId="291D1D7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969.50</w:t>
            </w:r>
          </w:p>
        </w:tc>
      </w:tr>
      <w:tr w:rsidR="00D834A4" w14:paraId="7062BC3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52FE82C"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02.02.07</w:t>
            </w:r>
          </w:p>
        </w:tc>
        <w:tc>
          <w:tcPr>
            <w:tcW w:w="6095" w:type="dxa"/>
            <w:tcBorders>
              <w:top w:val="single" w:sz="6" w:space="0" w:color="auto"/>
              <w:left w:val="single" w:sz="6" w:space="0" w:color="auto"/>
              <w:bottom w:val="single" w:sz="6" w:space="0" w:color="auto"/>
              <w:right w:val="single" w:sz="6" w:space="0" w:color="auto"/>
            </w:tcBorders>
          </w:tcPr>
          <w:p w14:paraId="29EACF8E"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CONEXIONES DOMICILIARIAS DE AGUA</w:t>
            </w:r>
          </w:p>
        </w:tc>
        <w:tc>
          <w:tcPr>
            <w:tcW w:w="567" w:type="dxa"/>
            <w:tcBorders>
              <w:top w:val="single" w:sz="6" w:space="0" w:color="auto"/>
              <w:left w:val="single" w:sz="6" w:space="0" w:color="auto"/>
              <w:bottom w:val="single" w:sz="6" w:space="0" w:color="auto"/>
              <w:right w:val="single" w:sz="6" w:space="0" w:color="auto"/>
            </w:tcBorders>
          </w:tcPr>
          <w:p w14:paraId="30293FD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39822ED6"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24B8F86"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37CDE1F8"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271,038.30</w:t>
            </w:r>
          </w:p>
        </w:tc>
      </w:tr>
      <w:tr w:rsidR="00D834A4" w14:paraId="2037173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6DB4AA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02.02.07.01</w:t>
            </w:r>
          </w:p>
        </w:tc>
        <w:tc>
          <w:tcPr>
            <w:tcW w:w="6095" w:type="dxa"/>
            <w:tcBorders>
              <w:top w:val="single" w:sz="6" w:space="0" w:color="auto"/>
              <w:left w:val="single" w:sz="6" w:space="0" w:color="auto"/>
              <w:bottom w:val="single" w:sz="6" w:space="0" w:color="auto"/>
              <w:right w:val="single" w:sz="6" w:space="0" w:color="auto"/>
            </w:tcBorders>
          </w:tcPr>
          <w:p w14:paraId="75CB6C7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CONEXIONES DOMICILIARIAS PARA AGUA POTABLE </w:t>
            </w:r>
            <w:proofErr w:type="spellStart"/>
            <w:r>
              <w:rPr>
                <w:rFonts w:ascii="Arial" w:hAnsi="Arial" w:cs="Arial"/>
                <w:color w:val="000000"/>
                <w:sz w:val="16"/>
                <w:szCs w:val="16"/>
              </w:rPr>
              <w:t>TUB</w:t>
            </w:r>
            <w:proofErr w:type="spellEnd"/>
            <w:r>
              <w:rPr>
                <w:rFonts w:ascii="Arial" w:hAnsi="Arial" w:cs="Arial"/>
                <w:color w:val="000000"/>
                <w:sz w:val="16"/>
                <w:szCs w:val="16"/>
              </w:rPr>
              <w:t xml:space="preserve">. </w:t>
            </w:r>
            <w:proofErr w:type="spellStart"/>
            <w:r>
              <w:rPr>
                <w:rFonts w:ascii="Arial" w:hAnsi="Arial" w:cs="Arial"/>
                <w:color w:val="000000"/>
                <w:sz w:val="16"/>
                <w:szCs w:val="16"/>
              </w:rPr>
              <w:t>HDP</w:t>
            </w:r>
            <w:proofErr w:type="spellEnd"/>
            <w:r>
              <w:rPr>
                <w:rFonts w:ascii="Arial" w:hAnsi="Arial" w:cs="Arial"/>
                <w:color w:val="000000"/>
                <w:sz w:val="16"/>
                <w:szCs w:val="16"/>
              </w:rPr>
              <w:t xml:space="preserve"> DN  15 - </w:t>
            </w:r>
            <w:proofErr w:type="spellStart"/>
            <w:r>
              <w:rPr>
                <w:rFonts w:ascii="Arial" w:hAnsi="Arial" w:cs="Arial"/>
                <w:color w:val="000000"/>
                <w:sz w:val="16"/>
                <w:szCs w:val="16"/>
              </w:rPr>
              <w:t>110MM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180DDB5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66A5649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205.00</w:t>
            </w:r>
          </w:p>
        </w:tc>
        <w:tc>
          <w:tcPr>
            <w:tcW w:w="954" w:type="dxa"/>
            <w:tcBorders>
              <w:top w:val="single" w:sz="6" w:space="0" w:color="auto"/>
              <w:left w:val="single" w:sz="6" w:space="0" w:color="auto"/>
              <w:bottom w:val="single" w:sz="6" w:space="0" w:color="auto"/>
              <w:right w:val="single" w:sz="6" w:space="0" w:color="auto"/>
            </w:tcBorders>
          </w:tcPr>
          <w:p w14:paraId="7211AF1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1,266.72</w:t>
            </w:r>
          </w:p>
        </w:tc>
        <w:tc>
          <w:tcPr>
            <w:tcW w:w="1134" w:type="dxa"/>
            <w:tcBorders>
              <w:top w:val="single" w:sz="6" w:space="0" w:color="auto"/>
              <w:left w:val="single" w:sz="6" w:space="0" w:color="auto"/>
              <w:bottom w:val="single" w:sz="6" w:space="0" w:color="auto"/>
              <w:right w:val="single" w:sz="6" w:space="0" w:color="auto"/>
            </w:tcBorders>
          </w:tcPr>
          <w:p w14:paraId="2B77710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259,677.60</w:t>
            </w:r>
          </w:p>
        </w:tc>
      </w:tr>
      <w:tr w:rsidR="00D834A4" w14:paraId="3A5CA9B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C83843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02.02.07.02</w:t>
            </w:r>
          </w:p>
        </w:tc>
        <w:tc>
          <w:tcPr>
            <w:tcW w:w="6095" w:type="dxa"/>
            <w:tcBorders>
              <w:top w:val="single" w:sz="6" w:space="0" w:color="auto"/>
              <w:left w:val="single" w:sz="6" w:space="0" w:color="auto"/>
              <w:bottom w:val="single" w:sz="6" w:space="0" w:color="auto"/>
              <w:right w:val="single" w:sz="6" w:space="0" w:color="auto"/>
            </w:tcBorders>
          </w:tcPr>
          <w:p w14:paraId="5C74BC0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CONEXIONES DOMICILIARIAS PARA AGUA POTABLE </w:t>
            </w:r>
            <w:proofErr w:type="spellStart"/>
            <w:r>
              <w:rPr>
                <w:rFonts w:ascii="Arial" w:hAnsi="Arial" w:cs="Arial"/>
                <w:color w:val="000000"/>
                <w:sz w:val="16"/>
                <w:szCs w:val="16"/>
              </w:rPr>
              <w:t>TUB</w:t>
            </w:r>
            <w:proofErr w:type="spellEnd"/>
            <w:r>
              <w:rPr>
                <w:rFonts w:ascii="Arial" w:hAnsi="Arial" w:cs="Arial"/>
                <w:color w:val="000000"/>
                <w:sz w:val="16"/>
                <w:szCs w:val="16"/>
              </w:rPr>
              <w:t xml:space="preserve">. </w:t>
            </w:r>
            <w:proofErr w:type="spellStart"/>
            <w:r>
              <w:rPr>
                <w:rFonts w:ascii="Arial" w:hAnsi="Arial" w:cs="Arial"/>
                <w:color w:val="000000"/>
                <w:sz w:val="16"/>
                <w:szCs w:val="16"/>
              </w:rPr>
              <w:t>HDP</w:t>
            </w:r>
            <w:proofErr w:type="spellEnd"/>
            <w:r>
              <w:rPr>
                <w:rFonts w:ascii="Arial" w:hAnsi="Arial" w:cs="Arial"/>
                <w:color w:val="000000"/>
                <w:sz w:val="16"/>
                <w:szCs w:val="16"/>
              </w:rPr>
              <w:t xml:space="preserve"> DN  15 - </w:t>
            </w:r>
            <w:proofErr w:type="spellStart"/>
            <w:r>
              <w:rPr>
                <w:rFonts w:ascii="Arial" w:hAnsi="Arial" w:cs="Arial"/>
                <w:color w:val="000000"/>
                <w:sz w:val="16"/>
                <w:szCs w:val="16"/>
              </w:rPr>
              <w:t>160MM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055F18D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2C499D7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9.00</w:t>
            </w:r>
          </w:p>
        </w:tc>
        <w:tc>
          <w:tcPr>
            <w:tcW w:w="954" w:type="dxa"/>
            <w:tcBorders>
              <w:top w:val="single" w:sz="6" w:space="0" w:color="auto"/>
              <w:left w:val="single" w:sz="6" w:space="0" w:color="auto"/>
              <w:bottom w:val="single" w:sz="6" w:space="0" w:color="auto"/>
              <w:right w:val="single" w:sz="6" w:space="0" w:color="auto"/>
            </w:tcBorders>
          </w:tcPr>
          <w:p w14:paraId="1F2ACD8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1,262.30</w:t>
            </w:r>
          </w:p>
        </w:tc>
        <w:tc>
          <w:tcPr>
            <w:tcW w:w="1134" w:type="dxa"/>
            <w:tcBorders>
              <w:top w:val="single" w:sz="6" w:space="0" w:color="auto"/>
              <w:left w:val="single" w:sz="6" w:space="0" w:color="auto"/>
              <w:bottom w:val="single" w:sz="6" w:space="0" w:color="auto"/>
              <w:right w:val="single" w:sz="6" w:space="0" w:color="auto"/>
            </w:tcBorders>
          </w:tcPr>
          <w:p w14:paraId="481A773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11,360.70</w:t>
            </w:r>
          </w:p>
        </w:tc>
      </w:tr>
      <w:tr w:rsidR="00D834A4" w14:paraId="4B19556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FE87DF2"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02.02.08</w:t>
            </w:r>
          </w:p>
        </w:tc>
        <w:tc>
          <w:tcPr>
            <w:tcW w:w="6095" w:type="dxa"/>
            <w:tcBorders>
              <w:top w:val="single" w:sz="6" w:space="0" w:color="auto"/>
              <w:left w:val="single" w:sz="6" w:space="0" w:color="auto"/>
              <w:bottom w:val="single" w:sz="6" w:space="0" w:color="auto"/>
              <w:right w:val="single" w:sz="6" w:space="0" w:color="auto"/>
            </w:tcBorders>
          </w:tcPr>
          <w:p w14:paraId="65346EED"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ROTURA Y </w:t>
            </w:r>
            <w:proofErr w:type="spellStart"/>
            <w:r>
              <w:rPr>
                <w:rFonts w:ascii="Arial" w:hAnsi="Arial" w:cs="Arial"/>
                <w:color w:val="3366FF"/>
                <w:sz w:val="16"/>
                <w:szCs w:val="16"/>
              </w:rPr>
              <w:t>REPOSICION</w:t>
            </w:r>
            <w:proofErr w:type="spellEnd"/>
            <w:r>
              <w:rPr>
                <w:rFonts w:ascii="Arial" w:hAnsi="Arial" w:cs="Arial"/>
                <w:color w:val="3366FF"/>
                <w:sz w:val="16"/>
                <w:szCs w:val="16"/>
              </w:rPr>
              <w:t xml:space="preserve"> DE PAVIMENTOS</w:t>
            </w:r>
          </w:p>
        </w:tc>
        <w:tc>
          <w:tcPr>
            <w:tcW w:w="567" w:type="dxa"/>
            <w:tcBorders>
              <w:top w:val="single" w:sz="6" w:space="0" w:color="auto"/>
              <w:left w:val="single" w:sz="6" w:space="0" w:color="auto"/>
              <w:bottom w:val="single" w:sz="6" w:space="0" w:color="auto"/>
              <w:right w:val="single" w:sz="6" w:space="0" w:color="auto"/>
            </w:tcBorders>
          </w:tcPr>
          <w:p w14:paraId="279054EA"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67164E2D"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DC204E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774271EC"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57,231.99</w:t>
            </w:r>
          </w:p>
        </w:tc>
      </w:tr>
      <w:tr w:rsidR="00D834A4" w14:paraId="1C73262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5EF4FF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02.02.08.01</w:t>
            </w:r>
          </w:p>
        </w:tc>
        <w:tc>
          <w:tcPr>
            <w:tcW w:w="6095" w:type="dxa"/>
            <w:tcBorders>
              <w:top w:val="single" w:sz="6" w:space="0" w:color="auto"/>
              <w:left w:val="single" w:sz="6" w:space="0" w:color="auto"/>
              <w:bottom w:val="single" w:sz="6" w:space="0" w:color="auto"/>
              <w:right w:val="single" w:sz="6" w:space="0" w:color="auto"/>
            </w:tcBorders>
          </w:tcPr>
          <w:p w14:paraId="68DBFCB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CORTE Y ROTURA PAVIMENTO RÍGIDO-CONCRETO DE 6" (INCL. PERFILADO BORDES)</w:t>
            </w:r>
          </w:p>
        </w:tc>
        <w:tc>
          <w:tcPr>
            <w:tcW w:w="567" w:type="dxa"/>
            <w:tcBorders>
              <w:top w:val="single" w:sz="6" w:space="0" w:color="auto"/>
              <w:left w:val="single" w:sz="6" w:space="0" w:color="auto"/>
              <w:bottom w:val="single" w:sz="6" w:space="0" w:color="auto"/>
              <w:right w:val="single" w:sz="6" w:space="0" w:color="auto"/>
            </w:tcBorders>
          </w:tcPr>
          <w:p w14:paraId="5A79E81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11C9B9B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147.08</w:t>
            </w:r>
          </w:p>
        </w:tc>
        <w:tc>
          <w:tcPr>
            <w:tcW w:w="954" w:type="dxa"/>
            <w:tcBorders>
              <w:top w:val="single" w:sz="6" w:space="0" w:color="auto"/>
              <w:left w:val="single" w:sz="6" w:space="0" w:color="auto"/>
              <w:bottom w:val="single" w:sz="6" w:space="0" w:color="auto"/>
              <w:right w:val="single" w:sz="6" w:space="0" w:color="auto"/>
            </w:tcBorders>
          </w:tcPr>
          <w:p w14:paraId="02E7330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40.84</w:t>
            </w:r>
          </w:p>
        </w:tc>
        <w:tc>
          <w:tcPr>
            <w:tcW w:w="1134" w:type="dxa"/>
            <w:tcBorders>
              <w:top w:val="single" w:sz="6" w:space="0" w:color="auto"/>
              <w:left w:val="single" w:sz="6" w:space="0" w:color="auto"/>
              <w:bottom w:val="single" w:sz="6" w:space="0" w:color="auto"/>
              <w:right w:val="single" w:sz="6" w:space="0" w:color="auto"/>
            </w:tcBorders>
          </w:tcPr>
          <w:p w14:paraId="7A9E0D5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6,006.75</w:t>
            </w:r>
          </w:p>
        </w:tc>
      </w:tr>
      <w:tr w:rsidR="00D834A4" w14:paraId="1058790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88BFC6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02.02.08.02</w:t>
            </w:r>
          </w:p>
        </w:tc>
        <w:tc>
          <w:tcPr>
            <w:tcW w:w="6095" w:type="dxa"/>
            <w:tcBorders>
              <w:top w:val="single" w:sz="6" w:space="0" w:color="auto"/>
              <w:left w:val="single" w:sz="6" w:space="0" w:color="auto"/>
              <w:bottom w:val="single" w:sz="6" w:space="0" w:color="auto"/>
              <w:right w:val="single" w:sz="6" w:space="0" w:color="auto"/>
            </w:tcBorders>
          </w:tcPr>
          <w:p w14:paraId="7D5E47B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REPOSICIÓN DE PAVIMENTO RÍGIDO (</w:t>
            </w:r>
            <w:proofErr w:type="spellStart"/>
            <w:r>
              <w:rPr>
                <w:rFonts w:ascii="Arial" w:hAnsi="Arial" w:cs="Arial"/>
                <w:color w:val="000000"/>
                <w:sz w:val="16"/>
                <w:szCs w:val="16"/>
              </w:rPr>
              <w:t>INC.SUB</w:t>
            </w:r>
            <w:proofErr w:type="spellEnd"/>
            <w:r>
              <w:rPr>
                <w:rFonts w:ascii="Arial" w:hAnsi="Arial" w:cs="Arial"/>
                <w:color w:val="000000"/>
                <w:sz w:val="16"/>
                <w:szCs w:val="16"/>
              </w:rPr>
              <w:t xml:space="preserve"> </w:t>
            </w:r>
            <w:proofErr w:type="spellStart"/>
            <w:r>
              <w:rPr>
                <w:rFonts w:ascii="Arial" w:hAnsi="Arial" w:cs="Arial"/>
                <w:color w:val="000000"/>
                <w:sz w:val="16"/>
                <w:szCs w:val="16"/>
              </w:rPr>
              <w:t>BASE,BASE</w:t>
            </w:r>
            <w:proofErr w:type="spellEnd"/>
            <w:r>
              <w:rPr>
                <w:rFonts w:ascii="Arial" w:hAnsi="Arial" w:cs="Arial"/>
                <w:color w:val="000000"/>
                <w:sz w:val="16"/>
                <w:szCs w:val="16"/>
              </w:rPr>
              <w:t>.) EN CRUCES DE TUBERÍAS</w:t>
            </w:r>
          </w:p>
        </w:tc>
        <w:tc>
          <w:tcPr>
            <w:tcW w:w="567" w:type="dxa"/>
            <w:tcBorders>
              <w:top w:val="single" w:sz="6" w:space="0" w:color="auto"/>
              <w:left w:val="single" w:sz="6" w:space="0" w:color="auto"/>
              <w:bottom w:val="single" w:sz="6" w:space="0" w:color="auto"/>
              <w:right w:val="single" w:sz="6" w:space="0" w:color="auto"/>
            </w:tcBorders>
          </w:tcPr>
          <w:p w14:paraId="24F22AF2"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79665C4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147.08</w:t>
            </w:r>
          </w:p>
        </w:tc>
        <w:tc>
          <w:tcPr>
            <w:tcW w:w="954" w:type="dxa"/>
            <w:tcBorders>
              <w:top w:val="single" w:sz="6" w:space="0" w:color="auto"/>
              <w:left w:val="single" w:sz="6" w:space="0" w:color="auto"/>
              <w:bottom w:val="single" w:sz="6" w:space="0" w:color="auto"/>
              <w:right w:val="single" w:sz="6" w:space="0" w:color="auto"/>
            </w:tcBorders>
          </w:tcPr>
          <w:p w14:paraId="66F006B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161.74</w:t>
            </w:r>
          </w:p>
        </w:tc>
        <w:tc>
          <w:tcPr>
            <w:tcW w:w="1134" w:type="dxa"/>
            <w:tcBorders>
              <w:top w:val="single" w:sz="6" w:space="0" w:color="auto"/>
              <w:left w:val="single" w:sz="6" w:space="0" w:color="auto"/>
              <w:bottom w:val="single" w:sz="6" w:space="0" w:color="auto"/>
              <w:right w:val="single" w:sz="6" w:space="0" w:color="auto"/>
            </w:tcBorders>
          </w:tcPr>
          <w:p w14:paraId="213F317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23,788.72</w:t>
            </w:r>
          </w:p>
        </w:tc>
      </w:tr>
      <w:tr w:rsidR="00D834A4" w14:paraId="5953C23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D286F4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02.02.08.03</w:t>
            </w:r>
          </w:p>
        </w:tc>
        <w:tc>
          <w:tcPr>
            <w:tcW w:w="6095" w:type="dxa"/>
            <w:tcBorders>
              <w:top w:val="single" w:sz="6" w:space="0" w:color="auto"/>
              <w:left w:val="single" w:sz="6" w:space="0" w:color="auto"/>
              <w:bottom w:val="single" w:sz="6" w:space="0" w:color="auto"/>
              <w:right w:val="single" w:sz="6" w:space="0" w:color="auto"/>
            </w:tcBorders>
          </w:tcPr>
          <w:p w14:paraId="034250F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CORTE DE VEREDA P/CONEXIÓN DOMICILIARIA</w:t>
            </w:r>
          </w:p>
        </w:tc>
        <w:tc>
          <w:tcPr>
            <w:tcW w:w="567" w:type="dxa"/>
            <w:tcBorders>
              <w:top w:val="single" w:sz="6" w:space="0" w:color="auto"/>
              <w:left w:val="single" w:sz="6" w:space="0" w:color="auto"/>
              <w:bottom w:val="single" w:sz="6" w:space="0" w:color="auto"/>
              <w:right w:val="single" w:sz="6" w:space="0" w:color="auto"/>
            </w:tcBorders>
          </w:tcPr>
          <w:p w14:paraId="2229AAF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339184C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205.44</w:t>
            </w:r>
          </w:p>
        </w:tc>
        <w:tc>
          <w:tcPr>
            <w:tcW w:w="954" w:type="dxa"/>
            <w:tcBorders>
              <w:top w:val="single" w:sz="6" w:space="0" w:color="auto"/>
              <w:left w:val="single" w:sz="6" w:space="0" w:color="auto"/>
              <w:bottom w:val="single" w:sz="6" w:space="0" w:color="auto"/>
              <w:right w:val="single" w:sz="6" w:space="0" w:color="auto"/>
            </w:tcBorders>
          </w:tcPr>
          <w:p w14:paraId="709FA11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43.38</w:t>
            </w:r>
          </w:p>
        </w:tc>
        <w:tc>
          <w:tcPr>
            <w:tcW w:w="1134" w:type="dxa"/>
            <w:tcBorders>
              <w:top w:val="single" w:sz="6" w:space="0" w:color="auto"/>
              <w:left w:val="single" w:sz="6" w:space="0" w:color="auto"/>
              <w:bottom w:val="single" w:sz="6" w:space="0" w:color="auto"/>
              <w:right w:val="single" w:sz="6" w:space="0" w:color="auto"/>
            </w:tcBorders>
          </w:tcPr>
          <w:p w14:paraId="36F4685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8,911.99</w:t>
            </w:r>
          </w:p>
        </w:tc>
      </w:tr>
      <w:tr w:rsidR="00D834A4" w14:paraId="23F67B9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D4EDEC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02.02.08.04</w:t>
            </w:r>
          </w:p>
        </w:tc>
        <w:tc>
          <w:tcPr>
            <w:tcW w:w="6095" w:type="dxa"/>
            <w:tcBorders>
              <w:top w:val="single" w:sz="6" w:space="0" w:color="auto"/>
              <w:left w:val="single" w:sz="6" w:space="0" w:color="auto"/>
              <w:bottom w:val="single" w:sz="6" w:space="0" w:color="auto"/>
              <w:right w:val="single" w:sz="6" w:space="0" w:color="auto"/>
            </w:tcBorders>
          </w:tcPr>
          <w:p w14:paraId="55C5122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DEMOLICIÓN DE VEREDA P/CONEXIÓN DOMICILIARIA </w:t>
            </w:r>
          </w:p>
        </w:tc>
        <w:tc>
          <w:tcPr>
            <w:tcW w:w="567" w:type="dxa"/>
            <w:tcBorders>
              <w:top w:val="single" w:sz="6" w:space="0" w:color="auto"/>
              <w:left w:val="single" w:sz="6" w:space="0" w:color="auto"/>
              <w:bottom w:val="single" w:sz="6" w:space="0" w:color="auto"/>
              <w:right w:val="single" w:sz="6" w:space="0" w:color="auto"/>
            </w:tcBorders>
          </w:tcPr>
          <w:p w14:paraId="0455E28C"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6DE0C4D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205.44</w:t>
            </w:r>
          </w:p>
        </w:tc>
        <w:tc>
          <w:tcPr>
            <w:tcW w:w="954" w:type="dxa"/>
            <w:tcBorders>
              <w:top w:val="single" w:sz="6" w:space="0" w:color="auto"/>
              <w:left w:val="single" w:sz="6" w:space="0" w:color="auto"/>
              <w:bottom w:val="single" w:sz="6" w:space="0" w:color="auto"/>
              <w:right w:val="single" w:sz="6" w:space="0" w:color="auto"/>
            </w:tcBorders>
          </w:tcPr>
          <w:p w14:paraId="62EB42F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14.52</w:t>
            </w:r>
          </w:p>
        </w:tc>
        <w:tc>
          <w:tcPr>
            <w:tcW w:w="1134" w:type="dxa"/>
            <w:tcBorders>
              <w:top w:val="single" w:sz="6" w:space="0" w:color="auto"/>
              <w:left w:val="single" w:sz="6" w:space="0" w:color="auto"/>
              <w:bottom w:val="single" w:sz="6" w:space="0" w:color="auto"/>
              <w:right w:val="single" w:sz="6" w:space="0" w:color="auto"/>
            </w:tcBorders>
          </w:tcPr>
          <w:p w14:paraId="7675E59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2,982.99</w:t>
            </w:r>
          </w:p>
        </w:tc>
      </w:tr>
      <w:tr w:rsidR="00D834A4" w14:paraId="152826E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1F1569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02.02.08.05</w:t>
            </w:r>
          </w:p>
        </w:tc>
        <w:tc>
          <w:tcPr>
            <w:tcW w:w="6095" w:type="dxa"/>
            <w:tcBorders>
              <w:top w:val="single" w:sz="6" w:space="0" w:color="auto"/>
              <w:left w:val="single" w:sz="6" w:space="0" w:color="auto"/>
              <w:bottom w:val="single" w:sz="6" w:space="0" w:color="auto"/>
              <w:right w:val="single" w:sz="6" w:space="0" w:color="auto"/>
            </w:tcBorders>
          </w:tcPr>
          <w:p w14:paraId="62945BF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175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PARA VEREDAS E=</w:t>
            </w:r>
            <w:proofErr w:type="spellStart"/>
            <w:r>
              <w:rPr>
                <w:rFonts w:ascii="Arial" w:hAnsi="Arial" w:cs="Arial"/>
                <w:color w:val="000000"/>
                <w:sz w:val="16"/>
                <w:szCs w:val="16"/>
              </w:rPr>
              <w:t>10cm</w:t>
            </w:r>
            <w:proofErr w:type="spellEnd"/>
            <w:r>
              <w:rPr>
                <w:rFonts w:ascii="Arial" w:hAnsi="Arial" w:cs="Arial"/>
                <w:color w:val="000000"/>
                <w:sz w:val="16"/>
                <w:szCs w:val="16"/>
              </w:rPr>
              <w:t>. (CEMENTO MS)</w:t>
            </w:r>
          </w:p>
        </w:tc>
        <w:tc>
          <w:tcPr>
            <w:tcW w:w="567" w:type="dxa"/>
            <w:tcBorders>
              <w:top w:val="single" w:sz="6" w:space="0" w:color="auto"/>
              <w:left w:val="single" w:sz="6" w:space="0" w:color="auto"/>
              <w:bottom w:val="single" w:sz="6" w:space="0" w:color="auto"/>
              <w:right w:val="single" w:sz="6" w:space="0" w:color="auto"/>
            </w:tcBorders>
          </w:tcPr>
          <w:p w14:paraId="7098DC8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33514A6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205.44</w:t>
            </w:r>
          </w:p>
        </w:tc>
        <w:tc>
          <w:tcPr>
            <w:tcW w:w="954" w:type="dxa"/>
            <w:tcBorders>
              <w:top w:val="single" w:sz="6" w:space="0" w:color="auto"/>
              <w:left w:val="single" w:sz="6" w:space="0" w:color="auto"/>
              <w:bottom w:val="single" w:sz="6" w:space="0" w:color="auto"/>
              <w:right w:val="single" w:sz="6" w:space="0" w:color="auto"/>
            </w:tcBorders>
          </w:tcPr>
          <w:p w14:paraId="509F90E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75.65</w:t>
            </w:r>
          </w:p>
        </w:tc>
        <w:tc>
          <w:tcPr>
            <w:tcW w:w="1134" w:type="dxa"/>
            <w:tcBorders>
              <w:top w:val="single" w:sz="6" w:space="0" w:color="auto"/>
              <w:left w:val="single" w:sz="6" w:space="0" w:color="auto"/>
              <w:bottom w:val="single" w:sz="6" w:space="0" w:color="auto"/>
              <w:right w:val="single" w:sz="6" w:space="0" w:color="auto"/>
            </w:tcBorders>
          </w:tcPr>
          <w:p w14:paraId="1486DF1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15,541.54</w:t>
            </w:r>
          </w:p>
        </w:tc>
      </w:tr>
      <w:tr w:rsidR="00D834A4" w14:paraId="18A7408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06A4231"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02.02.09</w:t>
            </w:r>
          </w:p>
        </w:tc>
        <w:tc>
          <w:tcPr>
            <w:tcW w:w="6095" w:type="dxa"/>
            <w:tcBorders>
              <w:top w:val="single" w:sz="6" w:space="0" w:color="auto"/>
              <w:left w:val="single" w:sz="6" w:space="0" w:color="auto"/>
              <w:bottom w:val="single" w:sz="6" w:space="0" w:color="auto"/>
              <w:right w:val="single" w:sz="6" w:space="0" w:color="auto"/>
            </w:tcBorders>
          </w:tcPr>
          <w:p w14:paraId="477A2173"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EMPALMES A RED EXISTENTES</w:t>
            </w:r>
          </w:p>
        </w:tc>
        <w:tc>
          <w:tcPr>
            <w:tcW w:w="567" w:type="dxa"/>
            <w:tcBorders>
              <w:top w:val="single" w:sz="6" w:space="0" w:color="auto"/>
              <w:left w:val="single" w:sz="6" w:space="0" w:color="auto"/>
              <w:bottom w:val="single" w:sz="6" w:space="0" w:color="auto"/>
              <w:right w:val="single" w:sz="6" w:space="0" w:color="auto"/>
            </w:tcBorders>
          </w:tcPr>
          <w:p w14:paraId="336215D7"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54ECA38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15499A3B"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43AE8168"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7,484.46</w:t>
            </w:r>
          </w:p>
        </w:tc>
      </w:tr>
      <w:tr w:rsidR="00D834A4" w14:paraId="11F2C6D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364764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02.02.09.01</w:t>
            </w:r>
          </w:p>
        </w:tc>
        <w:tc>
          <w:tcPr>
            <w:tcW w:w="6095" w:type="dxa"/>
            <w:tcBorders>
              <w:top w:val="single" w:sz="6" w:space="0" w:color="auto"/>
              <w:left w:val="single" w:sz="6" w:space="0" w:color="auto"/>
              <w:bottom w:val="single" w:sz="6" w:space="0" w:color="auto"/>
              <w:right w:val="single" w:sz="6" w:space="0" w:color="auto"/>
            </w:tcBorders>
          </w:tcPr>
          <w:p w14:paraId="2019805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EMPALME C/ INSERCIÓN DE TUBERÍA A LÍNEAS DE AGUA POTABLE DN </w:t>
            </w:r>
            <w:proofErr w:type="spellStart"/>
            <w:r>
              <w:rPr>
                <w:rFonts w:ascii="Arial" w:hAnsi="Arial" w:cs="Arial"/>
                <w:color w:val="000000"/>
                <w:sz w:val="16"/>
                <w:szCs w:val="16"/>
              </w:rPr>
              <w:t>110MM</w:t>
            </w:r>
            <w:proofErr w:type="spellEnd"/>
          </w:p>
        </w:tc>
        <w:tc>
          <w:tcPr>
            <w:tcW w:w="567" w:type="dxa"/>
            <w:tcBorders>
              <w:top w:val="single" w:sz="6" w:space="0" w:color="auto"/>
              <w:left w:val="single" w:sz="6" w:space="0" w:color="auto"/>
              <w:bottom w:val="single" w:sz="6" w:space="0" w:color="auto"/>
              <w:right w:val="single" w:sz="6" w:space="0" w:color="auto"/>
            </w:tcBorders>
          </w:tcPr>
          <w:p w14:paraId="0D5C8210"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0F6631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954" w:type="dxa"/>
            <w:tcBorders>
              <w:top w:val="single" w:sz="6" w:space="0" w:color="auto"/>
              <w:left w:val="single" w:sz="6" w:space="0" w:color="auto"/>
              <w:bottom w:val="single" w:sz="6" w:space="0" w:color="auto"/>
              <w:right w:val="single" w:sz="6" w:space="0" w:color="auto"/>
            </w:tcBorders>
          </w:tcPr>
          <w:p w14:paraId="7744944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144.72</w:t>
            </w:r>
          </w:p>
        </w:tc>
        <w:tc>
          <w:tcPr>
            <w:tcW w:w="1134" w:type="dxa"/>
            <w:tcBorders>
              <w:top w:val="single" w:sz="6" w:space="0" w:color="auto"/>
              <w:left w:val="single" w:sz="6" w:space="0" w:color="auto"/>
              <w:bottom w:val="single" w:sz="6" w:space="0" w:color="auto"/>
              <w:right w:val="single" w:sz="6" w:space="0" w:color="auto"/>
            </w:tcBorders>
          </w:tcPr>
          <w:p w14:paraId="1CF8DAE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868.32</w:t>
            </w:r>
          </w:p>
        </w:tc>
      </w:tr>
      <w:tr w:rsidR="00D834A4" w14:paraId="6BFD0E7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9C296F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02.02.09.02</w:t>
            </w:r>
          </w:p>
        </w:tc>
        <w:tc>
          <w:tcPr>
            <w:tcW w:w="6095" w:type="dxa"/>
            <w:tcBorders>
              <w:top w:val="single" w:sz="6" w:space="0" w:color="auto"/>
              <w:left w:val="single" w:sz="6" w:space="0" w:color="auto"/>
              <w:bottom w:val="single" w:sz="6" w:space="0" w:color="auto"/>
              <w:right w:val="single" w:sz="6" w:space="0" w:color="auto"/>
            </w:tcBorders>
          </w:tcPr>
          <w:p w14:paraId="29268DC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EMPALME C/ INSERCIÓN DE TUBERÍA A LÍNEAS DE AGUA POTABLE DN </w:t>
            </w:r>
            <w:proofErr w:type="spellStart"/>
            <w:r>
              <w:rPr>
                <w:rFonts w:ascii="Arial" w:hAnsi="Arial" w:cs="Arial"/>
                <w:color w:val="000000"/>
                <w:sz w:val="16"/>
                <w:szCs w:val="16"/>
              </w:rPr>
              <w:t>160MM</w:t>
            </w:r>
            <w:proofErr w:type="spellEnd"/>
          </w:p>
        </w:tc>
        <w:tc>
          <w:tcPr>
            <w:tcW w:w="567" w:type="dxa"/>
            <w:tcBorders>
              <w:top w:val="single" w:sz="6" w:space="0" w:color="auto"/>
              <w:left w:val="single" w:sz="6" w:space="0" w:color="auto"/>
              <w:bottom w:val="single" w:sz="6" w:space="0" w:color="auto"/>
              <w:right w:val="single" w:sz="6" w:space="0" w:color="auto"/>
            </w:tcBorders>
          </w:tcPr>
          <w:p w14:paraId="4719AB10"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EC45F4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954" w:type="dxa"/>
            <w:tcBorders>
              <w:top w:val="single" w:sz="6" w:space="0" w:color="auto"/>
              <w:left w:val="single" w:sz="6" w:space="0" w:color="auto"/>
              <w:bottom w:val="single" w:sz="6" w:space="0" w:color="auto"/>
              <w:right w:val="single" w:sz="6" w:space="0" w:color="auto"/>
            </w:tcBorders>
          </w:tcPr>
          <w:p w14:paraId="0E86FD4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202.73</w:t>
            </w:r>
          </w:p>
        </w:tc>
        <w:tc>
          <w:tcPr>
            <w:tcW w:w="1134" w:type="dxa"/>
            <w:tcBorders>
              <w:top w:val="single" w:sz="6" w:space="0" w:color="auto"/>
              <w:left w:val="single" w:sz="6" w:space="0" w:color="auto"/>
              <w:bottom w:val="single" w:sz="6" w:space="0" w:color="auto"/>
              <w:right w:val="single" w:sz="6" w:space="0" w:color="auto"/>
            </w:tcBorders>
          </w:tcPr>
          <w:p w14:paraId="6BB0781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1,216.38</w:t>
            </w:r>
          </w:p>
        </w:tc>
      </w:tr>
      <w:tr w:rsidR="00D834A4" w14:paraId="0578F72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62180F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02.02.09.03</w:t>
            </w:r>
          </w:p>
        </w:tc>
        <w:tc>
          <w:tcPr>
            <w:tcW w:w="6095" w:type="dxa"/>
            <w:tcBorders>
              <w:top w:val="single" w:sz="6" w:space="0" w:color="auto"/>
              <w:left w:val="single" w:sz="6" w:space="0" w:color="auto"/>
              <w:bottom w:val="single" w:sz="6" w:space="0" w:color="auto"/>
              <w:right w:val="single" w:sz="6" w:space="0" w:color="auto"/>
            </w:tcBorders>
          </w:tcPr>
          <w:p w14:paraId="2E5E50F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EMPALME C/ INSERCIÓN DE TUBERÍA A LÍNEAS DE AGUA POTABLE DN </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7353D7A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2854B6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7EA9B21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113.17</w:t>
            </w:r>
          </w:p>
        </w:tc>
        <w:tc>
          <w:tcPr>
            <w:tcW w:w="1134" w:type="dxa"/>
            <w:tcBorders>
              <w:top w:val="single" w:sz="6" w:space="0" w:color="auto"/>
              <w:left w:val="single" w:sz="6" w:space="0" w:color="auto"/>
              <w:bottom w:val="single" w:sz="6" w:space="0" w:color="auto"/>
              <w:right w:val="single" w:sz="6" w:space="0" w:color="auto"/>
            </w:tcBorders>
          </w:tcPr>
          <w:p w14:paraId="4F22CF5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226.34</w:t>
            </w:r>
          </w:p>
        </w:tc>
      </w:tr>
      <w:tr w:rsidR="00D834A4" w14:paraId="1E85B57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CAD5B2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02.02.09.04</w:t>
            </w:r>
          </w:p>
        </w:tc>
        <w:tc>
          <w:tcPr>
            <w:tcW w:w="6095" w:type="dxa"/>
            <w:tcBorders>
              <w:top w:val="single" w:sz="6" w:space="0" w:color="auto"/>
              <w:left w:val="single" w:sz="6" w:space="0" w:color="auto"/>
              <w:bottom w:val="single" w:sz="6" w:space="0" w:color="auto"/>
              <w:right w:val="single" w:sz="6" w:space="0" w:color="auto"/>
            </w:tcBorders>
          </w:tcPr>
          <w:p w14:paraId="718E701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COLOCACION</w:t>
            </w:r>
            <w:proofErr w:type="spellEnd"/>
            <w:r>
              <w:rPr>
                <w:rFonts w:ascii="Arial" w:hAnsi="Arial" w:cs="Arial"/>
                <w:color w:val="000000"/>
                <w:sz w:val="16"/>
                <w:szCs w:val="16"/>
              </w:rPr>
              <w:t xml:space="preserve"> DE </w:t>
            </w:r>
            <w:proofErr w:type="spellStart"/>
            <w:r>
              <w:rPr>
                <w:rFonts w:ascii="Arial" w:hAnsi="Arial" w:cs="Arial"/>
                <w:color w:val="000000"/>
                <w:sz w:val="16"/>
                <w:szCs w:val="16"/>
              </w:rPr>
              <w:t>TUBERIA</w:t>
            </w:r>
            <w:proofErr w:type="spellEnd"/>
            <w:r>
              <w:rPr>
                <w:rFonts w:ascii="Arial" w:hAnsi="Arial" w:cs="Arial"/>
                <w:color w:val="000000"/>
                <w:sz w:val="16"/>
                <w:szCs w:val="16"/>
              </w:rPr>
              <w:t xml:space="preserve"> DE PVC-</w:t>
            </w:r>
            <w:proofErr w:type="spellStart"/>
            <w:r>
              <w:rPr>
                <w:rFonts w:ascii="Arial" w:hAnsi="Arial" w:cs="Arial"/>
                <w:color w:val="000000"/>
                <w:sz w:val="16"/>
                <w:szCs w:val="16"/>
              </w:rPr>
              <w:t>Ø2</w:t>
            </w:r>
            <w:proofErr w:type="spellEnd"/>
            <w:r>
              <w:rPr>
                <w:rFonts w:ascii="Arial" w:hAnsi="Arial" w:cs="Arial"/>
                <w:color w:val="000000"/>
                <w:sz w:val="16"/>
                <w:szCs w:val="16"/>
              </w:rPr>
              <w:t>" PROVISIONAL DE AGUA PARA CONTINUIDAD DEL SERVICIO</w:t>
            </w:r>
          </w:p>
        </w:tc>
        <w:tc>
          <w:tcPr>
            <w:tcW w:w="567" w:type="dxa"/>
            <w:tcBorders>
              <w:top w:val="single" w:sz="6" w:space="0" w:color="auto"/>
              <w:left w:val="single" w:sz="6" w:space="0" w:color="auto"/>
              <w:bottom w:val="single" w:sz="6" w:space="0" w:color="auto"/>
              <w:right w:val="single" w:sz="6" w:space="0" w:color="auto"/>
            </w:tcBorders>
          </w:tcPr>
          <w:p w14:paraId="006EC713"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992" w:type="dxa"/>
            <w:tcBorders>
              <w:top w:val="single" w:sz="6" w:space="0" w:color="auto"/>
              <w:left w:val="single" w:sz="6" w:space="0" w:color="auto"/>
              <w:bottom w:val="single" w:sz="6" w:space="0" w:color="auto"/>
              <w:right w:val="single" w:sz="6" w:space="0" w:color="auto"/>
            </w:tcBorders>
          </w:tcPr>
          <w:p w14:paraId="34D7D7A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5779F56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5,173.42</w:t>
            </w:r>
          </w:p>
        </w:tc>
        <w:tc>
          <w:tcPr>
            <w:tcW w:w="1134" w:type="dxa"/>
            <w:tcBorders>
              <w:top w:val="single" w:sz="6" w:space="0" w:color="auto"/>
              <w:left w:val="single" w:sz="6" w:space="0" w:color="auto"/>
              <w:bottom w:val="single" w:sz="6" w:space="0" w:color="auto"/>
              <w:right w:val="single" w:sz="6" w:space="0" w:color="auto"/>
            </w:tcBorders>
          </w:tcPr>
          <w:p w14:paraId="7CC7F81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5,173.42</w:t>
            </w:r>
          </w:p>
        </w:tc>
      </w:tr>
      <w:tr w:rsidR="00D834A4" w14:paraId="413CB91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A907785"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02.03</w:t>
            </w:r>
          </w:p>
        </w:tc>
        <w:tc>
          <w:tcPr>
            <w:tcW w:w="6095" w:type="dxa"/>
            <w:tcBorders>
              <w:top w:val="single" w:sz="6" w:space="0" w:color="auto"/>
              <w:left w:val="single" w:sz="6" w:space="0" w:color="auto"/>
              <w:bottom w:val="single" w:sz="6" w:space="0" w:color="auto"/>
              <w:right w:val="single" w:sz="6" w:space="0" w:color="auto"/>
            </w:tcBorders>
          </w:tcPr>
          <w:p w14:paraId="6345ED80"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RED DE ALCANTARILLADO</w:t>
            </w:r>
          </w:p>
        </w:tc>
        <w:tc>
          <w:tcPr>
            <w:tcW w:w="567" w:type="dxa"/>
            <w:tcBorders>
              <w:top w:val="single" w:sz="6" w:space="0" w:color="auto"/>
              <w:left w:val="single" w:sz="6" w:space="0" w:color="auto"/>
              <w:bottom w:val="single" w:sz="6" w:space="0" w:color="auto"/>
              <w:right w:val="single" w:sz="6" w:space="0" w:color="auto"/>
            </w:tcBorders>
          </w:tcPr>
          <w:p w14:paraId="0CB52C95"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92" w:type="dxa"/>
            <w:tcBorders>
              <w:top w:val="single" w:sz="6" w:space="0" w:color="auto"/>
              <w:left w:val="single" w:sz="6" w:space="0" w:color="auto"/>
              <w:bottom w:val="single" w:sz="6" w:space="0" w:color="auto"/>
              <w:right w:val="single" w:sz="6" w:space="0" w:color="auto"/>
            </w:tcBorders>
          </w:tcPr>
          <w:p w14:paraId="1D7C04E2"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54" w:type="dxa"/>
            <w:tcBorders>
              <w:top w:val="single" w:sz="6" w:space="0" w:color="auto"/>
              <w:left w:val="single" w:sz="6" w:space="0" w:color="auto"/>
              <w:bottom w:val="single" w:sz="6" w:space="0" w:color="auto"/>
              <w:right w:val="single" w:sz="6" w:space="0" w:color="auto"/>
            </w:tcBorders>
          </w:tcPr>
          <w:p w14:paraId="39D400C8"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52ED8B8" w14:textId="77777777" w:rsidR="00B917E3" w:rsidRDefault="00B917E3">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2,261,259.65</w:t>
            </w:r>
          </w:p>
        </w:tc>
      </w:tr>
      <w:tr w:rsidR="00D834A4" w14:paraId="375DCF8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194EA83"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lastRenderedPageBreak/>
              <w:t>02.03.01</w:t>
            </w:r>
          </w:p>
        </w:tc>
        <w:tc>
          <w:tcPr>
            <w:tcW w:w="6095" w:type="dxa"/>
            <w:tcBorders>
              <w:top w:val="single" w:sz="6" w:space="0" w:color="auto"/>
              <w:left w:val="single" w:sz="6" w:space="0" w:color="auto"/>
              <w:bottom w:val="single" w:sz="6" w:space="0" w:color="auto"/>
              <w:right w:val="single" w:sz="6" w:space="0" w:color="auto"/>
            </w:tcBorders>
          </w:tcPr>
          <w:p w14:paraId="58F590E9"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MOVIMIENTO DE TIERRAS</w:t>
            </w:r>
          </w:p>
        </w:tc>
        <w:tc>
          <w:tcPr>
            <w:tcW w:w="567" w:type="dxa"/>
            <w:tcBorders>
              <w:top w:val="single" w:sz="6" w:space="0" w:color="auto"/>
              <w:left w:val="single" w:sz="6" w:space="0" w:color="auto"/>
              <w:bottom w:val="single" w:sz="6" w:space="0" w:color="auto"/>
              <w:right w:val="single" w:sz="6" w:space="0" w:color="auto"/>
            </w:tcBorders>
          </w:tcPr>
          <w:p w14:paraId="5FC5150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6C3C9D1"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40221378"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7651B370"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1,132,649.32</w:t>
            </w:r>
          </w:p>
        </w:tc>
      </w:tr>
      <w:tr w:rsidR="00D834A4" w14:paraId="4FF1070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4EED04C"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02.03.01.01</w:t>
            </w:r>
          </w:p>
        </w:tc>
        <w:tc>
          <w:tcPr>
            <w:tcW w:w="6095" w:type="dxa"/>
            <w:tcBorders>
              <w:top w:val="single" w:sz="6" w:space="0" w:color="auto"/>
              <w:left w:val="single" w:sz="6" w:space="0" w:color="auto"/>
              <w:bottom w:val="single" w:sz="6" w:space="0" w:color="auto"/>
              <w:right w:val="single" w:sz="6" w:space="0" w:color="auto"/>
            </w:tcBorders>
          </w:tcPr>
          <w:p w14:paraId="78B9C92D"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w:t>
            </w:r>
            <w:proofErr w:type="spellStart"/>
            <w:r>
              <w:rPr>
                <w:rFonts w:ascii="Arial" w:hAnsi="Arial" w:cs="Arial"/>
                <w:color w:val="FF00FF"/>
                <w:sz w:val="16"/>
                <w:szCs w:val="16"/>
              </w:rPr>
              <w:t>EXCAVACION</w:t>
            </w:r>
            <w:proofErr w:type="spellEnd"/>
            <w:r>
              <w:rPr>
                <w:rFonts w:ascii="Arial" w:hAnsi="Arial" w:cs="Arial"/>
                <w:color w:val="FF00FF"/>
                <w:sz w:val="16"/>
                <w:szCs w:val="16"/>
              </w:rPr>
              <w:t xml:space="preserve"> DE ZANJAS</w:t>
            </w:r>
          </w:p>
        </w:tc>
        <w:tc>
          <w:tcPr>
            <w:tcW w:w="567" w:type="dxa"/>
            <w:tcBorders>
              <w:top w:val="single" w:sz="6" w:space="0" w:color="auto"/>
              <w:left w:val="single" w:sz="6" w:space="0" w:color="auto"/>
              <w:bottom w:val="single" w:sz="6" w:space="0" w:color="auto"/>
              <w:right w:val="single" w:sz="6" w:space="0" w:color="auto"/>
            </w:tcBorders>
          </w:tcPr>
          <w:p w14:paraId="0A67ADD3"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46842F79"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81E1B28"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604C472"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105,483.39</w:t>
            </w:r>
          </w:p>
        </w:tc>
      </w:tr>
      <w:tr w:rsidR="00D834A4" w14:paraId="520378B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CA6970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02.03.01.01.01</w:t>
            </w:r>
          </w:p>
        </w:tc>
        <w:tc>
          <w:tcPr>
            <w:tcW w:w="6095" w:type="dxa"/>
            <w:tcBorders>
              <w:top w:val="single" w:sz="6" w:space="0" w:color="auto"/>
              <w:left w:val="single" w:sz="6" w:space="0" w:color="auto"/>
              <w:bottom w:val="single" w:sz="6" w:space="0" w:color="auto"/>
              <w:right w:val="single" w:sz="6" w:space="0" w:color="auto"/>
            </w:tcBorders>
          </w:tcPr>
          <w:p w14:paraId="4DFD472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EXCAVACIONES EN TERRENO SATURADO A MÁQUINA P/BUZÓN</w:t>
            </w:r>
          </w:p>
        </w:tc>
        <w:tc>
          <w:tcPr>
            <w:tcW w:w="567" w:type="dxa"/>
            <w:tcBorders>
              <w:top w:val="single" w:sz="6" w:space="0" w:color="auto"/>
              <w:left w:val="single" w:sz="6" w:space="0" w:color="auto"/>
              <w:bottom w:val="single" w:sz="6" w:space="0" w:color="auto"/>
              <w:right w:val="single" w:sz="6" w:space="0" w:color="auto"/>
            </w:tcBorders>
          </w:tcPr>
          <w:p w14:paraId="089E976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472413A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349.54</w:t>
            </w:r>
          </w:p>
        </w:tc>
        <w:tc>
          <w:tcPr>
            <w:tcW w:w="954" w:type="dxa"/>
            <w:tcBorders>
              <w:top w:val="single" w:sz="6" w:space="0" w:color="auto"/>
              <w:left w:val="single" w:sz="6" w:space="0" w:color="auto"/>
              <w:bottom w:val="single" w:sz="6" w:space="0" w:color="auto"/>
              <w:right w:val="single" w:sz="6" w:space="0" w:color="auto"/>
            </w:tcBorders>
          </w:tcPr>
          <w:p w14:paraId="4E12CC7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12.86</w:t>
            </w:r>
          </w:p>
        </w:tc>
        <w:tc>
          <w:tcPr>
            <w:tcW w:w="1134" w:type="dxa"/>
            <w:tcBorders>
              <w:top w:val="single" w:sz="6" w:space="0" w:color="auto"/>
              <w:left w:val="single" w:sz="6" w:space="0" w:color="auto"/>
              <w:bottom w:val="single" w:sz="6" w:space="0" w:color="auto"/>
              <w:right w:val="single" w:sz="6" w:space="0" w:color="auto"/>
            </w:tcBorders>
          </w:tcPr>
          <w:p w14:paraId="423A4F5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4,495.08</w:t>
            </w:r>
          </w:p>
        </w:tc>
      </w:tr>
      <w:tr w:rsidR="00D834A4" w14:paraId="16F0A2F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A3B5E8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02.03.01.01.02</w:t>
            </w:r>
          </w:p>
        </w:tc>
        <w:tc>
          <w:tcPr>
            <w:tcW w:w="6095" w:type="dxa"/>
            <w:tcBorders>
              <w:top w:val="single" w:sz="6" w:space="0" w:color="auto"/>
              <w:left w:val="single" w:sz="6" w:space="0" w:color="auto"/>
              <w:bottom w:val="single" w:sz="6" w:space="0" w:color="auto"/>
              <w:right w:val="single" w:sz="6" w:space="0" w:color="auto"/>
            </w:tcBorders>
          </w:tcPr>
          <w:p w14:paraId="02A6043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1,51 m a 2,00 m Prof.</w:t>
            </w:r>
          </w:p>
        </w:tc>
        <w:tc>
          <w:tcPr>
            <w:tcW w:w="567" w:type="dxa"/>
            <w:tcBorders>
              <w:top w:val="single" w:sz="6" w:space="0" w:color="auto"/>
              <w:left w:val="single" w:sz="6" w:space="0" w:color="auto"/>
              <w:bottom w:val="single" w:sz="6" w:space="0" w:color="auto"/>
              <w:right w:val="single" w:sz="6" w:space="0" w:color="auto"/>
            </w:tcBorders>
          </w:tcPr>
          <w:p w14:paraId="35FB602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7A5AE2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338.35</w:t>
            </w:r>
          </w:p>
        </w:tc>
        <w:tc>
          <w:tcPr>
            <w:tcW w:w="954" w:type="dxa"/>
            <w:tcBorders>
              <w:top w:val="single" w:sz="6" w:space="0" w:color="auto"/>
              <w:left w:val="single" w:sz="6" w:space="0" w:color="auto"/>
              <w:bottom w:val="single" w:sz="6" w:space="0" w:color="auto"/>
              <w:right w:val="single" w:sz="6" w:space="0" w:color="auto"/>
            </w:tcBorders>
          </w:tcPr>
          <w:p w14:paraId="7A1654F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23.73</w:t>
            </w:r>
          </w:p>
        </w:tc>
        <w:tc>
          <w:tcPr>
            <w:tcW w:w="1134" w:type="dxa"/>
            <w:tcBorders>
              <w:top w:val="single" w:sz="6" w:space="0" w:color="auto"/>
              <w:left w:val="single" w:sz="6" w:space="0" w:color="auto"/>
              <w:bottom w:val="single" w:sz="6" w:space="0" w:color="auto"/>
              <w:right w:val="single" w:sz="6" w:space="0" w:color="auto"/>
            </w:tcBorders>
          </w:tcPr>
          <w:p w14:paraId="45C7A42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8,029.05</w:t>
            </w:r>
          </w:p>
        </w:tc>
      </w:tr>
      <w:tr w:rsidR="00D834A4" w14:paraId="7E17B0F8"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8A8A5D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02.03.01.01.03</w:t>
            </w:r>
          </w:p>
        </w:tc>
        <w:tc>
          <w:tcPr>
            <w:tcW w:w="6095" w:type="dxa"/>
            <w:tcBorders>
              <w:top w:val="single" w:sz="6" w:space="0" w:color="auto"/>
              <w:left w:val="single" w:sz="6" w:space="0" w:color="auto"/>
              <w:bottom w:val="single" w:sz="6" w:space="0" w:color="auto"/>
              <w:right w:val="single" w:sz="6" w:space="0" w:color="auto"/>
            </w:tcBorders>
          </w:tcPr>
          <w:p w14:paraId="68EDEC5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2,01 m a 2,50 m Prof.</w:t>
            </w:r>
          </w:p>
        </w:tc>
        <w:tc>
          <w:tcPr>
            <w:tcW w:w="567" w:type="dxa"/>
            <w:tcBorders>
              <w:top w:val="single" w:sz="6" w:space="0" w:color="auto"/>
              <w:left w:val="single" w:sz="6" w:space="0" w:color="auto"/>
              <w:bottom w:val="single" w:sz="6" w:space="0" w:color="auto"/>
              <w:right w:val="single" w:sz="6" w:space="0" w:color="auto"/>
            </w:tcBorders>
          </w:tcPr>
          <w:p w14:paraId="0A91706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892A16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338.35</w:t>
            </w:r>
          </w:p>
        </w:tc>
        <w:tc>
          <w:tcPr>
            <w:tcW w:w="954" w:type="dxa"/>
            <w:tcBorders>
              <w:top w:val="single" w:sz="6" w:space="0" w:color="auto"/>
              <w:left w:val="single" w:sz="6" w:space="0" w:color="auto"/>
              <w:bottom w:val="single" w:sz="6" w:space="0" w:color="auto"/>
              <w:right w:val="single" w:sz="6" w:space="0" w:color="auto"/>
            </w:tcBorders>
          </w:tcPr>
          <w:p w14:paraId="7C46887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33.53</w:t>
            </w:r>
          </w:p>
        </w:tc>
        <w:tc>
          <w:tcPr>
            <w:tcW w:w="1134" w:type="dxa"/>
            <w:tcBorders>
              <w:top w:val="single" w:sz="6" w:space="0" w:color="auto"/>
              <w:left w:val="single" w:sz="6" w:space="0" w:color="auto"/>
              <w:bottom w:val="single" w:sz="6" w:space="0" w:color="auto"/>
              <w:right w:val="single" w:sz="6" w:space="0" w:color="auto"/>
            </w:tcBorders>
          </w:tcPr>
          <w:p w14:paraId="38ED2E5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11,344.88</w:t>
            </w:r>
          </w:p>
        </w:tc>
      </w:tr>
      <w:tr w:rsidR="00D834A4" w14:paraId="0D14E2F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DED137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02.03.01.01.04</w:t>
            </w:r>
          </w:p>
        </w:tc>
        <w:tc>
          <w:tcPr>
            <w:tcW w:w="6095" w:type="dxa"/>
            <w:tcBorders>
              <w:top w:val="single" w:sz="6" w:space="0" w:color="auto"/>
              <w:left w:val="single" w:sz="6" w:space="0" w:color="auto"/>
              <w:bottom w:val="single" w:sz="6" w:space="0" w:color="auto"/>
              <w:right w:val="single" w:sz="6" w:space="0" w:color="auto"/>
            </w:tcBorders>
          </w:tcPr>
          <w:p w14:paraId="3B11130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2,51 m a 3,00 m Prof.</w:t>
            </w:r>
          </w:p>
        </w:tc>
        <w:tc>
          <w:tcPr>
            <w:tcW w:w="567" w:type="dxa"/>
            <w:tcBorders>
              <w:top w:val="single" w:sz="6" w:space="0" w:color="auto"/>
              <w:left w:val="single" w:sz="6" w:space="0" w:color="auto"/>
              <w:bottom w:val="single" w:sz="6" w:space="0" w:color="auto"/>
              <w:right w:val="single" w:sz="6" w:space="0" w:color="auto"/>
            </w:tcBorders>
          </w:tcPr>
          <w:p w14:paraId="1914AA9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48E07C8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367.22</w:t>
            </w:r>
          </w:p>
        </w:tc>
        <w:tc>
          <w:tcPr>
            <w:tcW w:w="954" w:type="dxa"/>
            <w:tcBorders>
              <w:top w:val="single" w:sz="6" w:space="0" w:color="auto"/>
              <w:left w:val="single" w:sz="6" w:space="0" w:color="auto"/>
              <w:bottom w:val="single" w:sz="6" w:space="0" w:color="auto"/>
              <w:right w:val="single" w:sz="6" w:space="0" w:color="auto"/>
            </w:tcBorders>
          </w:tcPr>
          <w:p w14:paraId="6715360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40.58</w:t>
            </w:r>
          </w:p>
        </w:tc>
        <w:tc>
          <w:tcPr>
            <w:tcW w:w="1134" w:type="dxa"/>
            <w:tcBorders>
              <w:top w:val="single" w:sz="6" w:space="0" w:color="auto"/>
              <w:left w:val="single" w:sz="6" w:space="0" w:color="auto"/>
              <w:bottom w:val="single" w:sz="6" w:space="0" w:color="auto"/>
              <w:right w:val="single" w:sz="6" w:space="0" w:color="auto"/>
            </w:tcBorders>
          </w:tcPr>
          <w:p w14:paraId="33C7A51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14,901.79</w:t>
            </w:r>
          </w:p>
        </w:tc>
      </w:tr>
      <w:tr w:rsidR="00D834A4" w14:paraId="1678307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554948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02.03.01.01.05</w:t>
            </w:r>
          </w:p>
        </w:tc>
        <w:tc>
          <w:tcPr>
            <w:tcW w:w="6095" w:type="dxa"/>
            <w:tcBorders>
              <w:top w:val="single" w:sz="6" w:space="0" w:color="auto"/>
              <w:left w:val="single" w:sz="6" w:space="0" w:color="auto"/>
              <w:bottom w:val="single" w:sz="6" w:space="0" w:color="auto"/>
              <w:right w:val="single" w:sz="6" w:space="0" w:color="auto"/>
            </w:tcBorders>
          </w:tcPr>
          <w:p w14:paraId="48D37EC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3,01 m a 3,50 m Prof.</w:t>
            </w:r>
          </w:p>
        </w:tc>
        <w:tc>
          <w:tcPr>
            <w:tcW w:w="567" w:type="dxa"/>
            <w:tcBorders>
              <w:top w:val="single" w:sz="6" w:space="0" w:color="auto"/>
              <w:left w:val="single" w:sz="6" w:space="0" w:color="auto"/>
              <w:bottom w:val="single" w:sz="6" w:space="0" w:color="auto"/>
              <w:right w:val="single" w:sz="6" w:space="0" w:color="auto"/>
            </w:tcBorders>
          </w:tcPr>
          <w:p w14:paraId="74B3498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D185A1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127.58</w:t>
            </w:r>
          </w:p>
        </w:tc>
        <w:tc>
          <w:tcPr>
            <w:tcW w:w="954" w:type="dxa"/>
            <w:tcBorders>
              <w:top w:val="single" w:sz="6" w:space="0" w:color="auto"/>
              <w:left w:val="single" w:sz="6" w:space="0" w:color="auto"/>
              <w:bottom w:val="single" w:sz="6" w:space="0" w:color="auto"/>
              <w:right w:val="single" w:sz="6" w:space="0" w:color="auto"/>
            </w:tcBorders>
          </w:tcPr>
          <w:p w14:paraId="4A4612D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48.19</w:t>
            </w:r>
          </w:p>
        </w:tc>
        <w:tc>
          <w:tcPr>
            <w:tcW w:w="1134" w:type="dxa"/>
            <w:tcBorders>
              <w:top w:val="single" w:sz="6" w:space="0" w:color="auto"/>
              <w:left w:val="single" w:sz="6" w:space="0" w:color="auto"/>
              <w:bottom w:val="single" w:sz="6" w:space="0" w:color="auto"/>
              <w:right w:val="single" w:sz="6" w:space="0" w:color="auto"/>
            </w:tcBorders>
          </w:tcPr>
          <w:p w14:paraId="7D4D385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6,148.08</w:t>
            </w:r>
          </w:p>
        </w:tc>
      </w:tr>
      <w:tr w:rsidR="00D834A4" w14:paraId="3D62AE5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BE7EF4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02.03.01.01.06</w:t>
            </w:r>
          </w:p>
        </w:tc>
        <w:tc>
          <w:tcPr>
            <w:tcW w:w="6095" w:type="dxa"/>
            <w:tcBorders>
              <w:top w:val="single" w:sz="6" w:space="0" w:color="auto"/>
              <w:left w:val="single" w:sz="6" w:space="0" w:color="auto"/>
              <w:bottom w:val="single" w:sz="6" w:space="0" w:color="auto"/>
              <w:right w:val="single" w:sz="6" w:space="0" w:color="auto"/>
            </w:tcBorders>
          </w:tcPr>
          <w:p w14:paraId="2BD2D9B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3,51 m a 4.00 m Prof.</w:t>
            </w:r>
          </w:p>
        </w:tc>
        <w:tc>
          <w:tcPr>
            <w:tcW w:w="567" w:type="dxa"/>
            <w:tcBorders>
              <w:top w:val="single" w:sz="6" w:space="0" w:color="auto"/>
              <w:left w:val="single" w:sz="6" w:space="0" w:color="auto"/>
              <w:bottom w:val="single" w:sz="6" w:space="0" w:color="auto"/>
              <w:right w:val="single" w:sz="6" w:space="0" w:color="auto"/>
            </w:tcBorders>
          </w:tcPr>
          <w:p w14:paraId="52F755C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5A2059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184.88</w:t>
            </w:r>
          </w:p>
        </w:tc>
        <w:tc>
          <w:tcPr>
            <w:tcW w:w="954" w:type="dxa"/>
            <w:tcBorders>
              <w:top w:val="single" w:sz="6" w:space="0" w:color="auto"/>
              <w:left w:val="single" w:sz="6" w:space="0" w:color="auto"/>
              <w:bottom w:val="single" w:sz="6" w:space="0" w:color="auto"/>
              <w:right w:val="single" w:sz="6" w:space="0" w:color="auto"/>
            </w:tcBorders>
          </w:tcPr>
          <w:p w14:paraId="63BD2CF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52.04</w:t>
            </w:r>
          </w:p>
        </w:tc>
        <w:tc>
          <w:tcPr>
            <w:tcW w:w="1134" w:type="dxa"/>
            <w:tcBorders>
              <w:top w:val="single" w:sz="6" w:space="0" w:color="auto"/>
              <w:left w:val="single" w:sz="6" w:space="0" w:color="auto"/>
              <w:bottom w:val="single" w:sz="6" w:space="0" w:color="auto"/>
              <w:right w:val="single" w:sz="6" w:space="0" w:color="auto"/>
            </w:tcBorders>
          </w:tcPr>
          <w:p w14:paraId="6B73326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9,621.16</w:t>
            </w:r>
          </w:p>
        </w:tc>
      </w:tr>
      <w:tr w:rsidR="00D834A4" w14:paraId="18FB657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DC6BCD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02.03.01.01.07</w:t>
            </w:r>
          </w:p>
        </w:tc>
        <w:tc>
          <w:tcPr>
            <w:tcW w:w="6095" w:type="dxa"/>
            <w:tcBorders>
              <w:top w:val="single" w:sz="6" w:space="0" w:color="auto"/>
              <w:left w:val="single" w:sz="6" w:space="0" w:color="auto"/>
              <w:bottom w:val="single" w:sz="6" w:space="0" w:color="auto"/>
              <w:right w:val="single" w:sz="6" w:space="0" w:color="auto"/>
            </w:tcBorders>
          </w:tcPr>
          <w:p w14:paraId="1C471BE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4.01 M A 4.50 M PROF.</w:t>
            </w:r>
          </w:p>
        </w:tc>
        <w:tc>
          <w:tcPr>
            <w:tcW w:w="567" w:type="dxa"/>
            <w:tcBorders>
              <w:top w:val="single" w:sz="6" w:space="0" w:color="auto"/>
              <w:left w:val="single" w:sz="6" w:space="0" w:color="auto"/>
              <w:bottom w:val="single" w:sz="6" w:space="0" w:color="auto"/>
              <w:right w:val="single" w:sz="6" w:space="0" w:color="auto"/>
            </w:tcBorders>
          </w:tcPr>
          <w:p w14:paraId="6F07708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B74903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140.88</w:t>
            </w:r>
          </w:p>
        </w:tc>
        <w:tc>
          <w:tcPr>
            <w:tcW w:w="954" w:type="dxa"/>
            <w:tcBorders>
              <w:top w:val="single" w:sz="6" w:space="0" w:color="auto"/>
              <w:left w:val="single" w:sz="6" w:space="0" w:color="auto"/>
              <w:bottom w:val="single" w:sz="6" w:space="0" w:color="auto"/>
              <w:right w:val="single" w:sz="6" w:space="0" w:color="auto"/>
            </w:tcBorders>
          </w:tcPr>
          <w:p w14:paraId="11CD1EB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56.35</w:t>
            </w:r>
          </w:p>
        </w:tc>
        <w:tc>
          <w:tcPr>
            <w:tcW w:w="1134" w:type="dxa"/>
            <w:tcBorders>
              <w:top w:val="single" w:sz="6" w:space="0" w:color="auto"/>
              <w:left w:val="single" w:sz="6" w:space="0" w:color="auto"/>
              <w:bottom w:val="single" w:sz="6" w:space="0" w:color="auto"/>
              <w:right w:val="single" w:sz="6" w:space="0" w:color="auto"/>
            </w:tcBorders>
          </w:tcPr>
          <w:p w14:paraId="051F333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7,938.59</w:t>
            </w:r>
          </w:p>
        </w:tc>
      </w:tr>
      <w:tr w:rsidR="00D834A4" w14:paraId="3B39FD9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F708CC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02.03.01.01.08</w:t>
            </w:r>
          </w:p>
        </w:tc>
        <w:tc>
          <w:tcPr>
            <w:tcW w:w="6095" w:type="dxa"/>
            <w:tcBorders>
              <w:top w:val="single" w:sz="6" w:space="0" w:color="auto"/>
              <w:left w:val="single" w:sz="6" w:space="0" w:color="auto"/>
              <w:bottom w:val="single" w:sz="6" w:space="0" w:color="auto"/>
              <w:right w:val="single" w:sz="6" w:space="0" w:color="auto"/>
            </w:tcBorders>
          </w:tcPr>
          <w:p w14:paraId="1BD6770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315-400 DE 4,51 M A 5,00 M PROF.</w:t>
            </w:r>
          </w:p>
        </w:tc>
        <w:tc>
          <w:tcPr>
            <w:tcW w:w="567" w:type="dxa"/>
            <w:tcBorders>
              <w:top w:val="single" w:sz="6" w:space="0" w:color="auto"/>
              <w:left w:val="single" w:sz="6" w:space="0" w:color="auto"/>
              <w:bottom w:val="single" w:sz="6" w:space="0" w:color="auto"/>
              <w:right w:val="single" w:sz="6" w:space="0" w:color="auto"/>
            </w:tcBorders>
          </w:tcPr>
          <w:p w14:paraId="0DA035D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63D14D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70.20</w:t>
            </w:r>
          </w:p>
        </w:tc>
        <w:tc>
          <w:tcPr>
            <w:tcW w:w="954" w:type="dxa"/>
            <w:tcBorders>
              <w:top w:val="single" w:sz="6" w:space="0" w:color="auto"/>
              <w:left w:val="single" w:sz="6" w:space="0" w:color="auto"/>
              <w:bottom w:val="single" w:sz="6" w:space="0" w:color="auto"/>
              <w:right w:val="single" w:sz="6" w:space="0" w:color="auto"/>
            </w:tcBorders>
          </w:tcPr>
          <w:p w14:paraId="0056A49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67.65</w:t>
            </w:r>
          </w:p>
        </w:tc>
        <w:tc>
          <w:tcPr>
            <w:tcW w:w="1134" w:type="dxa"/>
            <w:tcBorders>
              <w:top w:val="single" w:sz="6" w:space="0" w:color="auto"/>
              <w:left w:val="single" w:sz="6" w:space="0" w:color="auto"/>
              <w:bottom w:val="single" w:sz="6" w:space="0" w:color="auto"/>
              <w:right w:val="single" w:sz="6" w:space="0" w:color="auto"/>
            </w:tcBorders>
          </w:tcPr>
          <w:p w14:paraId="16F4750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4,749.03</w:t>
            </w:r>
          </w:p>
        </w:tc>
      </w:tr>
      <w:tr w:rsidR="00D834A4" w14:paraId="1F109D5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AC2314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02.03.01.01.09</w:t>
            </w:r>
          </w:p>
        </w:tc>
        <w:tc>
          <w:tcPr>
            <w:tcW w:w="6095" w:type="dxa"/>
            <w:tcBorders>
              <w:top w:val="single" w:sz="6" w:space="0" w:color="auto"/>
              <w:left w:val="single" w:sz="6" w:space="0" w:color="auto"/>
              <w:bottom w:val="single" w:sz="6" w:space="0" w:color="auto"/>
              <w:right w:val="single" w:sz="6" w:space="0" w:color="auto"/>
            </w:tcBorders>
          </w:tcPr>
          <w:p w14:paraId="46E8346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315-400 DE 5,01 M A 5,50 M PROF.</w:t>
            </w:r>
          </w:p>
        </w:tc>
        <w:tc>
          <w:tcPr>
            <w:tcW w:w="567" w:type="dxa"/>
            <w:tcBorders>
              <w:top w:val="single" w:sz="6" w:space="0" w:color="auto"/>
              <w:left w:val="single" w:sz="6" w:space="0" w:color="auto"/>
              <w:bottom w:val="single" w:sz="6" w:space="0" w:color="auto"/>
              <w:right w:val="single" w:sz="6" w:space="0" w:color="auto"/>
            </w:tcBorders>
          </w:tcPr>
          <w:p w14:paraId="552FFAB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CB1EC0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111.99</w:t>
            </w:r>
          </w:p>
        </w:tc>
        <w:tc>
          <w:tcPr>
            <w:tcW w:w="954" w:type="dxa"/>
            <w:tcBorders>
              <w:top w:val="single" w:sz="6" w:space="0" w:color="auto"/>
              <w:left w:val="single" w:sz="6" w:space="0" w:color="auto"/>
              <w:bottom w:val="single" w:sz="6" w:space="0" w:color="auto"/>
              <w:right w:val="single" w:sz="6" w:space="0" w:color="auto"/>
            </w:tcBorders>
          </w:tcPr>
          <w:p w14:paraId="40B8FFE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112.75</w:t>
            </w:r>
          </w:p>
        </w:tc>
        <w:tc>
          <w:tcPr>
            <w:tcW w:w="1134" w:type="dxa"/>
            <w:tcBorders>
              <w:top w:val="single" w:sz="6" w:space="0" w:color="auto"/>
              <w:left w:val="single" w:sz="6" w:space="0" w:color="auto"/>
              <w:bottom w:val="single" w:sz="6" w:space="0" w:color="auto"/>
              <w:right w:val="single" w:sz="6" w:space="0" w:color="auto"/>
            </w:tcBorders>
          </w:tcPr>
          <w:p w14:paraId="143DB9E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12,626.87</w:t>
            </w:r>
          </w:p>
        </w:tc>
      </w:tr>
      <w:tr w:rsidR="00D834A4" w14:paraId="4DEA9FE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B71F49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02.03.01.01.10</w:t>
            </w:r>
          </w:p>
        </w:tc>
        <w:tc>
          <w:tcPr>
            <w:tcW w:w="6095" w:type="dxa"/>
            <w:tcBorders>
              <w:top w:val="single" w:sz="6" w:space="0" w:color="auto"/>
              <w:left w:val="single" w:sz="6" w:space="0" w:color="auto"/>
              <w:bottom w:val="single" w:sz="6" w:space="0" w:color="auto"/>
              <w:right w:val="single" w:sz="6" w:space="0" w:color="auto"/>
            </w:tcBorders>
          </w:tcPr>
          <w:p w14:paraId="3DC03B3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315-400 DE 5,51 M A 6,00 M PROF.</w:t>
            </w:r>
          </w:p>
        </w:tc>
        <w:tc>
          <w:tcPr>
            <w:tcW w:w="567" w:type="dxa"/>
            <w:tcBorders>
              <w:top w:val="single" w:sz="6" w:space="0" w:color="auto"/>
              <w:left w:val="single" w:sz="6" w:space="0" w:color="auto"/>
              <w:bottom w:val="single" w:sz="6" w:space="0" w:color="auto"/>
              <w:right w:val="single" w:sz="6" w:space="0" w:color="auto"/>
            </w:tcBorders>
          </w:tcPr>
          <w:p w14:paraId="12AC6CF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BDD449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107.56</w:t>
            </w:r>
          </w:p>
        </w:tc>
        <w:tc>
          <w:tcPr>
            <w:tcW w:w="954" w:type="dxa"/>
            <w:tcBorders>
              <w:top w:val="single" w:sz="6" w:space="0" w:color="auto"/>
              <w:left w:val="single" w:sz="6" w:space="0" w:color="auto"/>
              <w:bottom w:val="single" w:sz="6" w:space="0" w:color="auto"/>
              <w:right w:val="single" w:sz="6" w:space="0" w:color="auto"/>
            </w:tcBorders>
          </w:tcPr>
          <w:p w14:paraId="729CBD7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153.72</w:t>
            </w:r>
          </w:p>
        </w:tc>
        <w:tc>
          <w:tcPr>
            <w:tcW w:w="1134" w:type="dxa"/>
            <w:tcBorders>
              <w:top w:val="single" w:sz="6" w:space="0" w:color="auto"/>
              <w:left w:val="single" w:sz="6" w:space="0" w:color="auto"/>
              <w:bottom w:val="single" w:sz="6" w:space="0" w:color="auto"/>
              <w:right w:val="single" w:sz="6" w:space="0" w:color="auto"/>
            </w:tcBorders>
          </w:tcPr>
          <w:p w14:paraId="021DD7C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16,534.12</w:t>
            </w:r>
          </w:p>
        </w:tc>
      </w:tr>
      <w:tr w:rsidR="00D834A4" w14:paraId="191EB85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D05B29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02.03.01.01.11</w:t>
            </w:r>
          </w:p>
        </w:tc>
        <w:tc>
          <w:tcPr>
            <w:tcW w:w="6095" w:type="dxa"/>
            <w:tcBorders>
              <w:top w:val="single" w:sz="6" w:space="0" w:color="auto"/>
              <w:left w:val="single" w:sz="6" w:space="0" w:color="auto"/>
              <w:bottom w:val="single" w:sz="6" w:space="0" w:color="auto"/>
              <w:right w:val="single" w:sz="6" w:space="0" w:color="auto"/>
            </w:tcBorders>
          </w:tcPr>
          <w:p w14:paraId="1EA05E5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315-400 de 6,01 m a 6.50 m Prof.</w:t>
            </w:r>
          </w:p>
        </w:tc>
        <w:tc>
          <w:tcPr>
            <w:tcW w:w="567" w:type="dxa"/>
            <w:tcBorders>
              <w:top w:val="single" w:sz="6" w:space="0" w:color="auto"/>
              <w:left w:val="single" w:sz="6" w:space="0" w:color="auto"/>
              <w:bottom w:val="single" w:sz="6" w:space="0" w:color="auto"/>
              <w:right w:val="single" w:sz="6" w:space="0" w:color="auto"/>
            </w:tcBorders>
          </w:tcPr>
          <w:p w14:paraId="0950C8A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B2EE20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53.78</w:t>
            </w:r>
          </w:p>
        </w:tc>
        <w:tc>
          <w:tcPr>
            <w:tcW w:w="954" w:type="dxa"/>
            <w:tcBorders>
              <w:top w:val="single" w:sz="6" w:space="0" w:color="auto"/>
              <w:left w:val="single" w:sz="6" w:space="0" w:color="auto"/>
              <w:bottom w:val="single" w:sz="6" w:space="0" w:color="auto"/>
              <w:right w:val="single" w:sz="6" w:space="0" w:color="auto"/>
            </w:tcBorders>
          </w:tcPr>
          <w:p w14:paraId="50A2BA5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169.11</w:t>
            </w:r>
          </w:p>
        </w:tc>
        <w:tc>
          <w:tcPr>
            <w:tcW w:w="1134" w:type="dxa"/>
            <w:tcBorders>
              <w:top w:val="single" w:sz="6" w:space="0" w:color="auto"/>
              <w:left w:val="single" w:sz="6" w:space="0" w:color="auto"/>
              <w:bottom w:val="single" w:sz="6" w:space="0" w:color="auto"/>
              <w:right w:val="single" w:sz="6" w:space="0" w:color="auto"/>
            </w:tcBorders>
          </w:tcPr>
          <w:p w14:paraId="0DD4005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9,094.74</w:t>
            </w:r>
          </w:p>
        </w:tc>
      </w:tr>
      <w:tr w:rsidR="00D834A4" w14:paraId="1E8A0E4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A91CEAC"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02.03.01.02</w:t>
            </w:r>
          </w:p>
        </w:tc>
        <w:tc>
          <w:tcPr>
            <w:tcW w:w="6095" w:type="dxa"/>
            <w:tcBorders>
              <w:top w:val="single" w:sz="6" w:space="0" w:color="auto"/>
              <w:left w:val="single" w:sz="6" w:space="0" w:color="auto"/>
              <w:bottom w:val="single" w:sz="6" w:space="0" w:color="auto"/>
              <w:right w:val="single" w:sz="6" w:space="0" w:color="auto"/>
            </w:tcBorders>
          </w:tcPr>
          <w:p w14:paraId="56B26EC1"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REFINE Y CONFORMACIÓN DE ZANJAS</w:t>
            </w:r>
          </w:p>
        </w:tc>
        <w:tc>
          <w:tcPr>
            <w:tcW w:w="567" w:type="dxa"/>
            <w:tcBorders>
              <w:top w:val="single" w:sz="6" w:space="0" w:color="auto"/>
              <w:left w:val="single" w:sz="6" w:space="0" w:color="auto"/>
              <w:bottom w:val="single" w:sz="6" w:space="0" w:color="auto"/>
              <w:right w:val="single" w:sz="6" w:space="0" w:color="auto"/>
            </w:tcBorders>
          </w:tcPr>
          <w:p w14:paraId="164FCCE4"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0E73F417"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1167BEBF"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540D5531"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51,476.73</w:t>
            </w:r>
          </w:p>
        </w:tc>
      </w:tr>
      <w:tr w:rsidR="00D834A4" w14:paraId="0B77236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15336C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02.03.01.02.01</w:t>
            </w:r>
          </w:p>
        </w:tc>
        <w:tc>
          <w:tcPr>
            <w:tcW w:w="6095" w:type="dxa"/>
            <w:tcBorders>
              <w:top w:val="single" w:sz="6" w:space="0" w:color="auto"/>
              <w:left w:val="single" w:sz="6" w:space="0" w:color="auto"/>
              <w:bottom w:val="single" w:sz="6" w:space="0" w:color="auto"/>
              <w:right w:val="single" w:sz="6" w:space="0" w:color="auto"/>
            </w:tcBorders>
          </w:tcPr>
          <w:p w14:paraId="606845F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REFINE Y NIVEL DE ZANJA T-SATURADO P/</w:t>
            </w:r>
            <w:proofErr w:type="spellStart"/>
            <w:r>
              <w:rPr>
                <w:rFonts w:ascii="Arial" w:hAnsi="Arial" w:cs="Arial"/>
                <w:color w:val="000000"/>
                <w:sz w:val="16"/>
                <w:szCs w:val="16"/>
              </w:rPr>
              <w:t>TUB</w:t>
            </w:r>
            <w:proofErr w:type="spellEnd"/>
            <w:r>
              <w:rPr>
                <w:rFonts w:ascii="Arial" w:hAnsi="Arial" w:cs="Arial"/>
                <w:color w:val="000000"/>
                <w:sz w:val="16"/>
                <w:szCs w:val="16"/>
              </w:rPr>
              <w:t>. DN  200 - 250 para toda Prof.</w:t>
            </w:r>
          </w:p>
        </w:tc>
        <w:tc>
          <w:tcPr>
            <w:tcW w:w="567" w:type="dxa"/>
            <w:tcBorders>
              <w:top w:val="single" w:sz="6" w:space="0" w:color="auto"/>
              <w:left w:val="single" w:sz="6" w:space="0" w:color="auto"/>
              <w:bottom w:val="single" w:sz="6" w:space="0" w:color="auto"/>
              <w:right w:val="single" w:sz="6" w:space="0" w:color="auto"/>
            </w:tcBorders>
          </w:tcPr>
          <w:p w14:paraId="1B518D0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29CB73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1,497.25</w:t>
            </w:r>
          </w:p>
        </w:tc>
        <w:tc>
          <w:tcPr>
            <w:tcW w:w="954" w:type="dxa"/>
            <w:tcBorders>
              <w:top w:val="single" w:sz="6" w:space="0" w:color="auto"/>
              <w:left w:val="single" w:sz="6" w:space="0" w:color="auto"/>
              <w:bottom w:val="single" w:sz="6" w:space="0" w:color="auto"/>
              <w:right w:val="single" w:sz="6" w:space="0" w:color="auto"/>
            </w:tcBorders>
          </w:tcPr>
          <w:p w14:paraId="712C7E4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3.85</w:t>
            </w:r>
          </w:p>
        </w:tc>
        <w:tc>
          <w:tcPr>
            <w:tcW w:w="1134" w:type="dxa"/>
            <w:tcBorders>
              <w:top w:val="single" w:sz="6" w:space="0" w:color="auto"/>
              <w:left w:val="single" w:sz="6" w:space="0" w:color="auto"/>
              <w:bottom w:val="single" w:sz="6" w:space="0" w:color="auto"/>
              <w:right w:val="single" w:sz="6" w:space="0" w:color="auto"/>
            </w:tcBorders>
          </w:tcPr>
          <w:p w14:paraId="52F4914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5,764.41</w:t>
            </w:r>
          </w:p>
        </w:tc>
      </w:tr>
      <w:tr w:rsidR="00D834A4" w14:paraId="7EB51AC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495AD2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02.03.01.02.02</w:t>
            </w:r>
          </w:p>
        </w:tc>
        <w:tc>
          <w:tcPr>
            <w:tcW w:w="6095" w:type="dxa"/>
            <w:tcBorders>
              <w:top w:val="single" w:sz="6" w:space="0" w:color="auto"/>
              <w:left w:val="single" w:sz="6" w:space="0" w:color="auto"/>
              <w:bottom w:val="single" w:sz="6" w:space="0" w:color="auto"/>
              <w:right w:val="single" w:sz="6" w:space="0" w:color="auto"/>
            </w:tcBorders>
          </w:tcPr>
          <w:p w14:paraId="2D20E51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REFINE Y NIVEL DE ZANJA T-SATURADO P/</w:t>
            </w:r>
            <w:proofErr w:type="spellStart"/>
            <w:r>
              <w:rPr>
                <w:rFonts w:ascii="Arial" w:hAnsi="Arial" w:cs="Arial"/>
                <w:color w:val="000000"/>
                <w:sz w:val="16"/>
                <w:szCs w:val="16"/>
              </w:rPr>
              <w:t>TUB</w:t>
            </w:r>
            <w:proofErr w:type="spellEnd"/>
            <w:r>
              <w:rPr>
                <w:rFonts w:ascii="Arial" w:hAnsi="Arial" w:cs="Arial"/>
                <w:color w:val="000000"/>
                <w:sz w:val="16"/>
                <w:szCs w:val="16"/>
              </w:rPr>
              <w:t>. DN  315 - 400 para toda Prof.</w:t>
            </w:r>
          </w:p>
        </w:tc>
        <w:tc>
          <w:tcPr>
            <w:tcW w:w="567" w:type="dxa"/>
            <w:tcBorders>
              <w:top w:val="single" w:sz="6" w:space="0" w:color="auto"/>
              <w:left w:val="single" w:sz="6" w:space="0" w:color="auto"/>
              <w:bottom w:val="single" w:sz="6" w:space="0" w:color="auto"/>
              <w:right w:val="single" w:sz="6" w:space="0" w:color="auto"/>
            </w:tcBorders>
          </w:tcPr>
          <w:p w14:paraId="6200C20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2203BE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343.52</w:t>
            </w:r>
          </w:p>
        </w:tc>
        <w:tc>
          <w:tcPr>
            <w:tcW w:w="954" w:type="dxa"/>
            <w:tcBorders>
              <w:top w:val="single" w:sz="6" w:space="0" w:color="auto"/>
              <w:left w:val="single" w:sz="6" w:space="0" w:color="auto"/>
              <w:bottom w:val="single" w:sz="6" w:space="0" w:color="auto"/>
              <w:right w:val="single" w:sz="6" w:space="0" w:color="auto"/>
            </w:tcBorders>
          </w:tcPr>
          <w:p w14:paraId="39A6804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6.93</w:t>
            </w:r>
          </w:p>
        </w:tc>
        <w:tc>
          <w:tcPr>
            <w:tcW w:w="1134" w:type="dxa"/>
            <w:tcBorders>
              <w:top w:val="single" w:sz="6" w:space="0" w:color="auto"/>
              <w:left w:val="single" w:sz="6" w:space="0" w:color="auto"/>
              <w:bottom w:val="single" w:sz="6" w:space="0" w:color="auto"/>
              <w:right w:val="single" w:sz="6" w:space="0" w:color="auto"/>
            </w:tcBorders>
          </w:tcPr>
          <w:p w14:paraId="4393231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2,380.59</w:t>
            </w:r>
          </w:p>
        </w:tc>
      </w:tr>
      <w:tr w:rsidR="00D834A4" w14:paraId="7CE9871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4D0B80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02.03.01.02.03</w:t>
            </w:r>
          </w:p>
        </w:tc>
        <w:tc>
          <w:tcPr>
            <w:tcW w:w="6095" w:type="dxa"/>
            <w:tcBorders>
              <w:top w:val="single" w:sz="6" w:space="0" w:color="auto"/>
              <w:left w:val="single" w:sz="6" w:space="0" w:color="auto"/>
              <w:bottom w:val="single" w:sz="6" w:space="0" w:color="auto"/>
              <w:right w:val="single" w:sz="6" w:space="0" w:color="auto"/>
            </w:tcBorders>
          </w:tcPr>
          <w:p w14:paraId="562FE04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DRENAJE DE ZANJAS C/BOMBEO P/DEPRIMIR NAPA FREÁTICA</w:t>
            </w:r>
          </w:p>
        </w:tc>
        <w:tc>
          <w:tcPr>
            <w:tcW w:w="567" w:type="dxa"/>
            <w:tcBorders>
              <w:top w:val="single" w:sz="6" w:space="0" w:color="auto"/>
              <w:left w:val="single" w:sz="6" w:space="0" w:color="auto"/>
              <w:bottom w:val="single" w:sz="6" w:space="0" w:color="auto"/>
              <w:right w:val="single" w:sz="6" w:space="0" w:color="auto"/>
            </w:tcBorders>
          </w:tcPr>
          <w:p w14:paraId="05BC869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C845DE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1,840.77</w:t>
            </w:r>
          </w:p>
        </w:tc>
        <w:tc>
          <w:tcPr>
            <w:tcW w:w="954" w:type="dxa"/>
            <w:tcBorders>
              <w:top w:val="single" w:sz="6" w:space="0" w:color="auto"/>
              <w:left w:val="single" w:sz="6" w:space="0" w:color="auto"/>
              <w:bottom w:val="single" w:sz="6" w:space="0" w:color="auto"/>
              <w:right w:val="single" w:sz="6" w:space="0" w:color="auto"/>
            </w:tcBorders>
          </w:tcPr>
          <w:p w14:paraId="6D12EA8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23.54</w:t>
            </w:r>
          </w:p>
        </w:tc>
        <w:tc>
          <w:tcPr>
            <w:tcW w:w="1134" w:type="dxa"/>
            <w:tcBorders>
              <w:top w:val="single" w:sz="6" w:space="0" w:color="auto"/>
              <w:left w:val="single" w:sz="6" w:space="0" w:color="auto"/>
              <w:bottom w:val="single" w:sz="6" w:space="0" w:color="auto"/>
              <w:right w:val="single" w:sz="6" w:space="0" w:color="auto"/>
            </w:tcBorders>
          </w:tcPr>
          <w:p w14:paraId="09BB990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43,331.73</w:t>
            </w:r>
          </w:p>
        </w:tc>
      </w:tr>
      <w:tr w:rsidR="00D834A4" w14:paraId="0D6DFEF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5F155E1"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02.03.01.03</w:t>
            </w:r>
          </w:p>
        </w:tc>
        <w:tc>
          <w:tcPr>
            <w:tcW w:w="6095" w:type="dxa"/>
            <w:tcBorders>
              <w:top w:val="single" w:sz="6" w:space="0" w:color="auto"/>
              <w:left w:val="single" w:sz="6" w:space="0" w:color="auto"/>
              <w:bottom w:val="single" w:sz="6" w:space="0" w:color="auto"/>
              <w:right w:val="single" w:sz="6" w:space="0" w:color="auto"/>
            </w:tcBorders>
          </w:tcPr>
          <w:p w14:paraId="36785368"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ENTIBADO DE ZANJAS</w:t>
            </w:r>
          </w:p>
        </w:tc>
        <w:tc>
          <w:tcPr>
            <w:tcW w:w="567" w:type="dxa"/>
            <w:tcBorders>
              <w:top w:val="single" w:sz="6" w:space="0" w:color="auto"/>
              <w:left w:val="single" w:sz="6" w:space="0" w:color="auto"/>
              <w:bottom w:val="single" w:sz="6" w:space="0" w:color="auto"/>
              <w:right w:val="single" w:sz="6" w:space="0" w:color="auto"/>
            </w:tcBorders>
          </w:tcPr>
          <w:p w14:paraId="41249F3D"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34FDB490"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0404C425"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45E56C06"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154,915.02</w:t>
            </w:r>
          </w:p>
        </w:tc>
      </w:tr>
      <w:tr w:rsidR="00D834A4" w14:paraId="5056232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FDA387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02.03.01.03.01</w:t>
            </w:r>
          </w:p>
        </w:tc>
        <w:tc>
          <w:tcPr>
            <w:tcW w:w="6095" w:type="dxa"/>
            <w:tcBorders>
              <w:top w:val="single" w:sz="6" w:space="0" w:color="auto"/>
              <w:left w:val="single" w:sz="6" w:space="0" w:color="auto"/>
              <w:bottom w:val="single" w:sz="6" w:space="0" w:color="auto"/>
              <w:right w:val="single" w:sz="6" w:space="0" w:color="auto"/>
            </w:tcBorders>
          </w:tcPr>
          <w:p w14:paraId="01B43F8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2.01 HASTA 2.50 m</w:t>
            </w:r>
          </w:p>
        </w:tc>
        <w:tc>
          <w:tcPr>
            <w:tcW w:w="567" w:type="dxa"/>
            <w:tcBorders>
              <w:top w:val="single" w:sz="6" w:space="0" w:color="auto"/>
              <w:left w:val="single" w:sz="6" w:space="0" w:color="auto"/>
              <w:bottom w:val="single" w:sz="6" w:space="0" w:color="auto"/>
              <w:right w:val="single" w:sz="6" w:space="0" w:color="auto"/>
            </w:tcBorders>
          </w:tcPr>
          <w:p w14:paraId="7AF6479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525E12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338.35</w:t>
            </w:r>
          </w:p>
        </w:tc>
        <w:tc>
          <w:tcPr>
            <w:tcW w:w="954" w:type="dxa"/>
            <w:tcBorders>
              <w:top w:val="single" w:sz="6" w:space="0" w:color="auto"/>
              <w:left w:val="single" w:sz="6" w:space="0" w:color="auto"/>
              <w:bottom w:val="single" w:sz="6" w:space="0" w:color="auto"/>
              <w:right w:val="single" w:sz="6" w:space="0" w:color="auto"/>
            </w:tcBorders>
          </w:tcPr>
          <w:p w14:paraId="293C3A1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57.51</w:t>
            </w:r>
          </w:p>
        </w:tc>
        <w:tc>
          <w:tcPr>
            <w:tcW w:w="1134" w:type="dxa"/>
            <w:tcBorders>
              <w:top w:val="single" w:sz="6" w:space="0" w:color="auto"/>
              <w:left w:val="single" w:sz="6" w:space="0" w:color="auto"/>
              <w:bottom w:val="single" w:sz="6" w:space="0" w:color="auto"/>
              <w:right w:val="single" w:sz="6" w:space="0" w:color="auto"/>
            </w:tcBorders>
          </w:tcPr>
          <w:p w14:paraId="068C52E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19,458.51</w:t>
            </w:r>
          </w:p>
        </w:tc>
      </w:tr>
      <w:tr w:rsidR="00D834A4" w14:paraId="2B69491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38EFC2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02.03.01.03.02</w:t>
            </w:r>
          </w:p>
        </w:tc>
        <w:tc>
          <w:tcPr>
            <w:tcW w:w="6095" w:type="dxa"/>
            <w:tcBorders>
              <w:top w:val="single" w:sz="6" w:space="0" w:color="auto"/>
              <w:left w:val="single" w:sz="6" w:space="0" w:color="auto"/>
              <w:bottom w:val="single" w:sz="6" w:space="0" w:color="auto"/>
              <w:right w:val="single" w:sz="6" w:space="0" w:color="auto"/>
            </w:tcBorders>
          </w:tcPr>
          <w:p w14:paraId="6F6B9F4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2.51 HASTA 3.00 m</w:t>
            </w:r>
          </w:p>
        </w:tc>
        <w:tc>
          <w:tcPr>
            <w:tcW w:w="567" w:type="dxa"/>
            <w:tcBorders>
              <w:top w:val="single" w:sz="6" w:space="0" w:color="auto"/>
              <w:left w:val="single" w:sz="6" w:space="0" w:color="auto"/>
              <w:bottom w:val="single" w:sz="6" w:space="0" w:color="auto"/>
              <w:right w:val="single" w:sz="6" w:space="0" w:color="auto"/>
            </w:tcBorders>
          </w:tcPr>
          <w:p w14:paraId="0ECB765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E86A20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367.22</w:t>
            </w:r>
          </w:p>
        </w:tc>
        <w:tc>
          <w:tcPr>
            <w:tcW w:w="954" w:type="dxa"/>
            <w:tcBorders>
              <w:top w:val="single" w:sz="6" w:space="0" w:color="auto"/>
              <w:left w:val="single" w:sz="6" w:space="0" w:color="auto"/>
              <w:bottom w:val="single" w:sz="6" w:space="0" w:color="auto"/>
              <w:right w:val="single" w:sz="6" w:space="0" w:color="auto"/>
            </w:tcBorders>
          </w:tcPr>
          <w:p w14:paraId="7E02742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61.73</w:t>
            </w:r>
          </w:p>
        </w:tc>
        <w:tc>
          <w:tcPr>
            <w:tcW w:w="1134" w:type="dxa"/>
            <w:tcBorders>
              <w:top w:val="single" w:sz="6" w:space="0" w:color="auto"/>
              <w:left w:val="single" w:sz="6" w:space="0" w:color="auto"/>
              <w:bottom w:val="single" w:sz="6" w:space="0" w:color="auto"/>
              <w:right w:val="single" w:sz="6" w:space="0" w:color="auto"/>
            </w:tcBorders>
          </w:tcPr>
          <w:p w14:paraId="3F2FE4C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22,668.49</w:t>
            </w:r>
          </w:p>
        </w:tc>
      </w:tr>
      <w:tr w:rsidR="00D834A4" w14:paraId="4887792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125CF2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02.03.01.03.03</w:t>
            </w:r>
          </w:p>
        </w:tc>
        <w:tc>
          <w:tcPr>
            <w:tcW w:w="6095" w:type="dxa"/>
            <w:tcBorders>
              <w:top w:val="single" w:sz="6" w:space="0" w:color="auto"/>
              <w:left w:val="single" w:sz="6" w:space="0" w:color="auto"/>
              <w:bottom w:val="single" w:sz="6" w:space="0" w:color="auto"/>
              <w:right w:val="single" w:sz="6" w:space="0" w:color="auto"/>
            </w:tcBorders>
          </w:tcPr>
          <w:p w14:paraId="2289A05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3.01 HASTA 3.50 m</w:t>
            </w:r>
          </w:p>
        </w:tc>
        <w:tc>
          <w:tcPr>
            <w:tcW w:w="567" w:type="dxa"/>
            <w:tcBorders>
              <w:top w:val="single" w:sz="6" w:space="0" w:color="auto"/>
              <w:left w:val="single" w:sz="6" w:space="0" w:color="auto"/>
              <w:bottom w:val="single" w:sz="6" w:space="0" w:color="auto"/>
              <w:right w:val="single" w:sz="6" w:space="0" w:color="auto"/>
            </w:tcBorders>
          </w:tcPr>
          <w:p w14:paraId="14D88C1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282F79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127.58</w:t>
            </w:r>
          </w:p>
        </w:tc>
        <w:tc>
          <w:tcPr>
            <w:tcW w:w="954" w:type="dxa"/>
            <w:tcBorders>
              <w:top w:val="single" w:sz="6" w:space="0" w:color="auto"/>
              <w:left w:val="single" w:sz="6" w:space="0" w:color="auto"/>
              <w:bottom w:val="single" w:sz="6" w:space="0" w:color="auto"/>
              <w:right w:val="single" w:sz="6" w:space="0" w:color="auto"/>
            </w:tcBorders>
          </w:tcPr>
          <w:p w14:paraId="0561BBB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65.98</w:t>
            </w:r>
          </w:p>
        </w:tc>
        <w:tc>
          <w:tcPr>
            <w:tcW w:w="1134" w:type="dxa"/>
            <w:tcBorders>
              <w:top w:val="single" w:sz="6" w:space="0" w:color="auto"/>
              <w:left w:val="single" w:sz="6" w:space="0" w:color="auto"/>
              <w:bottom w:val="single" w:sz="6" w:space="0" w:color="auto"/>
              <w:right w:val="single" w:sz="6" w:space="0" w:color="auto"/>
            </w:tcBorders>
          </w:tcPr>
          <w:p w14:paraId="116AC80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8,417.73</w:t>
            </w:r>
          </w:p>
        </w:tc>
      </w:tr>
      <w:tr w:rsidR="00D834A4" w14:paraId="7584D1F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03F75C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02.03.01.03.04</w:t>
            </w:r>
          </w:p>
        </w:tc>
        <w:tc>
          <w:tcPr>
            <w:tcW w:w="6095" w:type="dxa"/>
            <w:tcBorders>
              <w:top w:val="single" w:sz="6" w:space="0" w:color="auto"/>
              <w:left w:val="single" w:sz="6" w:space="0" w:color="auto"/>
              <w:bottom w:val="single" w:sz="6" w:space="0" w:color="auto"/>
              <w:right w:val="single" w:sz="6" w:space="0" w:color="auto"/>
            </w:tcBorders>
          </w:tcPr>
          <w:p w14:paraId="6D963E5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3.51 HASTA 4.00 m</w:t>
            </w:r>
          </w:p>
        </w:tc>
        <w:tc>
          <w:tcPr>
            <w:tcW w:w="567" w:type="dxa"/>
            <w:tcBorders>
              <w:top w:val="single" w:sz="6" w:space="0" w:color="auto"/>
              <w:left w:val="single" w:sz="6" w:space="0" w:color="auto"/>
              <w:bottom w:val="single" w:sz="6" w:space="0" w:color="auto"/>
              <w:right w:val="single" w:sz="6" w:space="0" w:color="auto"/>
            </w:tcBorders>
          </w:tcPr>
          <w:p w14:paraId="37E3654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9B1396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184.88</w:t>
            </w:r>
          </w:p>
        </w:tc>
        <w:tc>
          <w:tcPr>
            <w:tcW w:w="954" w:type="dxa"/>
            <w:tcBorders>
              <w:top w:val="single" w:sz="6" w:space="0" w:color="auto"/>
              <w:left w:val="single" w:sz="6" w:space="0" w:color="auto"/>
              <w:bottom w:val="single" w:sz="6" w:space="0" w:color="auto"/>
              <w:right w:val="single" w:sz="6" w:space="0" w:color="auto"/>
            </w:tcBorders>
          </w:tcPr>
          <w:p w14:paraId="0EF4BBE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113.61</w:t>
            </w:r>
          </w:p>
        </w:tc>
        <w:tc>
          <w:tcPr>
            <w:tcW w:w="1134" w:type="dxa"/>
            <w:tcBorders>
              <w:top w:val="single" w:sz="6" w:space="0" w:color="auto"/>
              <w:left w:val="single" w:sz="6" w:space="0" w:color="auto"/>
              <w:bottom w:val="single" w:sz="6" w:space="0" w:color="auto"/>
              <w:right w:val="single" w:sz="6" w:space="0" w:color="auto"/>
            </w:tcBorders>
          </w:tcPr>
          <w:p w14:paraId="5DD9545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21,004.22</w:t>
            </w:r>
          </w:p>
        </w:tc>
      </w:tr>
      <w:tr w:rsidR="00D834A4" w14:paraId="790B851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377B41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02.03.01.03.05</w:t>
            </w:r>
          </w:p>
        </w:tc>
        <w:tc>
          <w:tcPr>
            <w:tcW w:w="6095" w:type="dxa"/>
            <w:tcBorders>
              <w:top w:val="single" w:sz="6" w:space="0" w:color="auto"/>
              <w:left w:val="single" w:sz="6" w:space="0" w:color="auto"/>
              <w:bottom w:val="single" w:sz="6" w:space="0" w:color="auto"/>
              <w:right w:val="single" w:sz="6" w:space="0" w:color="auto"/>
            </w:tcBorders>
          </w:tcPr>
          <w:p w14:paraId="2244BB9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4.01 HASTA 4.50 M</w:t>
            </w:r>
          </w:p>
        </w:tc>
        <w:tc>
          <w:tcPr>
            <w:tcW w:w="567" w:type="dxa"/>
            <w:tcBorders>
              <w:top w:val="single" w:sz="6" w:space="0" w:color="auto"/>
              <w:left w:val="single" w:sz="6" w:space="0" w:color="auto"/>
              <w:bottom w:val="single" w:sz="6" w:space="0" w:color="auto"/>
              <w:right w:val="single" w:sz="6" w:space="0" w:color="auto"/>
            </w:tcBorders>
          </w:tcPr>
          <w:p w14:paraId="41DD2C2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CF4AD8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140.88</w:t>
            </w:r>
          </w:p>
        </w:tc>
        <w:tc>
          <w:tcPr>
            <w:tcW w:w="954" w:type="dxa"/>
            <w:tcBorders>
              <w:top w:val="single" w:sz="6" w:space="0" w:color="auto"/>
              <w:left w:val="single" w:sz="6" w:space="0" w:color="auto"/>
              <w:bottom w:val="single" w:sz="6" w:space="0" w:color="auto"/>
              <w:right w:val="single" w:sz="6" w:space="0" w:color="auto"/>
            </w:tcBorders>
          </w:tcPr>
          <w:p w14:paraId="31B15B6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125.47</w:t>
            </w:r>
          </w:p>
        </w:tc>
        <w:tc>
          <w:tcPr>
            <w:tcW w:w="1134" w:type="dxa"/>
            <w:tcBorders>
              <w:top w:val="single" w:sz="6" w:space="0" w:color="auto"/>
              <w:left w:val="single" w:sz="6" w:space="0" w:color="auto"/>
              <w:bottom w:val="single" w:sz="6" w:space="0" w:color="auto"/>
              <w:right w:val="single" w:sz="6" w:space="0" w:color="auto"/>
            </w:tcBorders>
          </w:tcPr>
          <w:p w14:paraId="7C0C259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17,676.21</w:t>
            </w:r>
          </w:p>
        </w:tc>
      </w:tr>
      <w:tr w:rsidR="00D834A4" w14:paraId="7278E9D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9FCF4C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02.03.01.03.06</w:t>
            </w:r>
          </w:p>
        </w:tc>
        <w:tc>
          <w:tcPr>
            <w:tcW w:w="6095" w:type="dxa"/>
            <w:tcBorders>
              <w:top w:val="single" w:sz="6" w:space="0" w:color="auto"/>
              <w:left w:val="single" w:sz="6" w:space="0" w:color="auto"/>
              <w:bottom w:val="single" w:sz="6" w:space="0" w:color="auto"/>
              <w:right w:val="single" w:sz="6" w:space="0" w:color="auto"/>
            </w:tcBorders>
          </w:tcPr>
          <w:p w14:paraId="08467BA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4.51 HASTA 5.00 m</w:t>
            </w:r>
          </w:p>
        </w:tc>
        <w:tc>
          <w:tcPr>
            <w:tcW w:w="567" w:type="dxa"/>
            <w:tcBorders>
              <w:top w:val="single" w:sz="6" w:space="0" w:color="auto"/>
              <w:left w:val="single" w:sz="6" w:space="0" w:color="auto"/>
              <w:bottom w:val="single" w:sz="6" w:space="0" w:color="auto"/>
              <w:right w:val="single" w:sz="6" w:space="0" w:color="auto"/>
            </w:tcBorders>
          </w:tcPr>
          <w:p w14:paraId="1301E8C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4B4C7FA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70.20</w:t>
            </w:r>
          </w:p>
        </w:tc>
        <w:tc>
          <w:tcPr>
            <w:tcW w:w="954" w:type="dxa"/>
            <w:tcBorders>
              <w:top w:val="single" w:sz="6" w:space="0" w:color="auto"/>
              <w:left w:val="single" w:sz="6" w:space="0" w:color="auto"/>
              <w:bottom w:val="single" w:sz="6" w:space="0" w:color="auto"/>
              <w:right w:val="single" w:sz="6" w:space="0" w:color="auto"/>
            </w:tcBorders>
          </w:tcPr>
          <w:p w14:paraId="50C9DD3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158.17</w:t>
            </w:r>
          </w:p>
        </w:tc>
        <w:tc>
          <w:tcPr>
            <w:tcW w:w="1134" w:type="dxa"/>
            <w:tcBorders>
              <w:top w:val="single" w:sz="6" w:space="0" w:color="auto"/>
              <w:left w:val="single" w:sz="6" w:space="0" w:color="auto"/>
              <w:bottom w:val="single" w:sz="6" w:space="0" w:color="auto"/>
              <w:right w:val="single" w:sz="6" w:space="0" w:color="auto"/>
            </w:tcBorders>
          </w:tcPr>
          <w:p w14:paraId="6B3885F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11,103.53</w:t>
            </w:r>
          </w:p>
        </w:tc>
      </w:tr>
      <w:tr w:rsidR="00D834A4" w14:paraId="3630D3D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3AEC5A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02.03.01.03.07</w:t>
            </w:r>
          </w:p>
        </w:tc>
        <w:tc>
          <w:tcPr>
            <w:tcW w:w="6095" w:type="dxa"/>
            <w:tcBorders>
              <w:top w:val="single" w:sz="6" w:space="0" w:color="auto"/>
              <w:left w:val="single" w:sz="6" w:space="0" w:color="auto"/>
              <w:bottom w:val="single" w:sz="6" w:space="0" w:color="auto"/>
              <w:right w:val="single" w:sz="6" w:space="0" w:color="auto"/>
            </w:tcBorders>
          </w:tcPr>
          <w:p w14:paraId="02E2541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5.01 HASTA 5.50 m</w:t>
            </w:r>
          </w:p>
        </w:tc>
        <w:tc>
          <w:tcPr>
            <w:tcW w:w="567" w:type="dxa"/>
            <w:tcBorders>
              <w:top w:val="single" w:sz="6" w:space="0" w:color="auto"/>
              <w:left w:val="single" w:sz="6" w:space="0" w:color="auto"/>
              <w:bottom w:val="single" w:sz="6" w:space="0" w:color="auto"/>
              <w:right w:val="single" w:sz="6" w:space="0" w:color="auto"/>
            </w:tcBorders>
          </w:tcPr>
          <w:p w14:paraId="3FC0D2D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3647B4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111.99</w:t>
            </w:r>
          </w:p>
        </w:tc>
        <w:tc>
          <w:tcPr>
            <w:tcW w:w="954" w:type="dxa"/>
            <w:tcBorders>
              <w:top w:val="single" w:sz="6" w:space="0" w:color="auto"/>
              <w:left w:val="single" w:sz="6" w:space="0" w:color="auto"/>
              <w:bottom w:val="single" w:sz="6" w:space="0" w:color="auto"/>
              <w:right w:val="single" w:sz="6" w:space="0" w:color="auto"/>
            </w:tcBorders>
          </w:tcPr>
          <w:p w14:paraId="20DB7F4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179.71</w:t>
            </w:r>
          </w:p>
        </w:tc>
        <w:tc>
          <w:tcPr>
            <w:tcW w:w="1134" w:type="dxa"/>
            <w:tcBorders>
              <w:top w:val="single" w:sz="6" w:space="0" w:color="auto"/>
              <w:left w:val="single" w:sz="6" w:space="0" w:color="auto"/>
              <w:bottom w:val="single" w:sz="6" w:space="0" w:color="auto"/>
              <w:right w:val="single" w:sz="6" w:space="0" w:color="auto"/>
            </w:tcBorders>
          </w:tcPr>
          <w:p w14:paraId="1FAFCBF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20,125.72</w:t>
            </w:r>
          </w:p>
        </w:tc>
      </w:tr>
      <w:tr w:rsidR="00D834A4" w14:paraId="5A6E94B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A3CBF4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02.03.01.03.08</w:t>
            </w:r>
          </w:p>
        </w:tc>
        <w:tc>
          <w:tcPr>
            <w:tcW w:w="6095" w:type="dxa"/>
            <w:tcBorders>
              <w:top w:val="single" w:sz="6" w:space="0" w:color="auto"/>
              <w:left w:val="single" w:sz="6" w:space="0" w:color="auto"/>
              <w:bottom w:val="single" w:sz="6" w:space="0" w:color="auto"/>
              <w:right w:val="single" w:sz="6" w:space="0" w:color="auto"/>
            </w:tcBorders>
          </w:tcPr>
          <w:p w14:paraId="578288D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5.51 HASTA 6.00 M</w:t>
            </w:r>
          </w:p>
        </w:tc>
        <w:tc>
          <w:tcPr>
            <w:tcW w:w="567" w:type="dxa"/>
            <w:tcBorders>
              <w:top w:val="single" w:sz="6" w:space="0" w:color="auto"/>
              <w:left w:val="single" w:sz="6" w:space="0" w:color="auto"/>
              <w:bottom w:val="single" w:sz="6" w:space="0" w:color="auto"/>
              <w:right w:val="single" w:sz="6" w:space="0" w:color="auto"/>
            </w:tcBorders>
          </w:tcPr>
          <w:p w14:paraId="45C7901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3EFBE3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107.56</w:t>
            </w:r>
          </w:p>
        </w:tc>
        <w:tc>
          <w:tcPr>
            <w:tcW w:w="954" w:type="dxa"/>
            <w:tcBorders>
              <w:top w:val="single" w:sz="6" w:space="0" w:color="auto"/>
              <w:left w:val="single" w:sz="6" w:space="0" w:color="auto"/>
              <w:bottom w:val="single" w:sz="6" w:space="0" w:color="auto"/>
              <w:right w:val="single" w:sz="6" w:space="0" w:color="auto"/>
            </w:tcBorders>
          </w:tcPr>
          <w:p w14:paraId="6F61011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212.74</w:t>
            </w:r>
          </w:p>
        </w:tc>
        <w:tc>
          <w:tcPr>
            <w:tcW w:w="1134" w:type="dxa"/>
            <w:tcBorders>
              <w:top w:val="single" w:sz="6" w:space="0" w:color="auto"/>
              <w:left w:val="single" w:sz="6" w:space="0" w:color="auto"/>
              <w:bottom w:val="single" w:sz="6" w:space="0" w:color="auto"/>
              <w:right w:val="single" w:sz="6" w:space="0" w:color="auto"/>
            </w:tcBorders>
          </w:tcPr>
          <w:p w14:paraId="7774E47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22,882.31</w:t>
            </w:r>
          </w:p>
        </w:tc>
      </w:tr>
      <w:tr w:rsidR="00D834A4" w14:paraId="455E676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F4BC2F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02.03.01.03.09</w:t>
            </w:r>
          </w:p>
        </w:tc>
        <w:tc>
          <w:tcPr>
            <w:tcW w:w="6095" w:type="dxa"/>
            <w:tcBorders>
              <w:top w:val="single" w:sz="6" w:space="0" w:color="auto"/>
              <w:left w:val="single" w:sz="6" w:space="0" w:color="auto"/>
              <w:bottom w:val="single" w:sz="6" w:space="0" w:color="auto"/>
              <w:right w:val="single" w:sz="6" w:space="0" w:color="auto"/>
            </w:tcBorders>
          </w:tcPr>
          <w:p w14:paraId="7884389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6.01 HASTA 6.50 M</w:t>
            </w:r>
          </w:p>
        </w:tc>
        <w:tc>
          <w:tcPr>
            <w:tcW w:w="567" w:type="dxa"/>
            <w:tcBorders>
              <w:top w:val="single" w:sz="6" w:space="0" w:color="auto"/>
              <w:left w:val="single" w:sz="6" w:space="0" w:color="auto"/>
              <w:bottom w:val="single" w:sz="6" w:space="0" w:color="auto"/>
              <w:right w:val="single" w:sz="6" w:space="0" w:color="auto"/>
            </w:tcBorders>
          </w:tcPr>
          <w:p w14:paraId="037B695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0853E3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53.78</w:t>
            </w:r>
          </w:p>
        </w:tc>
        <w:tc>
          <w:tcPr>
            <w:tcW w:w="954" w:type="dxa"/>
            <w:tcBorders>
              <w:top w:val="single" w:sz="6" w:space="0" w:color="auto"/>
              <w:left w:val="single" w:sz="6" w:space="0" w:color="auto"/>
              <w:bottom w:val="single" w:sz="6" w:space="0" w:color="auto"/>
              <w:right w:val="single" w:sz="6" w:space="0" w:color="auto"/>
            </w:tcBorders>
          </w:tcPr>
          <w:p w14:paraId="02B1B23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215.29</w:t>
            </w:r>
          </w:p>
        </w:tc>
        <w:tc>
          <w:tcPr>
            <w:tcW w:w="1134" w:type="dxa"/>
            <w:tcBorders>
              <w:top w:val="single" w:sz="6" w:space="0" w:color="auto"/>
              <w:left w:val="single" w:sz="6" w:space="0" w:color="auto"/>
              <w:bottom w:val="single" w:sz="6" w:space="0" w:color="auto"/>
              <w:right w:val="single" w:sz="6" w:space="0" w:color="auto"/>
            </w:tcBorders>
          </w:tcPr>
          <w:p w14:paraId="760F55E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11,578.30</w:t>
            </w:r>
          </w:p>
        </w:tc>
      </w:tr>
      <w:tr w:rsidR="00D834A4" w14:paraId="12E2C99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1B233C9"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02.03.01.04</w:t>
            </w:r>
          </w:p>
        </w:tc>
        <w:tc>
          <w:tcPr>
            <w:tcW w:w="6095" w:type="dxa"/>
            <w:tcBorders>
              <w:top w:val="single" w:sz="6" w:space="0" w:color="auto"/>
              <w:left w:val="single" w:sz="6" w:space="0" w:color="auto"/>
              <w:bottom w:val="single" w:sz="6" w:space="0" w:color="auto"/>
              <w:right w:val="single" w:sz="6" w:space="0" w:color="auto"/>
            </w:tcBorders>
          </w:tcPr>
          <w:p w14:paraId="3C797D89"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CAMA DE APOYO PARA </w:t>
            </w:r>
            <w:proofErr w:type="spellStart"/>
            <w:r>
              <w:rPr>
                <w:rFonts w:ascii="Arial" w:hAnsi="Arial" w:cs="Arial"/>
                <w:color w:val="FF00FF"/>
                <w:sz w:val="16"/>
                <w:szCs w:val="16"/>
              </w:rPr>
              <w:t>PROTECCION</w:t>
            </w:r>
            <w:proofErr w:type="spellEnd"/>
            <w:r>
              <w:rPr>
                <w:rFonts w:ascii="Arial" w:hAnsi="Arial" w:cs="Arial"/>
                <w:color w:val="FF00FF"/>
                <w:sz w:val="16"/>
                <w:szCs w:val="16"/>
              </w:rPr>
              <w:t xml:space="preserve"> DE </w:t>
            </w:r>
            <w:proofErr w:type="spellStart"/>
            <w:r>
              <w:rPr>
                <w:rFonts w:ascii="Arial" w:hAnsi="Arial" w:cs="Arial"/>
                <w:color w:val="FF00FF"/>
                <w:sz w:val="16"/>
                <w:szCs w:val="16"/>
              </w:rPr>
              <w:t>TUBERIAS</w:t>
            </w:r>
            <w:proofErr w:type="spellEnd"/>
          </w:p>
        </w:tc>
        <w:tc>
          <w:tcPr>
            <w:tcW w:w="567" w:type="dxa"/>
            <w:tcBorders>
              <w:top w:val="single" w:sz="6" w:space="0" w:color="auto"/>
              <w:left w:val="single" w:sz="6" w:space="0" w:color="auto"/>
              <w:bottom w:val="single" w:sz="6" w:space="0" w:color="auto"/>
              <w:right w:val="single" w:sz="6" w:space="0" w:color="auto"/>
            </w:tcBorders>
          </w:tcPr>
          <w:p w14:paraId="1BD1D09B"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5B3C89FF"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3C86E49D"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DFD20DF"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192,548.59</w:t>
            </w:r>
          </w:p>
        </w:tc>
      </w:tr>
      <w:tr w:rsidR="00D834A4" w14:paraId="07E2595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15BFFF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02.03.01.04.01</w:t>
            </w:r>
          </w:p>
        </w:tc>
        <w:tc>
          <w:tcPr>
            <w:tcW w:w="6095" w:type="dxa"/>
            <w:tcBorders>
              <w:top w:val="single" w:sz="6" w:space="0" w:color="auto"/>
              <w:left w:val="single" w:sz="6" w:space="0" w:color="auto"/>
              <w:bottom w:val="single" w:sz="6" w:space="0" w:color="auto"/>
              <w:right w:val="single" w:sz="6" w:space="0" w:color="auto"/>
            </w:tcBorders>
          </w:tcPr>
          <w:p w14:paraId="61769DD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w:t>
            </w:r>
            <w:proofErr w:type="spellStart"/>
            <w:r>
              <w:rPr>
                <w:rFonts w:ascii="Arial" w:hAnsi="Arial" w:cs="Arial"/>
                <w:color w:val="000000"/>
                <w:sz w:val="16"/>
                <w:szCs w:val="16"/>
              </w:rPr>
              <w:t>OVER</w:t>
            </w:r>
            <w:proofErr w:type="spellEnd"/>
            <w:r>
              <w:rPr>
                <w:rFonts w:ascii="Arial" w:hAnsi="Arial" w:cs="Arial"/>
                <w:color w:val="000000"/>
                <w:sz w:val="16"/>
                <w:szCs w:val="16"/>
              </w:rPr>
              <w:t xml:space="preserve"> E=0.30 P/COL. SECUNDARIO DN 200-</w:t>
            </w:r>
            <w:proofErr w:type="spellStart"/>
            <w:r>
              <w:rPr>
                <w:rFonts w:ascii="Arial" w:hAnsi="Arial" w:cs="Arial"/>
                <w:color w:val="000000"/>
                <w:sz w:val="16"/>
                <w:szCs w:val="16"/>
              </w:rPr>
              <w:t>250mm</w:t>
            </w:r>
            <w:proofErr w:type="spellEnd"/>
          </w:p>
        </w:tc>
        <w:tc>
          <w:tcPr>
            <w:tcW w:w="567" w:type="dxa"/>
            <w:tcBorders>
              <w:top w:val="single" w:sz="6" w:space="0" w:color="auto"/>
              <w:left w:val="single" w:sz="6" w:space="0" w:color="auto"/>
              <w:bottom w:val="single" w:sz="6" w:space="0" w:color="auto"/>
              <w:right w:val="single" w:sz="6" w:space="0" w:color="auto"/>
            </w:tcBorders>
          </w:tcPr>
          <w:p w14:paraId="1E91FA0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132A05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1,497.25</w:t>
            </w:r>
          </w:p>
        </w:tc>
        <w:tc>
          <w:tcPr>
            <w:tcW w:w="954" w:type="dxa"/>
            <w:tcBorders>
              <w:top w:val="single" w:sz="6" w:space="0" w:color="auto"/>
              <w:left w:val="single" w:sz="6" w:space="0" w:color="auto"/>
              <w:bottom w:val="single" w:sz="6" w:space="0" w:color="auto"/>
              <w:right w:val="single" w:sz="6" w:space="0" w:color="auto"/>
            </w:tcBorders>
          </w:tcPr>
          <w:p w14:paraId="6E3EC8E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44.07</w:t>
            </w:r>
          </w:p>
        </w:tc>
        <w:tc>
          <w:tcPr>
            <w:tcW w:w="1134" w:type="dxa"/>
            <w:tcBorders>
              <w:top w:val="single" w:sz="6" w:space="0" w:color="auto"/>
              <w:left w:val="single" w:sz="6" w:space="0" w:color="auto"/>
              <w:bottom w:val="single" w:sz="6" w:space="0" w:color="auto"/>
              <w:right w:val="single" w:sz="6" w:space="0" w:color="auto"/>
            </w:tcBorders>
          </w:tcPr>
          <w:p w14:paraId="79AD494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65,983.81</w:t>
            </w:r>
          </w:p>
        </w:tc>
      </w:tr>
      <w:tr w:rsidR="00D834A4" w14:paraId="4F5DC92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18AC31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02.03.01.04.02</w:t>
            </w:r>
          </w:p>
        </w:tc>
        <w:tc>
          <w:tcPr>
            <w:tcW w:w="6095" w:type="dxa"/>
            <w:tcBorders>
              <w:top w:val="single" w:sz="6" w:space="0" w:color="auto"/>
              <w:left w:val="single" w:sz="6" w:space="0" w:color="auto"/>
              <w:bottom w:val="single" w:sz="6" w:space="0" w:color="auto"/>
              <w:right w:val="single" w:sz="6" w:space="0" w:color="auto"/>
            </w:tcBorders>
          </w:tcPr>
          <w:p w14:paraId="136A0FD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w:t>
            </w:r>
            <w:proofErr w:type="spellStart"/>
            <w:r>
              <w:rPr>
                <w:rFonts w:ascii="Arial" w:hAnsi="Arial" w:cs="Arial"/>
                <w:color w:val="000000"/>
                <w:sz w:val="16"/>
                <w:szCs w:val="16"/>
              </w:rPr>
              <w:t>0.10M</w:t>
            </w:r>
            <w:proofErr w:type="spellEnd"/>
            <w:r>
              <w:rPr>
                <w:rFonts w:ascii="Arial" w:hAnsi="Arial" w:cs="Arial"/>
                <w:color w:val="000000"/>
                <w:sz w:val="16"/>
                <w:szCs w:val="16"/>
              </w:rPr>
              <w:t>. ZANJA 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DN 200-</w:t>
            </w:r>
            <w:proofErr w:type="spellStart"/>
            <w:r>
              <w:rPr>
                <w:rFonts w:ascii="Arial" w:hAnsi="Arial" w:cs="Arial"/>
                <w:color w:val="000000"/>
                <w:sz w:val="16"/>
                <w:szCs w:val="16"/>
              </w:rPr>
              <w:t>250mm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66EE421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D6AFCF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1,497.25</w:t>
            </w:r>
          </w:p>
        </w:tc>
        <w:tc>
          <w:tcPr>
            <w:tcW w:w="954" w:type="dxa"/>
            <w:tcBorders>
              <w:top w:val="single" w:sz="6" w:space="0" w:color="auto"/>
              <w:left w:val="single" w:sz="6" w:space="0" w:color="auto"/>
              <w:bottom w:val="single" w:sz="6" w:space="0" w:color="auto"/>
              <w:right w:val="single" w:sz="6" w:space="0" w:color="auto"/>
            </w:tcBorders>
          </w:tcPr>
          <w:p w14:paraId="6C76A26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9.28</w:t>
            </w:r>
          </w:p>
        </w:tc>
        <w:tc>
          <w:tcPr>
            <w:tcW w:w="1134" w:type="dxa"/>
            <w:tcBorders>
              <w:top w:val="single" w:sz="6" w:space="0" w:color="auto"/>
              <w:left w:val="single" w:sz="6" w:space="0" w:color="auto"/>
              <w:bottom w:val="single" w:sz="6" w:space="0" w:color="auto"/>
              <w:right w:val="single" w:sz="6" w:space="0" w:color="auto"/>
            </w:tcBorders>
          </w:tcPr>
          <w:p w14:paraId="1E416F7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13,894.48</w:t>
            </w:r>
          </w:p>
        </w:tc>
      </w:tr>
      <w:tr w:rsidR="00D834A4" w14:paraId="73C0896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BF9A07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02.03.01.04.03</w:t>
            </w:r>
          </w:p>
        </w:tc>
        <w:tc>
          <w:tcPr>
            <w:tcW w:w="6095" w:type="dxa"/>
            <w:tcBorders>
              <w:top w:val="single" w:sz="6" w:space="0" w:color="auto"/>
              <w:left w:val="single" w:sz="6" w:space="0" w:color="auto"/>
              <w:bottom w:val="single" w:sz="6" w:space="0" w:color="auto"/>
              <w:right w:val="single" w:sz="6" w:space="0" w:color="auto"/>
            </w:tcBorders>
          </w:tcPr>
          <w:p w14:paraId="128F1A1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E=0.30 </w:t>
            </w:r>
            <w:proofErr w:type="spellStart"/>
            <w:r>
              <w:rPr>
                <w:rFonts w:ascii="Arial" w:hAnsi="Arial" w:cs="Arial"/>
                <w:color w:val="000000"/>
                <w:sz w:val="16"/>
                <w:szCs w:val="16"/>
              </w:rPr>
              <w:t>Sct</w:t>
            </w:r>
            <w:proofErr w:type="spellEnd"/>
            <w:r>
              <w:rPr>
                <w:rFonts w:ascii="Arial" w:hAnsi="Arial" w:cs="Arial"/>
                <w:color w:val="000000"/>
                <w:sz w:val="16"/>
                <w:szCs w:val="16"/>
              </w:rPr>
              <w:t xml:space="preserve"> P/Tubería DN 200-</w:t>
            </w:r>
            <w:proofErr w:type="spellStart"/>
            <w:r>
              <w:rPr>
                <w:rFonts w:ascii="Arial" w:hAnsi="Arial" w:cs="Arial"/>
                <w:color w:val="000000"/>
                <w:sz w:val="16"/>
                <w:szCs w:val="16"/>
              </w:rPr>
              <w:t>250mm</w:t>
            </w:r>
            <w:proofErr w:type="spellEnd"/>
          </w:p>
        </w:tc>
        <w:tc>
          <w:tcPr>
            <w:tcW w:w="567" w:type="dxa"/>
            <w:tcBorders>
              <w:top w:val="single" w:sz="6" w:space="0" w:color="auto"/>
              <w:left w:val="single" w:sz="6" w:space="0" w:color="auto"/>
              <w:bottom w:val="single" w:sz="6" w:space="0" w:color="auto"/>
              <w:right w:val="single" w:sz="6" w:space="0" w:color="auto"/>
            </w:tcBorders>
          </w:tcPr>
          <w:p w14:paraId="16E93BD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CA9DC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1,497.25</w:t>
            </w:r>
          </w:p>
        </w:tc>
        <w:tc>
          <w:tcPr>
            <w:tcW w:w="954" w:type="dxa"/>
            <w:tcBorders>
              <w:top w:val="single" w:sz="6" w:space="0" w:color="auto"/>
              <w:left w:val="single" w:sz="6" w:space="0" w:color="auto"/>
              <w:bottom w:val="single" w:sz="6" w:space="0" w:color="auto"/>
              <w:right w:val="single" w:sz="6" w:space="0" w:color="auto"/>
            </w:tcBorders>
          </w:tcPr>
          <w:p w14:paraId="6B8E76C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46.43</w:t>
            </w:r>
          </w:p>
        </w:tc>
        <w:tc>
          <w:tcPr>
            <w:tcW w:w="1134" w:type="dxa"/>
            <w:tcBorders>
              <w:top w:val="single" w:sz="6" w:space="0" w:color="auto"/>
              <w:left w:val="single" w:sz="6" w:space="0" w:color="auto"/>
              <w:bottom w:val="single" w:sz="6" w:space="0" w:color="auto"/>
              <w:right w:val="single" w:sz="6" w:space="0" w:color="auto"/>
            </w:tcBorders>
          </w:tcPr>
          <w:p w14:paraId="536F669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69,517.32</w:t>
            </w:r>
          </w:p>
        </w:tc>
      </w:tr>
      <w:tr w:rsidR="00D834A4" w14:paraId="569D848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C63EB4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02.03.01.04.04</w:t>
            </w:r>
          </w:p>
        </w:tc>
        <w:tc>
          <w:tcPr>
            <w:tcW w:w="6095" w:type="dxa"/>
            <w:tcBorders>
              <w:top w:val="single" w:sz="6" w:space="0" w:color="auto"/>
              <w:left w:val="single" w:sz="6" w:space="0" w:color="auto"/>
              <w:bottom w:val="single" w:sz="6" w:space="0" w:color="auto"/>
              <w:right w:val="single" w:sz="6" w:space="0" w:color="auto"/>
            </w:tcBorders>
          </w:tcPr>
          <w:p w14:paraId="6045680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w:t>
            </w:r>
            <w:proofErr w:type="spellStart"/>
            <w:r>
              <w:rPr>
                <w:rFonts w:ascii="Arial" w:hAnsi="Arial" w:cs="Arial"/>
                <w:color w:val="000000"/>
                <w:sz w:val="16"/>
                <w:szCs w:val="16"/>
              </w:rPr>
              <w:t>OVER</w:t>
            </w:r>
            <w:proofErr w:type="spellEnd"/>
            <w:r>
              <w:rPr>
                <w:rFonts w:ascii="Arial" w:hAnsi="Arial" w:cs="Arial"/>
                <w:color w:val="000000"/>
                <w:sz w:val="16"/>
                <w:szCs w:val="16"/>
              </w:rPr>
              <w:t xml:space="preserve"> E=0.30 P/</w:t>
            </w:r>
            <w:proofErr w:type="spellStart"/>
            <w:r>
              <w:rPr>
                <w:rFonts w:ascii="Arial" w:hAnsi="Arial" w:cs="Arial"/>
                <w:color w:val="000000"/>
                <w:sz w:val="16"/>
                <w:szCs w:val="16"/>
              </w:rPr>
              <w:t>COL.PRINCIPAL</w:t>
            </w:r>
            <w:proofErr w:type="spellEnd"/>
            <w:r>
              <w:rPr>
                <w:rFonts w:ascii="Arial" w:hAnsi="Arial" w:cs="Arial"/>
                <w:color w:val="000000"/>
                <w:sz w:val="16"/>
                <w:szCs w:val="16"/>
              </w:rPr>
              <w:t xml:space="preserve"> DN 315-</w:t>
            </w:r>
            <w:proofErr w:type="spellStart"/>
            <w:r>
              <w:rPr>
                <w:rFonts w:ascii="Arial" w:hAnsi="Arial" w:cs="Arial"/>
                <w:color w:val="000000"/>
                <w:sz w:val="16"/>
                <w:szCs w:val="16"/>
              </w:rPr>
              <w:t>400mm</w:t>
            </w:r>
            <w:proofErr w:type="spellEnd"/>
          </w:p>
        </w:tc>
        <w:tc>
          <w:tcPr>
            <w:tcW w:w="567" w:type="dxa"/>
            <w:tcBorders>
              <w:top w:val="single" w:sz="6" w:space="0" w:color="auto"/>
              <w:left w:val="single" w:sz="6" w:space="0" w:color="auto"/>
              <w:bottom w:val="single" w:sz="6" w:space="0" w:color="auto"/>
              <w:right w:val="single" w:sz="6" w:space="0" w:color="auto"/>
            </w:tcBorders>
          </w:tcPr>
          <w:p w14:paraId="61B54DC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374C43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343.52</w:t>
            </w:r>
          </w:p>
        </w:tc>
        <w:tc>
          <w:tcPr>
            <w:tcW w:w="954" w:type="dxa"/>
            <w:tcBorders>
              <w:top w:val="single" w:sz="6" w:space="0" w:color="auto"/>
              <w:left w:val="single" w:sz="6" w:space="0" w:color="auto"/>
              <w:bottom w:val="single" w:sz="6" w:space="0" w:color="auto"/>
              <w:right w:val="single" w:sz="6" w:space="0" w:color="auto"/>
            </w:tcBorders>
          </w:tcPr>
          <w:p w14:paraId="31979F4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57.36</w:t>
            </w:r>
          </w:p>
        </w:tc>
        <w:tc>
          <w:tcPr>
            <w:tcW w:w="1134" w:type="dxa"/>
            <w:tcBorders>
              <w:top w:val="single" w:sz="6" w:space="0" w:color="auto"/>
              <w:left w:val="single" w:sz="6" w:space="0" w:color="auto"/>
              <w:bottom w:val="single" w:sz="6" w:space="0" w:color="auto"/>
              <w:right w:val="single" w:sz="6" w:space="0" w:color="auto"/>
            </w:tcBorders>
          </w:tcPr>
          <w:p w14:paraId="20C592C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19,704.31</w:t>
            </w:r>
          </w:p>
        </w:tc>
      </w:tr>
      <w:tr w:rsidR="00D834A4" w14:paraId="1DB18F5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3F343B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02.03.01.04.05</w:t>
            </w:r>
          </w:p>
        </w:tc>
        <w:tc>
          <w:tcPr>
            <w:tcW w:w="6095" w:type="dxa"/>
            <w:tcBorders>
              <w:top w:val="single" w:sz="6" w:space="0" w:color="auto"/>
              <w:left w:val="single" w:sz="6" w:space="0" w:color="auto"/>
              <w:bottom w:val="single" w:sz="6" w:space="0" w:color="auto"/>
              <w:right w:val="single" w:sz="6" w:space="0" w:color="auto"/>
            </w:tcBorders>
          </w:tcPr>
          <w:p w14:paraId="567A385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w:t>
            </w:r>
            <w:proofErr w:type="spellStart"/>
            <w:r>
              <w:rPr>
                <w:rFonts w:ascii="Arial" w:hAnsi="Arial" w:cs="Arial"/>
                <w:color w:val="000000"/>
                <w:sz w:val="16"/>
                <w:szCs w:val="16"/>
              </w:rPr>
              <w:t>0.10m</w:t>
            </w:r>
            <w:proofErr w:type="spellEnd"/>
            <w:r>
              <w:rPr>
                <w:rFonts w:ascii="Arial" w:hAnsi="Arial" w:cs="Arial"/>
                <w:color w:val="000000"/>
                <w:sz w:val="16"/>
                <w:szCs w:val="16"/>
              </w:rPr>
              <w:t>. ZANJA 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DN 315-</w:t>
            </w:r>
            <w:proofErr w:type="spellStart"/>
            <w:r>
              <w:rPr>
                <w:rFonts w:ascii="Arial" w:hAnsi="Arial" w:cs="Arial"/>
                <w:color w:val="000000"/>
                <w:sz w:val="16"/>
                <w:szCs w:val="16"/>
              </w:rPr>
              <w:t>400mm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29D078E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DBA6C0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343.52</w:t>
            </w:r>
          </w:p>
        </w:tc>
        <w:tc>
          <w:tcPr>
            <w:tcW w:w="954" w:type="dxa"/>
            <w:tcBorders>
              <w:top w:val="single" w:sz="6" w:space="0" w:color="auto"/>
              <w:left w:val="single" w:sz="6" w:space="0" w:color="auto"/>
              <w:bottom w:val="single" w:sz="6" w:space="0" w:color="auto"/>
              <w:right w:val="single" w:sz="6" w:space="0" w:color="auto"/>
            </w:tcBorders>
          </w:tcPr>
          <w:p w14:paraId="33CF91B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10.64</w:t>
            </w:r>
          </w:p>
        </w:tc>
        <w:tc>
          <w:tcPr>
            <w:tcW w:w="1134" w:type="dxa"/>
            <w:tcBorders>
              <w:top w:val="single" w:sz="6" w:space="0" w:color="auto"/>
              <w:left w:val="single" w:sz="6" w:space="0" w:color="auto"/>
              <w:bottom w:val="single" w:sz="6" w:space="0" w:color="auto"/>
              <w:right w:val="single" w:sz="6" w:space="0" w:color="auto"/>
            </w:tcBorders>
          </w:tcPr>
          <w:p w14:paraId="3D165B1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3,655.05</w:t>
            </w:r>
          </w:p>
        </w:tc>
      </w:tr>
      <w:tr w:rsidR="00D834A4" w14:paraId="208882C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FD504D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02.03.01.04.06</w:t>
            </w:r>
          </w:p>
        </w:tc>
        <w:tc>
          <w:tcPr>
            <w:tcW w:w="6095" w:type="dxa"/>
            <w:tcBorders>
              <w:top w:val="single" w:sz="6" w:space="0" w:color="auto"/>
              <w:left w:val="single" w:sz="6" w:space="0" w:color="auto"/>
              <w:bottom w:val="single" w:sz="6" w:space="0" w:color="auto"/>
              <w:right w:val="single" w:sz="6" w:space="0" w:color="auto"/>
            </w:tcBorders>
          </w:tcPr>
          <w:p w14:paraId="6A26F50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E=0.30 SCT P/TUBERÍA DN 315-</w:t>
            </w:r>
            <w:proofErr w:type="spellStart"/>
            <w:r>
              <w:rPr>
                <w:rFonts w:ascii="Arial" w:hAnsi="Arial" w:cs="Arial"/>
                <w:color w:val="000000"/>
                <w:sz w:val="16"/>
                <w:szCs w:val="16"/>
              </w:rPr>
              <w:t>400mm</w:t>
            </w:r>
            <w:proofErr w:type="spellEnd"/>
          </w:p>
        </w:tc>
        <w:tc>
          <w:tcPr>
            <w:tcW w:w="567" w:type="dxa"/>
            <w:tcBorders>
              <w:top w:val="single" w:sz="6" w:space="0" w:color="auto"/>
              <w:left w:val="single" w:sz="6" w:space="0" w:color="auto"/>
              <w:bottom w:val="single" w:sz="6" w:space="0" w:color="auto"/>
              <w:right w:val="single" w:sz="6" w:space="0" w:color="auto"/>
            </w:tcBorders>
          </w:tcPr>
          <w:p w14:paraId="739320B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E5A695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343.52</w:t>
            </w:r>
          </w:p>
        </w:tc>
        <w:tc>
          <w:tcPr>
            <w:tcW w:w="954" w:type="dxa"/>
            <w:tcBorders>
              <w:top w:val="single" w:sz="6" w:space="0" w:color="auto"/>
              <w:left w:val="single" w:sz="6" w:space="0" w:color="auto"/>
              <w:bottom w:val="single" w:sz="6" w:space="0" w:color="auto"/>
              <w:right w:val="single" w:sz="6" w:space="0" w:color="auto"/>
            </w:tcBorders>
          </w:tcPr>
          <w:p w14:paraId="1D88014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57.62</w:t>
            </w:r>
          </w:p>
        </w:tc>
        <w:tc>
          <w:tcPr>
            <w:tcW w:w="1134" w:type="dxa"/>
            <w:tcBorders>
              <w:top w:val="single" w:sz="6" w:space="0" w:color="auto"/>
              <w:left w:val="single" w:sz="6" w:space="0" w:color="auto"/>
              <w:bottom w:val="single" w:sz="6" w:space="0" w:color="auto"/>
              <w:right w:val="single" w:sz="6" w:space="0" w:color="auto"/>
            </w:tcBorders>
          </w:tcPr>
          <w:p w14:paraId="05A4DB9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19,793.62</w:t>
            </w:r>
          </w:p>
        </w:tc>
      </w:tr>
      <w:tr w:rsidR="00D834A4" w14:paraId="1C366C7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00CCC41"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02.03.01.05</w:t>
            </w:r>
          </w:p>
        </w:tc>
        <w:tc>
          <w:tcPr>
            <w:tcW w:w="6095" w:type="dxa"/>
            <w:tcBorders>
              <w:top w:val="single" w:sz="6" w:space="0" w:color="auto"/>
              <w:left w:val="single" w:sz="6" w:space="0" w:color="auto"/>
              <w:bottom w:val="single" w:sz="6" w:space="0" w:color="auto"/>
              <w:right w:val="single" w:sz="6" w:space="0" w:color="auto"/>
            </w:tcBorders>
          </w:tcPr>
          <w:p w14:paraId="76049E8B"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RELLENO, APISONADO Y </w:t>
            </w:r>
            <w:proofErr w:type="spellStart"/>
            <w:r>
              <w:rPr>
                <w:rFonts w:ascii="Arial" w:hAnsi="Arial" w:cs="Arial"/>
                <w:color w:val="FF00FF"/>
                <w:sz w:val="16"/>
                <w:szCs w:val="16"/>
              </w:rPr>
              <w:t>COMPACTACION</w:t>
            </w:r>
            <w:proofErr w:type="spellEnd"/>
            <w:r>
              <w:rPr>
                <w:rFonts w:ascii="Arial" w:hAnsi="Arial" w:cs="Arial"/>
                <w:color w:val="FF00FF"/>
                <w:sz w:val="16"/>
                <w:szCs w:val="16"/>
              </w:rPr>
              <w:t xml:space="preserve"> ZANJAS</w:t>
            </w:r>
          </w:p>
        </w:tc>
        <w:tc>
          <w:tcPr>
            <w:tcW w:w="567" w:type="dxa"/>
            <w:tcBorders>
              <w:top w:val="single" w:sz="6" w:space="0" w:color="auto"/>
              <w:left w:val="single" w:sz="6" w:space="0" w:color="auto"/>
              <w:bottom w:val="single" w:sz="6" w:space="0" w:color="auto"/>
              <w:right w:val="single" w:sz="6" w:space="0" w:color="auto"/>
            </w:tcBorders>
          </w:tcPr>
          <w:p w14:paraId="2A433EE5"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70D0AF87"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10EAD42B"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BDA2E7F"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392,234.07</w:t>
            </w:r>
          </w:p>
        </w:tc>
      </w:tr>
      <w:tr w:rsidR="00D834A4" w14:paraId="2FBD6218"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EEB0EA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02.03.01.05.01</w:t>
            </w:r>
          </w:p>
        </w:tc>
        <w:tc>
          <w:tcPr>
            <w:tcW w:w="6095" w:type="dxa"/>
            <w:tcBorders>
              <w:top w:val="single" w:sz="6" w:space="0" w:color="auto"/>
              <w:left w:val="single" w:sz="6" w:space="0" w:color="auto"/>
              <w:bottom w:val="single" w:sz="6" w:space="0" w:color="auto"/>
              <w:right w:val="single" w:sz="6" w:space="0" w:color="auto"/>
            </w:tcBorders>
          </w:tcPr>
          <w:p w14:paraId="4A9D1FB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1.51 m a 2.00 m Prof.</w:t>
            </w:r>
          </w:p>
        </w:tc>
        <w:tc>
          <w:tcPr>
            <w:tcW w:w="567" w:type="dxa"/>
            <w:tcBorders>
              <w:top w:val="single" w:sz="6" w:space="0" w:color="auto"/>
              <w:left w:val="single" w:sz="6" w:space="0" w:color="auto"/>
              <w:bottom w:val="single" w:sz="6" w:space="0" w:color="auto"/>
              <w:right w:val="single" w:sz="6" w:space="0" w:color="auto"/>
            </w:tcBorders>
          </w:tcPr>
          <w:p w14:paraId="08D57DA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1432E6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338.35</w:t>
            </w:r>
          </w:p>
        </w:tc>
        <w:tc>
          <w:tcPr>
            <w:tcW w:w="954" w:type="dxa"/>
            <w:tcBorders>
              <w:top w:val="single" w:sz="6" w:space="0" w:color="auto"/>
              <w:left w:val="single" w:sz="6" w:space="0" w:color="auto"/>
              <w:bottom w:val="single" w:sz="6" w:space="0" w:color="auto"/>
              <w:right w:val="single" w:sz="6" w:space="0" w:color="auto"/>
            </w:tcBorders>
          </w:tcPr>
          <w:p w14:paraId="095866D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93.28</w:t>
            </w:r>
          </w:p>
        </w:tc>
        <w:tc>
          <w:tcPr>
            <w:tcW w:w="1134" w:type="dxa"/>
            <w:tcBorders>
              <w:top w:val="single" w:sz="6" w:space="0" w:color="auto"/>
              <w:left w:val="single" w:sz="6" w:space="0" w:color="auto"/>
              <w:bottom w:val="single" w:sz="6" w:space="0" w:color="auto"/>
              <w:right w:val="single" w:sz="6" w:space="0" w:color="auto"/>
            </w:tcBorders>
          </w:tcPr>
          <w:p w14:paraId="1F6CE5E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31,561.29</w:t>
            </w:r>
          </w:p>
        </w:tc>
      </w:tr>
      <w:tr w:rsidR="00D834A4" w14:paraId="2DCD088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F68FC4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lastRenderedPageBreak/>
              <w:t>02.03.01.05.02</w:t>
            </w:r>
          </w:p>
        </w:tc>
        <w:tc>
          <w:tcPr>
            <w:tcW w:w="6095" w:type="dxa"/>
            <w:tcBorders>
              <w:top w:val="single" w:sz="6" w:space="0" w:color="auto"/>
              <w:left w:val="single" w:sz="6" w:space="0" w:color="auto"/>
              <w:bottom w:val="single" w:sz="6" w:space="0" w:color="auto"/>
              <w:right w:val="single" w:sz="6" w:space="0" w:color="auto"/>
            </w:tcBorders>
          </w:tcPr>
          <w:p w14:paraId="49A267C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2.01 m a 2.50 m Prof.</w:t>
            </w:r>
          </w:p>
        </w:tc>
        <w:tc>
          <w:tcPr>
            <w:tcW w:w="567" w:type="dxa"/>
            <w:tcBorders>
              <w:top w:val="single" w:sz="6" w:space="0" w:color="auto"/>
              <w:left w:val="single" w:sz="6" w:space="0" w:color="auto"/>
              <w:bottom w:val="single" w:sz="6" w:space="0" w:color="auto"/>
              <w:right w:val="single" w:sz="6" w:space="0" w:color="auto"/>
            </w:tcBorders>
          </w:tcPr>
          <w:p w14:paraId="767304E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5910E4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338.35</w:t>
            </w:r>
          </w:p>
        </w:tc>
        <w:tc>
          <w:tcPr>
            <w:tcW w:w="954" w:type="dxa"/>
            <w:tcBorders>
              <w:top w:val="single" w:sz="6" w:space="0" w:color="auto"/>
              <w:left w:val="single" w:sz="6" w:space="0" w:color="auto"/>
              <w:bottom w:val="single" w:sz="6" w:space="0" w:color="auto"/>
              <w:right w:val="single" w:sz="6" w:space="0" w:color="auto"/>
            </w:tcBorders>
          </w:tcPr>
          <w:p w14:paraId="18DCADC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127.34</w:t>
            </w:r>
          </w:p>
        </w:tc>
        <w:tc>
          <w:tcPr>
            <w:tcW w:w="1134" w:type="dxa"/>
            <w:tcBorders>
              <w:top w:val="single" w:sz="6" w:space="0" w:color="auto"/>
              <w:left w:val="single" w:sz="6" w:space="0" w:color="auto"/>
              <w:bottom w:val="single" w:sz="6" w:space="0" w:color="auto"/>
              <w:right w:val="single" w:sz="6" w:space="0" w:color="auto"/>
            </w:tcBorders>
          </w:tcPr>
          <w:p w14:paraId="65028C4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43,085.49</w:t>
            </w:r>
          </w:p>
        </w:tc>
      </w:tr>
      <w:tr w:rsidR="00D834A4" w14:paraId="358D821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DCC7FA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02.03.01.05.03</w:t>
            </w:r>
          </w:p>
        </w:tc>
        <w:tc>
          <w:tcPr>
            <w:tcW w:w="6095" w:type="dxa"/>
            <w:tcBorders>
              <w:top w:val="single" w:sz="6" w:space="0" w:color="auto"/>
              <w:left w:val="single" w:sz="6" w:space="0" w:color="auto"/>
              <w:bottom w:val="single" w:sz="6" w:space="0" w:color="auto"/>
              <w:right w:val="single" w:sz="6" w:space="0" w:color="auto"/>
            </w:tcBorders>
          </w:tcPr>
          <w:p w14:paraId="194AF3E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2.51 m a 3.00 m Prof.</w:t>
            </w:r>
          </w:p>
        </w:tc>
        <w:tc>
          <w:tcPr>
            <w:tcW w:w="567" w:type="dxa"/>
            <w:tcBorders>
              <w:top w:val="single" w:sz="6" w:space="0" w:color="auto"/>
              <w:left w:val="single" w:sz="6" w:space="0" w:color="auto"/>
              <w:bottom w:val="single" w:sz="6" w:space="0" w:color="auto"/>
              <w:right w:val="single" w:sz="6" w:space="0" w:color="auto"/>
            </w:tcBorders>
          </w:tcPr>
          <w:p w14:paraId="6B7AC50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FE5393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367.22</w:t>
            </w:r>
          </w:p>
        </w:tc>
        <w:tc>
          <w:tcPr>
            <w:tcW w:w="954" w:type="dxa"/>
            <w:tcBorders>
              <w:top w:val="single" w:sz="6" w:space="0" w:color="auto"/>
              <w:left w:val="single" w:sz="6" w:space="0" w:color="auto"/>
              <w:bottom w:val="single" w:sz="6" w:space="0" w:color="auto"/>
              <w:right w:val="single" w:sz="6" w:space="0" w:color="auto"/>
            </w:tcBorders>
          </w:tcPr>
          <w:p w14:paraId="77CFE7B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163.11</w:t>
            </w:r>
          </w:p>
        </w:tc>
        <w:tc>
          <w:tcPr>
            <w:tcW w:w="1134" w:type="dxa"/>
            <w:tcBorders>
              <w:top w:val="single" w:sz="6" w:space="0" w:color="auto"/>
              <w:left w:val="single" w:sz="6" w:space="0" w:color="auto"/>
              <w:bottom w:val="single" w:sz="6" w:space="0" w:color="auto"/>
              <w:right w:val="single" w:sz="6" w:space="0" w:color="auto"/>
            </w:tcBorders>
          </w:tcPr>
          <w:p w14:paraId="7DF8317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59,897.25</w:t>
            </w:r>
          </w:p>
        </w:tc>
      </w:tr>
      <w:tr w:rsidR="00D834A4" w14:paraId="7C0591C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0C53FB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02.03.01.05.04</w:t>
            </w:r>
          </w:p>
        </w:tc>
        <w:tc>
          <w:tcPr>
            <w:tcW w:w="6095" w:type="dxa"/>
            <w:tcBorders>
              <w:top w:val="single" w:sz="6" w:space="0" w:color="auto"/>
              <w:left w:val="single" w:sz="6" w:space="0" w:color="auto"/>
              <w:bottom w:val="single" w:sz="6" w:space="0" w:color="auto"/>
              <w:right w:val="single" w:sz="6" w:space="0" w:color="auto"/>
            </w:tcBorders>
          </w:tcPr>
          <w:p w14:paraId="7A2A3D9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3.01 m a 3.50 m Prof.</w:t>
            </w:r>
          </w:p>
        </w:tc>
        <w:tc>
          <w:tcPr>
            <w:tcW w:w="567" w:type="dxa"/>
            <w:tcBorders>
              <w:top w:val="single" w:sz="6" w:space="0" w:color="auto"/>
              <w:left w:val="single" w:sz="6" w:space="0" w:color="auto"/>
              <w:bottom w:val="single" w:sz="6" w:space="0" w:color="auto"/>
              <w:right w:val="single" w:sz="6" w:space="0" w:color="auto"/>
            </w:tcBorders>
          </w:tcPr>
          <w:p w14:paraId="418AFD6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C28A0B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127.58</w:t>
            </w:r>
          </w:p>
        </w:tc>
        <w:tc>
          <w:tcPr>
            <w:tcW w:w="954" w:type="dxa"/>
            <w:tcBorders>
              <w:top w:val="single" w:sz="6" w:space="0" w:color="auto"/>
              <w:left w:val="single" w:sz="6" w:space="0" w:color="auto"/>
              <w:bottom w:val="single" w:sz="6" w:space="0" w:color="auto"/>
              <w:right w:val="single" w:sz="6" w:space="0" w:color="auto"/>
            </w:tcBorders>
          </w:tcPr>
          <w:p w14:paraId="0DA9E10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196.38</w:t>
            </w:r>
          </w:p>
        </w:tc>
        <w:tc>
          <w:tcPr>
            <w:tcW w:w="1134" w:type="dxa"/>
            <w:tcBorders>
              <w:top w:val="single" w:sz="6" w:space="0" w:color="auto"/>
              <w:left w:val="single" w:sz="6" w:space="0" w:color="auto"/>
              <w:bottom w:val="single" w:sz="6" w:space="0" w:color="auto"/>
              <w:right w:val="single" w:sz="6" w:space="0" w:color="auto"/>
            </w:tcBorders>
          </w:tcPr>
          <w:p w14:paraId="492A6F8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25,054.16</w:t>
            </w:r>
          </w:p>
        </w:tc>
      </w:tr>
      <w:tr w:rsidR="00D834A4" w14:paraId="0DFE737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CB5F27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02.03.01.05.05</w:t>
            </w:r>
          </w:p>
        </w:tc>
        <w:tc>
          <w:tcPr>
            <w:tcW w:w="6095" w:type="dxa"/>
            <w:tcBorders>
              <w:top w:val="single" w:sz="6" w:space="0" w:color="auto"/>
              <w:left w:val="single" w:sz="6" w:space="0" w:color="auto"/>
              <w:bottom w:val="single" w:sz="6" w:space="0" w:color="auto"/>
              <w:right w:val="single" w:sz="6" w:space="0" w:color="auto"/>
            </w:tcBorders>
          </w:tcPr>
          <w:p w14:paraId="6B24304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3.51 m a 4.00 m Prof.</w:t>
            </w:r>
          </w:p>
        </w:tc>
        <w:tc>
          <w:tcPr>
            <w:tcW w:w="567" w:type="dxa"/>
            <w:tcBorders>
              <w:top w:val="single" w:sz="6" w:space="0" w:color="auto"/>
              <w:left w:val="single" w:sz="6" w:space="0" w:color="auto"/>
              <w:bottom w:val="single" w:sz="6" w:space="0" w:color="auto"/>
              <w:right w:val="single" w:sz="6" w:space="0" w:color="auto"/>
            </w:tcBorders>
          </w:tcPr>
          <w:p w14:paraId="665CD44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2499D5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184.88</w:t>
            </w:r>
          </w:p>
        </w:tc>
        <w:tc>
          <w:tcPr>
            <w:tcW w:w="954" w:type="dxa"/>
            <w:tcBorders>
              <w:top w:val="single" w:sz="6" w:space="0" w:color="auto"/>
              <w:left w:val="single" w:sz="6" w:space="0" w:color="auto"/>
              <w:bottom w:val="single" w:sz="6" w:space="0" w:color="auto"/>
              <w:right w:val="single" w:sz="6" w:space="0" w:color="auto"/>
            </w:tcBorders>
          </w:tcPr>
          <w:p w14:paraId="2D24CBE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231.74</w:t>
            </w:r>
          </w:p>
        </w:tc>
        <w:tc>
          <w:tcPr>
            <w:tcW w:w="1134" w:type="dxa"/>
            <w:tcBorders>
              <w:top w:val="single" w:sz="6" w:space="0" w:color="auto"/>
              <w:left w:val="single" w:sz="6" w:space="0" w:color="auto"/>
              <w:bottom w:val="single" w:sz="6" w:space="0" w:color="auto"/>
              <w:right w:val="single" w:sz="6" w:space="0" w:color="auto"/>
            </w:tcBorders>
          </w:tcPr>
          <w:p w14:paraId="77AEF51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42,844.09</w:t>
            </w:r>
          </w:p>
        </w:tc>
      </w:tr>
      <w:tr w:rsidR="00D834A4" w14:paraId="6B3A279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59F6D1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02.03.01.05.06</w:t>
            </w:r>
          </w:p>
        </w:tc>
        <w:tc>
          <w:tcPr>
            <w:tcW w:w="6095" w:type="dxa"/>
            <w:tcBorders>
              <w:top w:val="single" w:sz="6" w:space="0" w:color="auto"/>
              <w:left w:val="single" w:sz="6" w:space="0" w:color="auto"/>
              <w:bottom w:val="single" w:sz="6" w:space="0" w:color="auto"/>
              <w:right w:val="single" w:sz="6" w:space="0" w:color="auto"/>
            </w:tcBorders>
          </w:tcPr>
          <w:p w14:paraId="002A2B8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4.01 M A 4.50   M PROF.</w:t>
            </w:r>
          </w:p>
        </w:tc>
        <w:tc>
          <w:tcPr>
            <w:tcW w:w="567" w:type="dxa"/>
            <w:tcBorders>
              <w:top w:val="single" w:sz="6" w:space="0" w:color="auto"/>
              <w:left w:val="single" w:sz="6" w:space="0" w:color="auto"/>
              <w:bottom w:val="single" w:sz="6" w:space="0" w:color="auto"/>
              <w:right w:val="single" w:sz="6" w:space="0" w:color="auto"/>
            </w:tcBorders>
          </w:tcPr>
          <w:p w14:paraId="6CD3EDC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9558CB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140.88</w:t>
            </w:r>
          </w:p>
        </w:tc>
        <w:tc>
          <w:tcPr>
            <w:tcW w:w="954" w:type="dxa"/>
            <w:tcBorders>
              <w:top w:val="single" w:sz="6" w:space="0" w:color="auto"/>
              <w:left w:val="single" w:sz="6" w:space="0" w:color="auto"/>
              <w:bottom w:val="single" w:sz="6" w:space="0" w:color="auto"/>
              <w:right w:val="single" w:sz="6" w:space="0" w:color="auto"/>
            </w:tcBorders>
          </w:tcPr>
          <w:p w14:paraId="02040AC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265.67</w:t>
            </w:r>
          </w:p>
        </w:tc>
        <w:tc>
          <w:tcPr>
            <w:tcW w:w="1134" w:type="dxa"/>
            <w:tcBorders>
              <w:top w:val="single" w:sz="6" w:space="0" w:color="auto"/>
              <w:left w:val="single" w:sz="6" w:space="0" w:color="auto"/>
              <w:bottom w:val="single" w:sz="6" w:space="0" w:color="auto"/>
              <w:right w:val="single" w:sz="6" w:space="0" w:color="auto"/>
            </w:tcBorders>
          </w:tcPr>
          <w:p w14:paraId="701EDE1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37,427.59</w:t>
            </w:r>
          </w:p>
        </w:tc>
      </w:tr>
      <w:tr w:rsidR="00D834A4" w14:paraId="7E39ABD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10DAE8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02.03.01.05.07</w:t>
            </w:r>
          </w:p>
        </w:tc>
        <w:tc>
          <w:tcPr>
            <w:tcW w:w="6095" w:type="dxa"/>
            <w:tcBorders>
              <w:top w:val="single" w:sz="6" w:space="0" w:color="auto"/>
              <w:left w:val="single" w:sz="6" w:space="0" w:color="auto"/>
              <w:bottom w:val="single" w:sz="6" w:space="0" w:color="auto"/>
              <w:right w:val="single" w:sz="6" w:space="0" w:color="auto"/>
            </w:tcBorders>
          </w:tcPr>
          <w:p w14:paraId="74EDA02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315 - </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DE 4.51 M A 5.00 M PROF.</w:t>
            </w:r>
          </w:p>
        </w:tc>
        <w:tc>
          <w:tcPr>
            <w:tcW w:w="567" w:type="dxa"/>
            <w:tcBorders>
              <w:top w:val="single" w:sz="6" w:space="0" w:color="auto"/>
              <w:left w:val="single" w:sz="6" w:space="0" w:color="auto"/>
              <w:bottom w:val="single" w:sz="6" w:space="0" w:color="auto"/>
              <w:right w:val="single" w:sz="6" w:space="0" w:color="auto"/>
            </w:tcBorders>
          </w:tcPr>
          <w:p w14:paraId="5B25BE9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20DE9E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70.20</w:t>
            </w:r>
          </w:p>
        </w:tc>
        <w:tc>
          <w:tcPr>
            <w:tcW w:w="954" w:type="dxa"/>
            <w:tcBorders>
              <w:top w:val="single" w:sz="6" w:space="0" w:color="auto"/>
              <w:left w:val="single" w:sz="6" w:space="0" w:color="auto"/>
              <w:bottom w:val="single" w:sz="6" w:space="0" w:color="auto"/>
              <w:right w:val="single" w:sz="6" w:space="0" w:color="auto"/>
            </w:tcBorders>
          </w:tcPr>
          <w:p w14:paraId="7AD2C8C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373.47</w:t>
            </w:r>
          </w:p>
        </w:tc>
        <w:tc>
          <w:tcPr>
            <w:tcW w:w="1134" w:type="dxa"/>
            <w:tcBorders>
              <w:top w:val="single" w:sz="6" w:space="0" w:color="auto"/>
              <w:left w:val="single" w:sz="6" w:space="0" w:color="auto"/>
              <w:bottom w:val="single" w:sz="6" w:space="0" w:color="auto"/>
              <w:right w:val="single" w:sz="6" w:space="0" w:color="auto"/>
            </w:tcBorders>
          </w:tcPr>
          <w:p w14:paraId="036CC12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26,217.59</w:t>
            </w:r>
          </w:p>
        </w:tc>
      </w:tr>
      <w:tr w:rsidR="00D834A4" w14:paraId="45B1DB6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58207F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02.03.01.05.08</w:t>
            </w:r>
          </w:p>
        </w:tc>
        <w:tc>
          <w:tcPr>
            <w:tcW w:w="6095" w:type="dxa"/>
            <w:tcBorders>
              <w:top w:val="single" w:sz="6" w:space="0" w:color="auto"/>
              <w:left w:val="single" w:sz="6" w:space="0" w:color="auto"/>
              <w:bottom w:val="single" w:sz="6" w:space="0" w:color="auto"/>
              <w:right w:val="single" w:sz="6" w:space="0" w:color="auto"/>
            </w:tcBorders>
          </w:tcPr>
          <w:p w14:paraId="68782C5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315 - </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DE 5,01 M A 5,50 M PROF.</w:t>
            </w:r>
          </w:p>
        </w:tc>
        <w:tc>
          <w:tcPr>
            <w:tcW w:w="567" w:type="dxa"/>
            <w:tcBorders>
              <w:top w:val="single" w:sz="6" w:space="0" w:color="auto"/>
              <w:left w:val="single" w:sz="6" w:space="0" w:color="auto"/>
              <w:bottom w:val="single" w:sz="6" w:space="0" w:color="auto"/>
              <w:right w:val="single" w:sz="6" w:space="0" w:color="auto"/>
            </w:tcBorders>
          </w:tcPr>
          <w:p w14:paraId="654962B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4B5BE16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111.99</w:t>
            </w:r>
          </w:p>
        </w:tc>
        <w:tc>
          <w:tcPr>
            <w:tcW w:w="954" w:type="dxa"/>
            <w:tcBorders>
              <w:top w:val="single" w:sz="6" w:space="0" w:color="auto"/>
              <w:left w:val="single" w:sz="6" w:space="0" w:color="auto"/>
              <w:bottom w:val="single" w:sz="6" w:space="0" w:color="auto"/>
              <w:right w:val="single" w:sz="6" w:space="0" w:color="auto"/>
            </w:tcBorders>
          </w:tcPr>
          <w:p w14:paraId="1EE3736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421.19</w:t>
            </w:r>
          </w:p>
        </w:tc>
        <w:tc>
          <w:tcPr>
            <w:tcW w:w="1134" w:type="dxa"/>
            <w:tcBorders>
              <w:top w:val="single" w:sz="6" w:space="0" w:color="auto"/>
              <w:left w:val="single" w:sz="6" w:space="0" w:color="auto"/>
              <w:bottom w:val="single" w:sz="6" w:space="0" w:color="auto"/>
              <w:right w:val="single" w:sz="6" w:space="0" w:color="auto"/>
            </w:tcBorders>
          </w:tcPr>
          <w:p w14:paraId="16D0073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47,169.07</w:t>
            </w:r>
          </w:p>
        </w:tc>
      </w:tr>
      <w:tr w:rsidR="00D834A4" w14:paraId="0B6D500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33A625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02.03.01.05.09</w:t>
            </w:r>
          </w:p>
        </w:tc>
        <w:tc>
          <w:tcPr>
            <w:tcW w:w="6095" w:type="dxa"/>
            <w:tcBorders>
              <w:top w:val="single" w:sz="6" w:space="0" w:color="auto"/>
              <w:left w:val="single" w:sz="6" w:space="0" w:color="auto"/>
              <w:bottom w:val="single" w:sz="6" w:space="0" w:color="auto"/>
              <w:right w:val="single" w:sz="6" w:space="0" w:color="auto"/>
            </w:tcBorders>
          </w:tcPr>
          <w:p w14:paraId="01DAB93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315 - </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DE 5,51 M A 6,00 M PROF.</w:t>
            </w:r>
          </w:p>
        </w:tc>
        <w:tc>
          <w:tcPr>
            <w:tcW w:w="567" w:type="dxa"/>
            <w:tcBorders>
              <w:top w:val="single" w:sz="6" w:space="0" w:color="auto"/>
              <w:left w:val="single" w:sz="6" w:space="0" w:color="auto"/>
              <w:bottom w:val="single" w:sz="6" w:space="0" w:color="auto"/>
              <w:right w:val="single" w:sz="6" w:space="0" w:color="auto"/>
            </w:tcBorders>
          </w:tcPr>
          <w:p w14:paraId="3F0002C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E77E5B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107.56</w:t>
            </w:r>
          </w:p>
        </w:tc>
        <w:tc>
          <w:tcPr>
            <w:tcW w:w="954" w:type="dxa"/>
            <w:tcBorders>
              <w:top w:val="single" w:sz="6" w:space="0" w:color="auto"/>
              <w:left w:val="single" w:sz="6" w:space="0" w:color="auto"/>
              <w:bottom w:val="single" w:sz="6" w:space="0" w:color="auto"/>
              <w:right w:val="single" w:sz="6" w:space="0" w:color="auto"/>
            </w:tcBorders>
          </w:tcPr>
          <w:p w14:paraId="58B552C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471.06</w:t>
            </w:r>
          </w:p>
        </w:tc>
        <w:tc>
          <w:tcPr>
            <w:tcW w:w="1134" w:type="dxa"/>
            <w:tcBorders>
              <w:top w:val="single" w:sz="6" w:space="0" w:color="auto"/>
              <w:left w:val="single" w:sz="6" w:space="0" w:color="auto"/>
              <w:bottom w:val="single" w:sz="6" w:space="0" w:color="auto"/>
              <w:right w:val="single" w:sz="6" w:space="0" w:color="auto"/>
            </w:tcBorders>
          </w:tcPr>
          <w:p w14:paraId="3F35BBA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50,667.21</w:t>
            </w:r>
          </w:p>
        </w:tc>
      </w:tr>
      <w:tr w:rsidR="00D834A4" w14:paraId="4AE9C43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BA3421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02.03.01.05.10</w:t>
            </w:r>
          </w:p>
        </w:tc>
        <w:tc>
          <w:tcPr>
            <w:tcW w:w="6095" w:type="dxa"/>
            <w:tcBorders>
              <w:top w:val="single" w:sz="6" w:space="0" w:color="auto"/>
              <w:left w:val="single" w:sz="6" w:space="0" w:color="auto"/>
              <w:bottom w:val="single" w:sz="6" w:space="0" w:color="auto"/>
              <w:right w:val="single" w:sz="6" w:space="0" w:color="auto"/>
            </w:tcBorders>
          </w:tcPr>
          <w:p w14:paraId="412BD66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PRÉSTAMO   DN  315 - </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DE 6,01 M A 6,50 M PROF.</w:t>
            </w:r>
          </w:p>
        </w:tc>
        <w:tc>
          <w:tcPr>
            <w:tcW w:w="567" w:type="dxa"/>
            <w:tcBorders>
              <w:top w:val="single" w:sz="6" w:space="0" w:color="auto"/>
              <w:left w:val="single" w:sz="6" w:space="0" w:color="auto"/>
              <w:bottom w:val="single" w:sz="6" w:space="0" w:color="auto"/>
              <w:right w:val="single" w:sz="6" w:space="0" w:color="auto"/>
            </w:tcBorders>
          </w:tcPr>
          <w:p w14:paraId="49CE24E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469D3A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53.78</w:t>
            </w:r>
          </w:p>
        </w:tc>
        <w:tc>
          <w:tcPr>
            <w:tcW w:w="954" w:type="dxa"/>
            <w:tcBorders>
              <w:top w:val="single" w:sz="6" w:space="0" w:color="auto"/>
              <w:left w:val="single" w:sz="6" w:space="0" w:color="auto"/>
              <w:bottom w:val="single" w:sz="6" w:space="0" w:color="auto"/>
              <w:right w:val="single" w:sz="6" w:space="0" w:color="auto"/>
            </w:tcBorders>
          </w:tcPr>
          <w:p w14:paraId="6AE9C0E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526.41</w:t>
            </w:r>
          </w:p>
        </w:tc>
        <w:tc>
          <w:tcPr>
            <w:tcW w:w="1134" w:type="dxa"/>
            <w:tcBorders>
              <w:top w:val="single" w:sz="6" w:space="0" w:color="auto"/>
              <w:left w:val="single" w:sz="6" w:space="0" w:color="auto"/>
              <w:bottom w:val="single" w:sz="6" w:space="0" w:color="auto"/>
              <w:right w:val="single" w:sz="6" w:space="0" w:color="auto"/>
            </w:tcBorders>
          </w:tcPr>
          <w:p w14:paraId="249A34D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28,310.33</w:t>
            </w:r>
          </w:p>
        </w:tc>
      </w:tr>
      <w:tr w:rsidR="00D834A4" w14:paraId="3C5E835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5186C76"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02.03.01.06</w:t>
            </w:r>
          </w:p>
        </w:tc>
        <w:tc>
          <w:tcPr>
            <w:tcW w:w="6095" w:type="dxa"/>
            <w:tcBorders>
              <w:top w:val="single" w:sz="6" w:space="0" w:color="auto"/>
              <w:left w:val="single" w:sz="6" w:space="0" w:color="auto"/>
              <w:bottom w:val="single" w:sz="6" w:space="0" w:color="auto"/>
              <w:right w:val="single" w:sz="6" w:space="0" w:color="auto"/>
            </w:tcBorders>
          </w:tcPr>
          <w:p w14:paraId="1505AA7C"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ACARREO Y </w:t>
            </w:r>
            <w:proofErr w:type="spellStart"/>
            <w:r>
              <w:rPr>
                <w:rFonts w:ascii="Arial" w:hAnsi="Arial" w:cs="Arial"/>
                <w:color w:val="FF00FF"/>
                <w:sz w:val="16"/>
                <w:szCs w:val="16"/>
              </w:rPr>
              <w:t>ELIMINACION</w:t>
            </w:r>
            <w:proofErr w:type="spellEnd"/>
            <w:r>
              <w:rPr>
                <w:rFonts w:ascii="Arial" w:hAnsi="Arial" w:cs="Arial"/>
                <w:color w:val="FF00FF"/>
                <w:sz w:val="16"/>
                <w:szCs w:val="16"/>
              </w:rPr>
              <w:t xml:space="preserve"> MATERIAL EXCEDENTE</w:t>
            </w:r>
          </w:p>
        </w:tc>
        <w:tc>
          <w:tcPr>
            <w:tcW w:w="567" w:type="dxa"/>
            <w:tcBorders>
              <w:top w:val="single" w:sz="6" w:space="0" w:color="auto"/>
              <w:left w:val="single" w:sz="6" w:space="0" w:color="auto"/>
              <w:bottom w:val="single" w:sz="6" w:space="0" w:color="auto"/>
              <w:right w:val="single" w:sz="6" w:space="0" w:color="auto"/>
            </w:tcBorders>
          </w:tcPr>
          <w:p w14:paraId="156A12B1"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15BDA42"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BD0D42A"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75684651"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235,991.52</w:t>
            </w:r>
          </w:p>
        </w:tc>
      </w:tr>
      <w:tr w:rsidR="00D834A4" w14:paraId="1570CA4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0E097D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02.03.01.06.01</w:t>
            </w:r>
          </w:p>
        </w:tc>
        <w:tc>
          <w:tcPr>
            <w:tcW w:w="6095" w:type="dxa"/>
            <w:tcBorders>
              <w:top w:val="single" w:sz="6" w:space="0" w:color="auto"/>
              <w:left w:val="single" w:sz="6" w:space="0" w:color="auto"/>
              <w:bottom w:val="single" w:sz="6" w:space="0" w:color="auto"/>
              <w:right w:val="single" w:sz="6" w:space="0" w:color="auto"/>
            </w:tcBorders>
          </w:tcPr>
          <w:p w14:paraId="132EC02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ACARREO INTERNO, MATERIAL </w:t>
            </w:r>
            <w:proofErr w:type="spellStart"/>
            <w:r>
              <w:rPr>
                <w:rFonts w:ascii="Arial" w:hAnsi="Arial" w:cs="Arial"/>
                <w:color w:val="000000"/>
                <w:sz w:val="16"/>
                <w:szCs w:val="16"/>
              </w:rPr>
              <w:t>PROCEDEDENTE</w:t>
            </w:r>
            <w:proofErr w:type="spellEnd"/>
            <w:r>
              <w:rPr>
                <w:rFonts w:ascii="Arial" w:hAnsi="Arial" w:cs="Arial"/>
                <w:color w:val="000000"/>
                <w:sz w:val="16"/>
                <w:szCs w:val="16"/>
              </w:rPr>
              <w:t xml:space="preserve"> DE LAS EXCAVACIONES EN ZONA ALEDAÑA</w:t>
            </w:r>
          </w:p>
        </w:tc>
        <w:tc>
          <w:tcPr>
            <w:tcW w:w="567" w:type="dxa"/>
            <w:tcBorders>
              <w:top w:val="single" w:sz="6" w:space="0" w:color="auto"/>
              <w:left w:val="single" w:sz="6" w:space="0" w:color="auto"/>
              <w:bottom w:val="single" w:sz="6" w:space="0" w:color="auto"/>
              <w:right w:val="single" w:sz="6" w:space="0" w:color="auto"/>
            </w:tcBorders>
          </w:tcPr>
          <w:p w14:paraId="038F0505"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20C04AA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8,812.23</w:t>
            </w:r>
          </w:p>
        </w:tc>
        <w:tc>
          <w:tcPr>
            <w:tcW w:w="954" w:type="dxa"/>
            <w:tcBorders>
              <w:top w:val="single" w:sz="6" w:space="0" w:color="auto"/>
              <w:left w:val="single" w:sz="6" w:space="0" w:color="auto"/>
              <w:bottom w:val="single" w:sz="6" w:space="0" w:color="auto"/>
              <w:right w:val="single" w:sz="6" w:space="0" w:color="auto"/>
            </w:tcBorders>
          </w:tcPr>
          <w:p w14:paraId="0BFD17E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14.13</w:t>
            </w:r>
          </w:p>
        </w:tc>
        <w:tc>
          <w:tcPr>
            <w:tcW w:w="1134" w:type="dxa"/>
            <w:tcBorders>
              <w:top w:val="single" w:sz="6" w:space="0" w:color="auto"/>
              <w:left w:val="single" w:sz="6" w:space="0" w:color="auto"/>
              <w:bottom w:val="single" w:sz="6" w:space="0" w:color="auto"/>
              <w:right w:val="single" w:sz="6" w:space="0" w:color="auto"/>
            </w:tcBorders>
          </w:tcPr>
          <w:p w14:paraId="078BB37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124,516.81</w:t>
            </w:r>
          </w:p>
        </w:tc>
      </w:tr>
      <w:tr w:rsidR="00D834A4" w14:paraId="79E70C1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30DBF4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02.03.01.06.02</w:t>
            </w:r>
          </w:p>
        </w:tc>
        <w:tc>
          <w:tcPr>
            <w:tcW w:w="6095" w:type="dxa"/>
            <w:tcBorders>
              <w:top w:val="single" w:sz="6" w:space="0" w:color="auto"/>
              <w:left w:val="single" w:sz="6" w:space="0" w:color="auto"/>
              <w:bottom w:val="single" w:sz="6" w:space="0" w:color="auto"/>
              <w:right w:val="single" w:sz="6" w:space="0" w:color="auto"/>
            </w:tcBorders>
          </w:tcPr>
          <w:p w14:paraId="6170797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ELIMINACIÓN DE MATERIAL EXCEDENTE D. </w:t>
            </w:r>
            <w:proofErr w:type="spellStart"/>
            <w:r>
              <w:rPr>
                <w:rFonts w:ascii="Arial" w:hAnsi="Arial" w:cs="Arial"/>
                <w:color w:val="000000"/>
                <w:sz w:val="16"/>
                <w:szCs w:val="16"/>
              </w:rPr>
              <w:t>PROM</w:t>
            </w:r>
            <w:proofErr w:type="spellEnd"/>
            <w:r>
              <w:rPr>
                <w:rFonts w:ascii="Arial" w:hAnsi="Arial" w:cs="Arial"/>
                <w:color w:val="000000"/>
                <w:sz w:val="16"/>
                <w:szCs w:val="16"/>
              </w:rPr>
              <w:t xml:space="preserve"> 5 KM DE LA OBRA</w:t>
            </w:r>
          </w:p>
        </w:tc>
        <w:tc>
          <w:tcPr>
            <w:tcW w:w="567" w:type="dxa"/>
            <w:tcBorders>
              <w:top w:val="single" w:sz="6" w:space="0" w:color="auto"/>
              <w:left w:val="single" w:sz="6" w:space="0" w:color="auto"/>
              <w:bottom w:val="single" w:sz="6" w:space="0" w:color="auto"/>
              <w:right w:val="single" w:sz="6" w:space="0" w:color="auto"/>
            </w:tcBorders>
          </w:tcPr>
          <w:p w14:paraId="32F170B3"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737D570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8,812.23</w:t>
            </w:r>
          </w:p>
        </w:tc>
        <w:tc>
          <w:tcPr>
            <w:tcW w:w="954" w:type="dxa"/>
            <w:tcBorders>
              <w:top w:val="single" w:sz="6" w:space="0" w:color="auto"/>
              <w:left w:val="single" w:sz="6" w:space="0" w:color="auto"/>
              <w:bottom w:val="single" w:sz="6" w:space="0" w:color="auto"/>
              <w:right w:val="single" w:sz="6" w:space="0" w:color="auto"/>
            </w:tcBorders>
          </w:tcPr>
          <w:p w14:paraId="2A804C6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12.65</w:t>
            </w:r>
          </w:p>
        </w:tc>
        <w:tc>
          <w:tcPr>
            <w:tcW w:w="1134" w:type="dxa"/>
            <w:tcBorders>
              <w:top w:val="single" w:sz="6" w:space="0" w:color="auto"/>
              <w:left w:val="single" w:sz="6" w:space="0" w:color="auto"/>
              <w:bottom w:val="single" w:sz="6" w:space="0" w:color="auto"/>
              <w:right w:val="single" w:sz="6" w:space="0" w:color="auto"/>
            </w:tcBorders>
          </w:tcPr>
          <w:p w14:paraId="170019B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111,474.71</w:t>
            </w:r>
          </w:p>
        </w:tc>
      </w:tr>
      <w:tr w:rsidR="00D834A4" w14:paraId="550CAA3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FC8D329"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02.03.02</w:t>
            </w:r>
          </w:p>
        </w:tc>
        <w:tc>
          <w:tcPr>
            <w:tcW w:w="6095" w:type="dxa"/>
            <w:tcBorders>
              <w:top w:val="single" w:sz="6" w:space="0" w:color="auto"/>
              <w:left w:val="single" w:sz="6" w:space="0" w:color="auto"/>
              <w:bottom w:val="single" w:sz="6" w:space="0" w:color="auto"/>
              <w:right w:val="single" w:sz="6" w:space="0" w:color="auto"/>
            </w:tcBorders>
          </w:tcPr>
          <w:p w14:paraId="465993E7"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SUMINISTRO E </w:t>
            </w:r>
            <w:proofErr w:type="spellStart"/>
            <w:r>
              <w:rPr>
                <w:rFonts w:ascii="Arial" w:hAnsi="Arial" w:cs="Arial"/>
                <w:color w:val="3366FF"/>
                <w:sz w:val="16"/>
                <w:szCs w:val="16"/>
              </w:rPr>
              <w:t>INSTALACION</w:t>
            </w:r>
            <w:proofErr w:type="spellEnd"/>
            <w:r>
              <w:rPr>
                <w:rFonts w:ascii="Arial" w:hAnsi="Arial" w:cs="Arial"/>
                <w:color w:val="3366FF"/>
                <w:sz w:val="16"/>
                <w:szCs w:val="16"/>
              </w:rPr>
              <w:t xml:space="preserve"> DE </w:t>
            </w:r>
            <w:proofErr w:type="spellStart"/>
            <w:r>
              <w:rPr>
                <w:rFonts w:ascii="Arial" w:hAnsi="Arial" w:cs="Arial"/>
                <w:color w:val="3366FF"/>
                <w:sz w:val="16"/>
                <w:szCs w:val="16"/>
              </w:rPr>
              <w:t>TUBERIA</w:t>
            </w:r>
            <w:proofErr w:type="spellEnd"/>
          </w:p>
        </w:tc>
        <w:tc>
          <w:tcPr>
            <w:tcW w:w="567" w:type="dxa"/>
            <w:tcBorders>
              <w:top w:val="single" w:sz="6" w:space="0" w:color="auto"/>
              <w:left w:val="single" w:sz="6" w:space="0" w:color="auto"/>
              <w:bottom w:val="single" w:sz="6" w:space="0" w:color="auto"/>
              <w:right w:val="single" w:sz="6" w:space="0" w:color="auto"/>
            </w:tcBorders>
          </w:tcPr>
          <w:p w14:paraId="758BCDBF"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0F61078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1869C817"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D2DE73C"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347,439.24</w:t>
            </w:r>
          </w:p>
        </w:tc>
      </w:tr>
      <w:tr w:rsidR="00D834A4" w14:paraId="02AB861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1EAA30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02.03.02.01</w:t>
            </w:r>
          </w:p>
        </w:tc>
        <w:tc>
          <w:tcPr>
            <w:tcW w:w="6095" w:type="dxa"/>
            <w:tcBorders>
              <w:top w:val="single" w:sz="6" w:space="0" w:color="auto"/>
              <w:left w:val="single" w:sz="6" w:space="0" w:color="auto"/>
              <w:bottom w:val="single" w:sz="6" w:space="0" w:color="auto"/>
              <w:right w:val="single" w:sz="6" w:space="0" w:color="auto"/>
            </w:tcBorders>
          </w:tcPr>
          <w:p w14:paraId="017DDD8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PVC-U SC NTP ISO 21138 SN 4 DN  </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54A73EA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F1C887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1,425.15</w:t>
            </w:r>
          </w:p>
        </w:tc>
        <w:tc>
          <w:tcPr>
            <w:tcW w:w="954" w:type="dxa"/>
            <w:tcBorders>
              <w:top w:val="single" w:sz="6" w:space="0" w:color="auto"/>
              <w:left w:val="single" w:sz="6" w:space="0" w:color="auto"/>
              <w:bottom w:val="single" w:sz="6" w:space="0" w:color="auto"/>
              <w:right w:val="single" w:sz="6" w:space="0" w:color="auto"/>
            </w:tcBorders>
          </w:tcPr>
          <w:p w14:paraId="74ACB1D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111.09</w:t>
            </w:r>
          </w:p>
        </w:tc>
        <w:tc>
          <w:tcPr>
            <w:tcW w:w="1134" w:type="dxa"/>
            <w:tcBorders>
              <w:top w:val="single" w:sz="6" w:space="0" w:color="auto"/>
              <w:left w:val="single" w:sz="6" w:space="0" w:color="auto"/>
              <w:bottom w:val="single" w:sz="6" w:space="0" w:color="auto"/>
              <w:right w:val="single" w:sz="6" w:space="0" w:color="auto"/>
            </w:tcBorders>
          </w:tcPr>
          <w:p w14:paraId="2030940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158,319.91</w:t>
            </w:r>
          </w:p>
        </w:tc>
      </w:tr>
      <w:tr w:rsidR="00D834A4" w14:paraId="25C803F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94501D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02.03.02.02</w:t>
            </w:r>
          </w:p>
        </w:tc>
        <w:tc>
          <w:tcPr>
            <w:tcW w:w="6095" w:type="dxa"/>
            <w:tcBorders>
              <w:top w:val="single" w:sz="6" w:space="0" w:color="auto"/>
              <w:left w:val="single" w:sz="6" w:space="0" w:color="auto"/>
              <w:bottom w:val="single" w:sz="6" w:space="0" w:color="auto"/>
              <w:right w:val="single" w:sz="6" w:space="0" w:color="auto"/>
            </w:tcBorders>
          </w:tcPr>
          <w:p w14:paraId="37657AB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PVC-U SC NTP ISO 21138 SN 4 DN  250 INCL. ANILLO + 2% DESPERDICIOS</w:t>
            </w:r>
          </w:p>
        </w:tc>
        <w:tc>
          <w:tcPr>
            <w:tcW w:w="567" w:type="dxa"/>
            <w:tcBorders>
              <w:top w:val="single" w:sz="6" w:space="0" w:color="auto"/>
              <w:left w:val="single" w:sz="6" w:space="0" w:color="auto"/>
              <w:bottom w:val="single" w:sz="6" w:space="0" w:color="auto"/>
              <w:right w:val="single" w:sz="6" w:space="0" w:color="auto"/>
            </w:tcBorders>
          </w:tcPr>
          <w:p w14:paraId="4B22945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8A2C46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72.10</w:t>
            </w:r>
          </w:p>
        </w:tc>
        <w:tc>
          <w:tcPr>
            <w:tcW w:w="954" w:type="dxa"/>
            <w:tcBorders>
              <w:top w:val="single" w:sz="6" w:space="0" w:color="auto"/>
              <w:left w:val="single" w:sz="6" w:space="0" w:color="auto"/>
              <w:bottom w:val="single" w:sz="6" w:space="0" w:color="auto"/>
              <w:right w:val="single" w:sz="6" w:space="0" w:color="auto"/>
            </w:tcBorders>
          </w:tcPr>
          <w:p w14:paraId="6755464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224.60</w:t>
            </w:r>
          </w:p>
        </w:tc>
        <w:tc>
          <w:tcPr>
            <w:tcW w:w="1134" w:type="dxa"/>
            <w:tcBorders>
              <w:top w:val="single" w:sz="6" w:space="0" w:color="auto"/>
              <w:left w:val="single" w:sz="6" w:space="0" w:color="auto"/>
              <w:bottom w:val="single" w:sz="6" w:space="0" w:color="auto"/>
              <w:right w:val="single" w:sz="6" w:space="0" w:color="auto"/>
            </w:tcBorders>
          </w:tcPr>
          <w:p w14:paraId="4D753D9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16,193.66</w:t>
            </w:r>
          </w:p>
        </w:tc>
      </w:tr>
      <w:tr w:rsidR="00D834A4" w14:paraId="1A6328B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54C491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02.03.02.03</w:t>
            </w:r>
          </w:p>
        </w:tc>
        <w:tc>
          <w:tcPr>
            <w:tcW w:w="6095" w:type="dxa"/>
            <w:tcBorders>
              <w:top w:val="single" w:sz="6" w:space="0" w:color="auto"/>
              <w:left w:val="single" w:sz="6" w:space="0" w:color="auto"/>
              <w:bottom w:val="single" w:sz="6" w:space="0" w:color="auto"/>
              <w:right w:val="single" w:sz="6" w:space="0" w:color="auto"/>
            </w:tcBorders>
          </w:tcPr>
          <w:p w14:paraId="5A9B9EB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PVC-U SC NTP ISO 21138 SN 4 DN  </w:t>
            </w:r>
            <w:proofErr w:type="spellStart"/>
            <w:r>
              <w:rPr>
                <w:rFonts w:ascii="Arial" w:hAnsi="Arial" w:cs="Arial"/>
                <w:color w:val="000000"/>
                <w:sz w:val="16"/>
                <w:szCs w:val="16"/>
              </w:rPr>
              <w:t>315MM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1F258DC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EBCF25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128.41</w:t>
            </w:r>
          </w:p>
        </w:tc>
        <w:tc>
          <w:tcPr>
            <w:tcW w:w="954" w:type="dxa"/>
            <w:tcBorders>
              <w:top w:val="single" w:sz="6" w:space="0" w:color="auto"/>
              <w:left w:val="single" w:sz="6" w:space="0" w:color="auto"/>
              <w:bottom w:val="single" w:sz="6" w:space="0" w:color="auto"/>
              <w:right w:val="single" w:sz="6" w:space="0" w:color="auto"/>
            </w:tcBorders>
          </w:tcPr>
          <w:p w14:paraId="31A9044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339.48</w:t>
            </w:r>
          </w:p>
        </w:tc>
        <w:tc>
          <w:tcPr>
            <w:tcW w:w="1134" w:type="dxa"/>
            <w:tcBorders>
              <w:top w:val="single" w:sz="6" w:space="0" w:color="auto"/>
              <w:left w:val="single" w:sz="6" w:space="0" w:color="auto"/>
              <w:bottom w:val="single" w:sz="6" w:space="0" w:color="auto"/>
              <w:right w:val="single" w:sz="6" w:space="0" w:color="auto"/>
            </w:tcBorders>
          </w:tcPr>
          <w:p w14:paraId="3C155B7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43,592.63</w:t>
            </w:r>
          </w:p>
        </w:tc>
      </w:tr>
      <w:tr w:rsidR="00D834A4" w14:paraId="23D3887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91CF22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02.03.02.04</w:t>
            </w:r>
          </w:p>
        </w:tc>
        <w:tc>
          <w:tcPr>
            <w:tcW w:w="6095" w:type="dxa"/>
            <w:tcBorders>
              <w:top w:val="single" w:sz="6" w:space="0" w:color="auto"/>
              <w:left w:val="single" w:sz="6" w:space="0" w:color="auto"/>
              <w:bottom w:val="single" w:sz="6" w:space="0" w:color="auto"/>
              <w:right w:val="single" w:sz="6" w:space="0" w:color="auto"/>
            </w:tcBorders>
          </w:tcPr>
          <w:p w14:paraId="1683AD6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PVC-U SC NTP ISO 21138 SN 4 DN  </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54A0D27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8B7DF7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215.12</w:t>
            </w:r>
          </w:p>
        </w:tc>
        <w:tc>
          <w:tcPr>
            <w:tcW w:w="954" w:type="dxa"/>
            <w:tcBorders>
              <w:top w:val="single" w:sz="6" w:space="0" w:color="auto"/>
              <w:left w:val="single" w:sz="6" w:space="0" w:color="auto"/>
              <w:bottom w:val="single" w:sz="6" w:space="0" w:color="auto"/>
              <w:right w:val="single" w:sz="6" w:space="0" w:color="auto"/>
            </w:tcBorders>
          </w:tcPr>
          <w:p w14:paraId="01050B8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550.92</w:t>
            </w:r>
          </w:p>
        </w:tc>
        <w:tc>
          <w:tcPr>
            <w:tcW w:w="1134" w:type="dxa"/>
            <w:tcBorders>
              <w:top w:val="single" w:sz="6" w:space="0" w:color="auto"/>
              <w:left w:val="single" w:sz="6" w:space="0" w:color="auto"/>
              <w:bottom w:val="single" w:sz="6" w:space="0" w:color="auto"/>
              <w:right w:val="single" w:sz="6" w:space="0" w:color="auto"/>
            </w:tcBorders>
          </w:tcPr>
          <w:p w14:paraId="399853C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118,513.91</w:t>
            </w:r>
          </w:p>
        </w:tc>
      </w:tr>
      <w:tr w:rsidR="00D834A4" w14:paraId="7BFB5E9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526E38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02.03.02.05</w:t>
            </w:r>
          </w:p>
        </w:tc>
        <w:tc>
          <w:tcPr>
            <w:tcW w:w="6095" w:type="dxa"/>
            <w:tcBorders>
              <w:top w:val="single" w:sz="6" w:space="0" w:color="auto"/>
              <w:left w:val="single" w:sz="6" w:space="0" w:color="auto"/>
              <w:bottom w:val="single" w:sz="6" w:space="0" w:color="auto"/>
              <w:right w:val="single" w:sz="6" w:space="0" w:color="auto"/>
            </w:tcBorders>
          </w:tcPr>
          <w:p w14:paraId="3FF3383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DE PVC P/DESAGÜE  DN  </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70BF5F3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8B5337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1,425.15</w:t>
            </w:r>
          </w:p>
        </w:tc>
        <w:tc>
          <w:tcPr>
            <w:tcW w:w="954" w:type="dxa"/>
            <w:tcBorders>
              <w:top w:val="single" w:sz="6" w:space="0" w:color="auto"/>
              <w:left w:val="single" w:sz="6" w:space="0" w:color="auto"/>
              <w:bottom w:val="single" w:sz="6" w:space="0" w:color="auto"/>
              <w:right w:val="single" w:sz="6" w:space="0" w:color="auto"/>
            </w:tcBorders>
          </w:tcPr>
          <w:p w14:paraId="5A83948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5.09</w:t>
            </w:r>
          </w:p>
        </w:tc>
        <w:tc>
          <w:tcPr>
            <w:tcW w:w="1134" w:type="dxa"/>
            <w:tcBorders>
              <w:top w:val="single" w:sz="6" w:space="0" w:color="auto"/>
              <w:left w:val="single" w:sz="6" w:space="0" w:color="auto"/>
              <w:bottom w:val="single" w:sz="6" w:space="0" w:color="auto"/>
              <w:right w:val="single" w:sz="6" w:space="0" w:color="auto"/>
            </w:tcBorders>
          </w:tcPr>
          <w:p w14:paraId="04E5B91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7,254.01</w:t>
            </w:r>
          </w:p>
        </w:tc>
      </w:tr>
      <w:tr w:rsidR="00D834A4" w14:paraId="2B53718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5694EA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02.03.02.06</w:t>
            </w:r>
          </w:p>
        </w:tc>
        <w:tc>
          <w:tcPr>
            <w:tcW w:w="6095" w:type="dxa"/>
            <w:tcBorders>
              <w:top w:val="single" w:sz="6" w:space="0" w:color="auto"/>
              <w:left w:val="single" w:sz="6" w:space="0" w:color="auto"/>
              <w:bottom w:val="single" w:sz="6" w:space="0" w:color="auto"/>
              <w:right w:val="single" w:sz="6" w:space="0" w:color="auto"/>
            </w:tcBorders>
          </w:tcPr>
          <w:p w14:paraId="63FC321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DE PVC P/DESAGÜE  DN  </w:t>
            </w:r>
            <w:proofErr w:type="spellStart"/>
            <w:r>
              <w:rPr>
                <w:rFonts w:ascii="Arial" w:hAnsi="Arial" w:cs="Arial"/>
                <w:color w:val="000000"/>
                <w:sz w:val="16"/>
                <w:szCs w:val="16"/>
              </w:rPr>
              <w:t>250mm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5D1B78B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1F22FA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72.10</w:t>
            </w:r>
          </w:p>
        </w:tc>
        <w:tc>
          <w:tcPr>
            <w:tcW w:w="954" w:type="dxa"/>
            <w:tcBorders>
              <w:top w:val="single" w:sz="6" w:space="0" w:color="auto"/>
              <w:left w:val="single" w:sz="6" w:space="0" w:color="auto"/>
              <w:bottom w:val="single" w:sz="6" w:space="0" w:color="auto"/>
              <w:right w:val="single" w:sz="6" w:space="0" w:color="auto"/>
            </w:tcBorders>
          </w:tcPr>
          <w:p w14:paraId="431B4EE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5.09</w:t>
            </w:r>
          </w:p>
        </w:tc>
        <w:tc>
          <w:tcPr>
            <w:tcW w:w="1134" w:type="dxa"/>
            <w:tcBorders>
              <w:top w:val="single" w:sz="6" w:space="0" w:color="auto"/>
              <w:left w:val="single" w:sz="6" w:space="0" w:color="auto"/>
              <w:bottom w:val="single" w:sz="6" w:space="0" w:color="auto"/>
              <w:right w:val="single" w:sz="6" w:space="0" w:color="auto"/>
            </w:tcBorders>
          </w:tcPr>
          <w:p w14:paraId="09AF762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366.99</w:t>
            </w:r>
          </w:p>
        </w:tc>
      </w:tr>
      <w:tr w:rsidR="00D834A4" w14:paraId="67858EB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B383CD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02.03.02.07</w:t>
            </w:r>
          </w:p>
        </w:tc>
        <w:tc>
          <w:tcPr>
            <w:tcW w:w="6095" w:type="dxa"/>
            <w:tcBorders>
              <w:top w:val="single" w:sz="6" w:space="0" w:color="auto"/>
              <w:left w:val="single" w:sz="6" w:space="0" w:color="auto"/>
              <w:bottom w:val="single" w:sz="6" w:space="0" w:color="auto"/>
              <w:right w:val="single" w:sz="6" w:space="0" w:color="auto"/>
            </w:tcBorders>
          </w:tcPr>
          <w:p w14:paraId="7781C47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DE PVC P/DESAGÜE  DN  315 mm</w:t>
            </w:r>
          </w:p>
        </w:tc>
        <w:tc>
          <w:tcPr>
            <w:tcW w:w="567" w:type="dxa"/>
            <w:tcBorders>
              <w:top w:val="single" w:sz="6" w:space="0" w:color="auto"/>
              <w:left w:val="single" w:sz="6" w:space="0" w:color="auto"/>
              <w:bottom w:val="single" w:sz="6" w:space="0" w:color="auto"/>
              <w:right w:val="single" w:sz="6" w:space="0" w:color="auto"/>
            </w:tcBorders>
          </w:tcPr>
          <w:p w14:paraId="4859E47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B9E72B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128.41</w:t>
            </w:r>
          </w:p>
        </w:tc>
        <w:tc>
          <w:tcPr>
            <w:tcW w:w="954" w:type="dxa"/>
            <w:tcBorders>
              <w:top w:val="single" w:sz="6" w:space="0" w:color="auto"/>
              <w:left w:val="single" w:sz="6" w:space="0" w:color="auto"/>
              <w:bottom w:val="single" w:sz="6" w:space="0" w:color="auto"/>
              <w:right w:val="single" w:sz="6" w:space="0" w:color="auto"/>
            </w:tcBorders>
          </w:tcPr>
          <w:p w14:paraId="48A4776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8.22</w:t>
            </w:r>
          </w:p>
        </w:tc>
        <w:tc>
          <w:tcPr>
            <w:tcW w:w="1134" w:type="dxa"/>
            <w:tcBorders>
              <w:top w:val="single" w:sz="6" w:space="0" w:color="auto"/>
              <w:left w:val="single" w:sz="6" w:space="0" w:color="auto"/>
              <w:bottom w:val="single" w:sz="6" w:space="0" w:color="auto"/>
              <w:right w:val="single" w:sz="6" w:space="0" w:color="auto"/>
            </w:tcBorders>
          </w:tcPr>
          <w:p w14:paraId="688593D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1,055.53</w:t>
            </w:r>
          </w:p>
        </w:tc>
      </w:tr>
      <w:tr w:rsidR="00D834A4" w14:paraId="1953A81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9C227F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02.03.02.08</w:t>
            </w:r>
          </w:p>
        </w:tc>
        <w:tc>
          <w:tcPr>
            <w:tcW w:w="6095" w:type="dxa"/>
            <w:tcBorders>
              <w:top w:val="single" w:sz="6" w:space="0" w:color="auto"/>
              <w:left w:val="single" w:sz="6" w:space="0" w:color="auto"/>
              <w:bottom w:val="single" w:sz="6" w:space="0" w:color="auto"/>
              <w:right w:val="single" w:sz="6" w:space="0" w:color="auto"/>
            </w:tcBorders>
          </w:tcPr>
          <w:p w14:paraId="78838B1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DE PVC P/DESAGÜE  DN  400 mm</w:t>
            </w:r>
          </w:p>
        </w:tc>
        <w:tc>
          <w:tcPr>
            <w:tcW w:w="567" w:type="dxa"/>
            <w:tcBorders>
              <w:top w:val="single" w:sz="6" w:space="0" w:color="auto"/>
              <w:left w:val="single" w:sz="6" w:space="0" w:color="auto"/>
              <w:bottom w:val="single" w:sz="6" w:space="0" w:color="auto"/>
              <w:right w:val="single" w:sz="6" w:space="0" w:color="auto"/>
            </w:tcBorders>
          </w:tcPr>
          <w:p w14:paraId="697AD35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80A3AB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215.12</w:t>
            </w:r>
          </w:p>
        </w:tc>
        <w:tc>
          <w:tcPr>
            <w:tcW w:w="954" w:type="dxa"/>
            <w:tcBorders>
              <w:top w:val="single" w:sz="6" w:space="0" w:color="auto"/>
              <w:left w:val="single" w:sz="6" w:space="0" w:color="auto"/>
              <w:bottom w:val="single" w:sz="6" w:space="0" w:color="auto"/>
              <w:right w:val="single" w:sz="6" w:space="0" w:color="auto"/>
            </w:tcBorders>
          </w:tcPr>
          <w:p w14:paraId="2B7B92B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9.96</w:t>
            </w:r>
          </w:p>
        </w:tc>
        <w:tc>
          <w:tcPr>
            <w:tcW w:w="1134" w:type="dxa"/>
            <w:tcBorders>
              <w:top w:val="single" w:sz="6" w:space="0" w:color="auto"/>
              <w:left w:val="single" w:sz="6" w:space="0" w:color="auto"/>
              <w:bottom w:val="single" w:sz="6" w:space="0" w:color="auto"/>
              <w:right w:val="single" w:sz="6" w:space="0" w:color="auto"/>
            </w:tcBorders>
          </w:tcPr>
          <w:p w14:paraId="3EB74EB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2,142.60</w:t>
            </w:r>
          </w:p>
        </w:tc>
      </w:tr>
      <w:tr w:rsidR="00D834A4" w14:paraId="0EA65B1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9641328"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02.03.03</w:t>
            </w:r>
          </w:p>
        </w:tc>
        <w:tc>
          <w:tcPr>
            <w:tcW w:w="6095" w:type="dxa"/>
            <w:tcBorders>
              <w:top w:val="single" w:sz="6" w:space="0" w:color="auto"/>
              <w:left w:val="single" w:sz="6" w:space="0" w:color="auto"/>
              <w:bottom w:val="single" w:sz="6" w:space="0" w:color="auto"/>
              <w:right w:val="single" w:sz="6" w:space="0" w:color="auto"/>
            </w:tcBorders>
          </w:tcPr>
          <w:p w14:paraId="4F3FC417"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PRUEBAS </w:t>
            </w:r>
            <w:proofErr w:type="spellStart"/>
            <w:r>
              <w:rPr>
                <w:rFonts w:ascii="Arial" w:hAnsi="Arial" w:cs="Arial"/>
                <w:color w:val="3366FF"/>
                <w:sz w:val="16"/>
                <w:szCs w:val="16"/>
              </w:rPr>
              <w:t>HIDRAULICAS</w:t>
            </w:r>
            <w:proofErr w:type="spellEnd"/>
            <w:r>
              <w:rPr>
                <w:rFonts w:ascii="Arial" w:hAnsi="Arial" w:cs="Arial"/>
                <w:color w:val="3366FF"/>
                <w:sz w:val="16"/>
                <w:szCs w:val="16"/>
              </w:rPr>
              <w:t xml:space="preserve"> </w:t>
            </w:r>
          </w:p>
        </w:tc>
        <w:tc>
          <w:tcPr>
            <w:tcW w:w="567" w:type="dxa"/>
            <w:tcBorders>
              <w:top w:val="single" w:sz="6" w:space="0" w:color="auto"/>
              <w:left w:val="single" w:sz="6" w:space="0" w:color="auto"/>
              <w:bottom w:val="single" w:sz="6" w:space="0" w:color="auto"/>
              <w:right w:val="single" w:sz="6" w:space="0" w:color="auto"/>
            </w:tcBorders>
          </w:tcPr>
          <w:p w14:paraId="5C528909"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6560009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2F02ED3B"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E53C481"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32,855.18</w:t>
            </w:r>
          </w:p>
        </w:tc>
      </w:tr>
      <w:tr w:rsidR="00D834A4" w14:paraId="2BCCEC0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F00324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02.03.03.01</w:t>
            </w:r>
          </w:p>
        </w:tc>
        <w:tc>
          <w:tcPr>
            <w:tcW w:w="6095" w:type="dxa"/>
            <w:tcBorders>
              <w:top w:val="single" w:sz="6" w:space="0" w:color="auto"/>
              <w:left w:val="single" w:sz="6" w:space="0" w:color="auto"/>
              <w:bottom w:val="single" w:sz="6" w:space="0" w:color="auto"/>
              <w:right w:val="single" w:sz="6" w:space="0" w:color="auto"/>
            </w:tcBorders>
          </w:tcPr>
          <w:p w14:paraId="6594BF5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w:t>
            </w:r>
            <w:proofErr w:type="spellStart"/>
            <w:r>
              <w:rPr>
                <w:rFonts w:ascii="Arial" w:hAnsi="Arial" w:cs="Arial"/>
                <w:color w:val="000000"/>
                <w:sz w:val="16"/>
                <w:szCs w:val="16"/>
              </w:rPr>
              <w:t>HIDRAULICA</w:t>
            </w:r>
            <w:proofErr w:type="spellEnd"/>
            <w:r>
              <w:rPr>
                <w:rFonts w:ascii="Arial" w:hAnsi="Arial" w:cs="Arial"/>
                <w:color w:val="000000"/>
                <w:sz w:val="16"/>
                <w:szCs w:val="16"/>
              </w:rPr>
              <w:t xml:space="preserve"> DE TUBERÍA P/DESAGÜE PVC-UF NTP ISO 21138:2010, </w:t>
            </w:r>
            <w:proofErr w:type="spellStart"/>
            <w:r>
              <w:rPr>
                <w:rFonts w:ascii="Arial" w:hAnsi="Arial" w:cs="Arial"/>
                <w:color w:val="000000"/>
                <w:sz w:val="16"/>
                <w:szCs w:val="16"/>
              </w:rPr>
              <w:t>SN4</w:t>
            </w:r>
            <w:proofErr w:type="spellEnd"/>
            <w:r>
              <w:rPr>
                <w:rFonts w:ascii="Arial" w:hAnsi="Arial" w:cs="Arial"/>
                <w:color w:val="000000"/>
                <w:sz w:val="16"/>
                <w:szCs w:val="16"/>
              </w:rPr>
              <w:t xml:space="preserve"> DN 200 mm</w:t>
            </w:r>
          </w:p>
        </w:tc>
        <w:tc>
          <w:tcPr>
            <w:tcW w:w="567" w:type="dxa"/>
            <w:tcBorders>
              <w:top w:val="single" w:sz="6" w:space="0" w:color="auto"/>
              <w:left w:val="single" w:sz="6" w:space="0" w:color="auto"/>
              <w:bottom w:val="single" w:sz="6" w:space="0" w:color="auto"/>
              <w:right w:val="single" w:sz="6" w:space="0" w:color="auto"/>
            </w:tcBorders>
          </w:tcPr>
          <w:p w14:paraId="167DD47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44B800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1,425.15</w:t>
            </w:r>
          </w:p>
        </w:tc>
        <w:tc>
          <w:tcPr>
            <w:tcW w:w="954" w:type="dxa"/>
            <w:tcBorders>
              <w:top w:val="single" w:sz="6" w:space="0" w:color="auto"/>
              <w:left w:val="single" w:sz="6" w:space="0" w:color="auto"/>
              <w:bottom w:val="single" w:sz="6" w:space="0" w:color="auto"/>
              <w:right w:val="single" w:sz="6" w:space="0" w:color="auto"/>
            </w:tcBorders>
          </w:tcPr>
          <w:p w14:paraId="0F7ADD3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16.38</w:t>
            </w:r>
          </w:p>
        </w:tc>
        <w:tc>
          <w:tcPr>
            <w:tcW w:w="1134" w:type="dxa"/>
            <w:tcBorders>
              <w:top w:val="single" w:sz="6" w:space="0" w:color="auto"/>
              <w:left w:val="single" w:sz="6" w:space="0" w:color="auto"/>
              <w:bottom w:val="single" w:sz="6" w:space="0" w:color="auto"/>
              <w:right w:val="single" w:sz="6" w:space="0" w:color="auto"/>
            </w:tcBorders>
          </w:tcPr>
          <w:p w14:paraId="77845C1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23,343.96</w:t>
            </w:r>
          </w:p>
        </w:tc>
      </w:tr>
      <w:tr w:rsidR="00D834A4" w14:paraId="0E3A16F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F87286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02.03.03.02</w:t>
            </w:r>
          </w:p>
        </w:tc>
        <w:tc>
          <w:tcPr>
            <w:tcW w:w="6095" w:type="dxa"/>
            <w:tcBorders>
              <w:top w:val="single" w:sz="6" w:space="0" w:color="auto"/>
              <w:left w:val="single" w:sz="6" w:space="0" w:color="auto"/>
              <w:bottom w:val="single" w:sz="6" w:space="0" w:color="auto"/>
              <w:right w:val="single" w:sz="6" w:space="0" w:color="auto"/>
            </w:tcBorders>
          </w:tcPr>
          <w:p w14:paraId="2F25ADD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w:t>
            </w:r>
            <w:proofErr w:type="spellStart"/>
            <w:r>
              <w:rPr>
                <w:rFonts w:ascii="Arial" w:hAnsi="Arial" w:cs="Arial"/>
                <w:color w:val="000000"/>
                <w:sz w:val="16"/>
                <w:szCs w:val="16"/>
              </w:rPr>
              <w:t>HIDRAULICA</w:t>
            </w:r>
            <w:proofErr w:type="spellEnd"/>
            <w:r>
              <w:rPr>
                <w:rFonts w:ascii="Arial" w:hAnsi="Arial" w:cs="Arial"/>
                <w:color w:val="000000"/>
                <w:sz w:val="16"/>
                <w:szCs w:val="16"/>
              </w:rPr>
              <w:t xml:space="preserve"> DE TUBERÍA P/DESAGÜE PVC-UF NTP ISO 21138:2010, </w:t>
            </w:r>
            <w:proofErr w:type="spellStart"/>
            <w:r>
              <w:rPr>
                <w:rFonts w:ascii="Arial" w:hAnsi="Arial" w:cs="Arial"/>
                <w:color w:val="000000"/>
                <w:sz w:val="16"/>
                <w:szCs w:val="16"/>
              </w:rPr>
              <w:t>SN4</w:t>
            </w:r>
            <w:proofErr w:type="spellEnd"/>
            <w:r>
              <w:rPr>
                <w:rFonts w:ascii="Arial" w:hAnsi="Arial" w:cs="Arial"/>
                <w:color w:val="000000"/>
                <w:sz w:val="16"/>
                <w:szCs w:val="16"/>
              </w:rPr>
              <w:t xml:space="preserve"> DN 250 mm</w:t>
            </w:r>
          </w:p>
        </w:tc>
        <w:tc>
          <w:tcPr>
            <w:tcW w:w="567" w:type="dxa"/>
            <w:tcBorders>
              <w:top w:val="single" w:sz="6" w:space="0" w:color="auto"/>
              <w:left w:val="single" w:sz="6" w:space="0" w:color="auto"/>
              <w:bottom w:val="single" w:sz="6" w:space="0" w:color="auto"/>
              <w:right w:val="single" w:sz="6" w:space="0" w:color="auto"/>
            </w:tcBorders>
          </w:tcPr>
          <w:p w14:paraId="5389FFF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02DAD2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72.10</w:t>
            </w:r>
          </w:p>
        </w:tc>
        <w:tc>
          <w:tcPr>
            <w:tcW w:w="954" w:type="dxa"/>
            <w:tcBorders>
              <w:top w:val="single" w:sz="6" w:space="0" w:color="auto"/>
              <w:left w:val="single" w:sz="6" w:space="0" w:color="auto"/>
              <w:bottom w:val="single" w:sz="6" w:space="0" w:color="auto"/>
              <w:right w:val="single" w:sz="6" w:space="0" w:color="auto"/>
            </w:tcBorders>
          </w:tcPr>
          <w:p w14:paraId="235885C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18.35</w:t>
            </w:r>
          </w:p>
        </w:tc>
        <w:tc>
          <w:tcPr>
            <w:tcW w:w="1134" w:type="dxa"/>
            <w:tcBorders>
              <w:top w:val="single" w:sz="6" w:space="0" w:color="auto"/>
              <w:left w:val="single" w:sz="6" w:space="0" w:color="auto"/>
              <w:bottom w:val="single" w:sz="6" w:space="0" w:color="auto"/>
              <w:right w:val="single" w:sz="6" w:space="0" w:color="auto"/>
            </w:tcBorders>
          </w:tcPr>
          <w:p w14:paraId="1610668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1,323.04</w:t>
            </w:r>
          </w:p>
        </w:tc>
      </w:tr>
      <w:tr w:rsidR="00D834A4" w14:paraId="79BC6CA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58FFE5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02.03.03.03</w:t>
            </w:r>
          </w:p>
        </w:tc>
        <w:tc>
          <w:tcPr>
            <w:tcW w:w="6095" w:type="dxa"/>
            <w:tcBorders>
              <w:top w:val="single" w:sz="6" w:space="0" w:color="auto"/>
              <w:left w:val="single" w:sz="6" w:space="0" w:color="auto"/>
              <w:bottom w:val="single" w:sz="6" w:space="0" w:color="auto"/>
              <w:right w:val="single" w:sz="6" w:space="0" w:color="auto"/>
            </w:tcBorders>
          </w:tcPr>
          <w:p w14:paraId="601D05B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w:t>
            </w:r>
            <w:proofErr w:type="spellStart"/>
            <w:r>
              <w:rPr>
                <w:rFonts w:ascii="Arial" w:hAnsi="Arial" w:cs="Arial"/>
                <w:color w:val="000000"/>
                <w:sz w:val="16"/>
                <w:szCs w:val="16"/>
              </w:rPr>
              <w:t>HIDRAULICA</w:t>
            </w:r>
            <w:proofErr w:type="spellEnd"/>
            <w:r>
              <w:rPr>
                <w:rFonts w:ascii="Arial" w:hAnsi="Arial" w:cs="Arial"/>
                <w:color w:val="000000"/>
                <w:sz w:val="16"/>
                <w:szCs w:val="16"/>
              </w:rPr>
              <w:t xml:space="preserve"> DE TUBERÍA P/DESAGÜE PVC-UF NTP ISO 21138:2010, </w:t>
            </w:r>
            <w:proofErr w:type="spellStart"/>
            <w:r>
              <w:rPr>
                <w:rFonts w:ascii="Arial" w:hAnsi="Arial" w:cs="Arial"/>
                <w:color w:val="000000"/>
                <w:sz w:val="16"/>
                <w:szCs w:val="16"/>
              </w:rPr>
              <w:t>SN4</w:t>
            </w:r>
            <w:proofErr w:type="spellEnd"/>
            <w:r>
              <w:rPr>
                <w:rFonts w:ascii="Arial" w:hAnsi="Arial" w:cs="Arial"/>
                <w:color w:val="000000"/>
                <w:sz w:val="16"/>
                <w:szCs w:val="16"/>
              </w:rPr>
              <w:t xml:space="preserve"> DN 315 mm</w:t>
            </w:r>
          </w:p>
        </w:tc>
        <w:tc>
          <w:tcPr>
            <w:tcW w:w="567" w:type="dxa"/>
            <w:tcBorders>
              <w:top w:val="single" w:sz="6" w:space="0" w:color="auto"/>
              <w:left w:val="single" w:sz="6" w:space="0" w:color="auto"/>
              <w:bottom w:val="single" w:sz="6" w:space="0" w:color="auto"/>
              <w:right w:val="single" w:sz="6" w:space="0" w:color="auto"/>
            </w:tcBorders>
          </w:tcPr>
          <w:p w14:paraId="5470A9C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12DF38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128.41</w:t>
            </w:r>
          </w:p>
        </w:tc>
        <w:tc>
          <w:tcPr>
            <w:tcW w:w="954" w:type="dxa"/>
            <w:tcBorders>
              <w:top w:val="single" w:sz="6" w:space="0" w:color="auto"/>
              <w:left w:val="single" w:sz="6" w:space="0" w:color="auto"/>
              <w:bottom w:val="single" w:sz="6" w:space="0" w:color="auto"/>
              <w:right w:val="single" w:sz="6" w:space="0" w:color="auto"/>
            </w:tcBorders>
          </w:tcPr>
          <w:p w14:paraId="5AE4AA1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22.32</w:t>
            </w:r>
          </w:p>
        </w:tc>
        <w:tc>
          <w:tcPr>
            <w:tcW w:w="1134" w:type="dxa"/>
            <w:tcBorders>
              <w:top w:val="single" w:sz="6" w:space="0" w:color="auto"/>
              <w:left w:val="single" w:sz="6" w:space="0" w:color="auto"/>
              <w:bottom w:val="single" w:sz="6" w:space="0" w:color="auto"/>
              <w:right w:val="single" w:sz="6" w:space="0" w:color="auto"/>
            </w:tcBorders>
          </w:tcPr>
          <w:p w14:paraId="115EB7C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2,866.11</w:t>
            </w:r>
          </w:p>
        </w:tc>
      </w:tr>
      <w:tr w:rsidR="00D834A4" w14:paraId="3585DE8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CA076E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02.03.03.04</w:t>
            </w:r>
          </w:p>
        </w:tc>
        <w:tc>
          <w:tcPr>
            <w:tcW w:w="6095" w:type="dxa"/>
            <w:tcBorders>
              <w:top w:val="single" w:sz="6" w:space="0" w:color="auto"/>
              <w:left w:val="single" w:sz="6" w:space="0" w:color="auto"/>
              <w:bottom w:val="single" w:sz="6" w:space="0" w:color="auto"/>
              <w:right w:val="single" w:sz="6" w:space="0" w:color="auto"/>
            </w:tcBorders>
          </w:tcPr>
          <w:p w14:paraId="42FED6C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w:t>
            </w:r>
            <w:proofErr w:type="spellStart"/>
            <w:r>
              <w:rPr>
                <w:rFonts w:ascii="Arial" w:hAnsi="Arial" w:cs="Arial"/>
                <w:color w:val="000000"/>
                <w:sz w:val="16"/>
                <w:szCs w:val="16"/>
              </w:rPr>
              <w:t>HIDRAULICA</w:t>
            </w:r>
            <w:proofErr w:type="spellEnd"/>
            <w:r>
              <w:rPr>
                <w:rFonts w:ascii="Arial" w:hAnsi="Arial" w:cs="Arial"/>
                <w:color w:val="000000"/>
                <w:sz w:val="16"/>
                <w:szCs w:val="16"/>
              </w:rPr>
              <w:t xml:space="preserve"> DE TUBERÍA P/DESAGÜE PVC-UF NTP ISO 21138:2010, </w:t>
            </w:r>
            <w:proofErr w:type="spellStart"/>
            <w:r>
              <w:rPr>
                <w:rFonts w:ascii="Arial" w:hAnsi="Arial" w:cs="Arial"/>
                <w:color w:val="000000"/>
                <w:sz w:val="16"/>
                <w:szCs w:val="16"/>
              </w:rPr>
              <w:t>SN4</w:t>
            </w:r>
            <w:proofErr w:type="spellEnd"/>
            <w:r>
              <w:rPr>
                <w:rFonts w:ascii="Arial" w:hAnsi="Arial" w:cs="Arial"/>
                <w:color w:val="000000"/>
                <w:sz w:val="16"/>
                <w:szCs w:val="16"/>
              </w:rPr>
              <w:t xml:space="preserve"> DN 400 mm</w:t>
            </w:r>
          </w:p>
        </w:tc>
        <w:tc>
          <w:tcPr>
            <w:tcW w:w="567" w:type="dxa"/>
            <w:tcBorders>
              <w:top w:val="single" w:sz="6" w:space="0" w:color="auto"/>
              <w:left w:val="single" w:sz="6" w:space="0" w:color="auto"/>
              <w:bottom w:val="single" w:sz="6" w:space="0" w:color="auto"/>
              <w:right w:val="single" w:sz="6" w:space="0" w:color="auto"/>
            </w:tcBorders>
          </w:tcPr>
          <w:p w14:paraId="4582A67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403863E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215.12</w:t>
            </w:r>
          </w:p>
        </w:tc>
        <w:tc>
          <w:tcPr>
            <w:tcW w:w="954" w:type="dxa"/>
            <w:tcBorders>
              <w:top w:val="single" w:sz="6" w:space="0" w:color="auto"/>
              <w:left w:val="single" w:sz="6" w:space="0" w:color="auto"/>
              <w:bottom w:val="single" w:sz="6" w:space="0" w:color="auto"/>
              <w:right w:val="single" w:sz="6" w:space="0" w:color="auto"/>
            </w:tcBorders>
          </w:tcPr>
          <w:p w14:paraId="4E5DF58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24.74</w:t>
            </w:r>
          </w:p>
        </w:tc>
        <w:tc>
          <w:tcPr>
            <w:tcW w:w="1134" w:type="dxa"/>
            <w:tcBorders>
              <w:top w:val="single" w:sz="6" w:space="0" w:color="auto"/>
              <w:left w:val="single" w:sz="6" w:space="0" w:color="auto"/>
              <w:bottom w:val="single" w:sz="6" w:space="0" w:color="auto"/>
              <w:right w:val="single" w:sz="6" w:space="0" w:color="auto"/>
            </w:tcBorders>
          </w:tcPr>
          <w:p w14:paraId="05A2117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5,322.07</w:t>
            </w:r>
          </w:p>
        </w:tc>
      </w:tr>
      <w:tr w:rsidR="00D834A4" w14:paraId="7C32336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BB5922A"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02.03.04</w:t>
            </w:r>
          </w:p>
        </w:tc>
        <w:tc>
          <w:tcPr>
            <w:tcW w:w="6095" w:type="dxa"/>
            <w:tcBorders>
              <w:top w:val="single" w:sz="6" w:space="0" w:color="auto"/>
              <w:left w:val="single" w:sz="6" w:space="0" w:color="auto"/>
              <w:bottom w:val="single" w:sz="6" w:space="0" w:color="auto"/>
              <w:right w:val="single" w:sz="6" w:space="0" w:color="auto"/>
            </w:tcBorders>
          </w:tcPr>
          <w:p w14:paraId="2FB541E8"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w:t>
            </w:r>
            <w:proofErr w:type="spellStart"/>
            <w:r>
              <w:rPr>
                <w:rFonts w:ascii="Arial" w:hAnsi="Arial" w:cs="Arial"/>
                <w:color w:val="3366FF"/>
                <w:sz w:val="16"/>
                <w:szCs w:val="16"/>
              </w:rPr>
              <w:t>CAMARAS</w:t>
            </w:r>
            <w:proofErr w:type="spellEnd"/>
            <w:r>
              <w:rPr>
                <w:rFonts w:ascii="Arial" w:hAnsi="Arial" w:cs="Arial"/>
                <w:color w:val="3366FF"/>
                <w:sz w:val="16"/>
                <w:szCs w:val="16"/>
              </w:rPr>
              <w:t xml:space="preserve"> DE </w:t>
            </w:r>
            <w:proofErr w:type="spellStart"/>
            <w:r>
              <w:rPr>
                <w:rFonts w:ascii="Arial" w:hAnsi="Arial" w:cs="Arial"/>
                <w:color w:val="3366FF"/>
                <w:sz w:val="16"/>
                <w:szCs w:val="16"/>
              </w:rPr>
              <w:t>INSPECCION</w:t>
            </w:r>
            <w:proofErr w:type="spellEnd"/>
            <w:r>
              <w:rPr>
                <w:rFonts w:ascii="Arial" w:hAnsi="Arial" w:cs="Arial"/>
                <w:color w:val="3366FF"/>
                <w:sz w:val="16"/>
                <w:szCs w:val="16"/>
              </w:rPr>
              <w:t xml:space="preserve"> (BUZONES)</w:t>
            </w:r>
          </w:p>
        </w:tc>
        <w:tc>
          <w:tcPr>
            <w:tcW w:w="567" w:type="dxa"/>
            <w:tcBorders>
              <w:top w:val="single" w:sz="6" w:space="0" w:color="auto"/>
              <w:left w:val="single" w:sz="6" w:space="0" w:color="auto"/>
              <w:bottom w:val="single" w:sz="6" w:space="0" w:color="auto"/>
              <w:right w:val="single" w:sz="6" w:space="0" w:color="auto"/>
            </w:tcBorders>
          </w:tcPr>
          <w:p w14:paraId="57AE2371"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4E928ECD"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677D25C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471E9B22"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210,037.15</w:t>
            </w:r>
          </w:p>
        </w:tc>
      </w:tr>
      <w:tr w:rsidR="00D834A4" w14:paraId="7D17519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CEADE4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02.03.04.01</w:t>
            </w:r>
          </w:p>
        </w:tc>
        <w:tc>
          <w:tcPr>
            <w:tcW w:w="6095" w:type="dxa"/>
            <w:tcBorders>
              <w:top w:val="single" w:sz="6" w:space="0" w:color="auto"/>
              <w:left w:val="single" w:sz="6" w:space="0" w:color="auto"/>
              <w:bottom w:val="single" w:sz="6" w:space="0" w:color="auto"/>
              <w:right w:val="single" w:sz="6" w:space="0" w:color="auto"/>
            </w:tcBorders>
          </w:tcPr>
          <w:p w14:paraId="495DCD9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1,20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2EA5E3FE"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2D284697"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D28D4F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227FC85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3,184.18</w:t>
            </w:r>
          </w:p>
        </w:tc>
        <w:tc>
          <w:tcPr>
            <w:tcW w:w="1134" w:type="dxa"/>
            <w:tcBorders>
              <w:top w:val="single" w:sz="6" w:space="0" w:color="auto"/>
              <w:left w:val="single" w:sz="6" w:space="0" w:color="auto"/>
              <w:bottom w:val="single" w:sz="6" w:space="0" w:color="auto"/>
              <w:right w:val="single" w:sz="6" w:space="0" w:color="auto"/>
            </w:tcBorders>
          </w:tcPr>
          <w:p w14:paraId="1B35E17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6,368.36</w:t>
            </w:r>
          </w:p>
        </w:tc>
      </w:tr>
      <w:tr w:rsidR="00D834A4" w14:paraId="79ADB40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2A30DD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02.03.04.02</w:t>
            </w:r>
          </w:p>
        </w:tc>
        <w:tc>
          <w:tcPr>
            <w:tcW w:w="6095" w:type="dxa"/>
            <w:tcBorders>
              <w:top w:val="single" w:sz="6" w:space="0" w:color="auto"/>
              <w:left w:val="single" w:sz="6" w:space="0" w:color="auto"/>
              <w:bottom w:val="single" w:sz="6" w:space="0" w:color="auto"/>
              <w:right w:val="single" w:sz="6" w:space="0" w:color="auto"/>
            </w:tcBorders>
          </w:tcPr>
          <w:p w14:paraId="4457ADA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1,50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72AEB03F"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32AC4F0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760C05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75BFD30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3,466.53</w:t>
            </w:r>
          </w:p>
        </w:tc>
        <w:tc>
          <w:tcPr>
            <w:tcW w:w="1134" w:type="dxa"/>
            <w:tcBorders>
              <w:top w:val="single" w:sz="6" w:space="0" w:color="auto"/>
              <w:left w:val="single" w:sz="6" w:space="0" w:color="auto"/>
              <w:bottom w:val="single" w:sz="6" w:space="0" w:color="auto"/>
              <w:right w:val="single" w:sz="6" w:space="0" w:color="auto"/>
            </w:tcBorders>
          </w:tcPr>
          <w:p w14:paraId="5B0F6B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6,933.06</w:t>
            </w:r>
          </w:p>
        </w:tc>
      </w:tr>
      <w:tr w:rsidR="00D834A4" w14:paraId="6ECD374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7E04D7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02.03.04.03</w:t>
            </w:r>
          </w:p>
        </w:tc>
        <w:tc>
          <w:tcPr>
            <w:tcW w:w="6095" w:type="dxa"/>
            <w:tcBorders>
              <w:top w:val="single" w:sz="6" w:space="0" w:color="auto"/>
              <w:left w:val="single" w:sz="6" w:space="0" w:color="auto"/>
              <w:bottom w:val="single" w:sz="6" w:space="0" w:color="auto"/>
              <w:right w:val="single" w:sz="6" w:space="0" w:color="auto"/>
            </w:tcBorders>
          </w:tcPr>
          <w:p w14:paraId="13083DF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2,00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3E3E4356"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75AA17D3"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960F4D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8.00</w:t>
            </w:r>
          </w:p>
        </w:tc>
        <w:tc>
          <w:tcPr>
            <w:tcW w:w="954" w:type="dxa"/>
            <w:tcBorders>
              <w:top w:val="single" w:sz="6" w:space="0" w:color="auto"/>
              <w:left w:val="single" w:sz="6" w:space="0" w:color="auto"/>
              <w:bottom w:val="single" w:sz="6" w:space="0" w:color="auto"/>
              <w:right w:val="single" w:sz="6" w:space="0" w:color="auto"/>
            </w:tcBorders>
          </w:tcPr>
          <w:p w14:paraId="379D80E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4,021.56</w:t>
            </w:r>
          </w:p>
        </w:tc>
        <w:tc>
          <w:tcPr>
            <w:tcW w:w="1134" w:type="dxa"/>
            <w:tcBorders>
              <w:top w:val="single" w:sz="6" w:space="0" w:color="auto"/>
              <w:left w:val="single" w:sz="6" w:space="0" w:color="auto"/>
              <w:bottom w:val="single" w:sz="6" w:space="0" w:color="auto"/>
              <w:right w:val="single" w:sz="6" w:space="0" w:color="auto"/>
            </w:tcBorders>
          </w:tcPr>
          <w:p w14:paraId="3066B22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32,172.48</w:t>
            </w:r>
          </w:p>
        </w:tc>
      </w:tr>
      <w:tr w:rsidR="00D834A4" w14:paraId="7BB578B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1CF09C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02.03.04.04</w:t>
            </w:r>
          </w:p>
        </w:tc>
        <w:tc>
          <w:tcPr>
            <w:tcW w:w="6095" w:type="dxa"/>
            <w:tcBorders>
              <w:top w:val="single" w:sz="6" w:space="0" w:color="auto"/>
              <w:left w:val="single" w:sz="6" w:space="0" w:color="auto"/>
              <w:bottom w:val="single" w:sz="6" w:space="0" w:color="auto"/>
              <w:right w:val="single" w:sz="6" w:space="0" w:color="auto"/>
            </w:tcBorders>
          </w:tcPr>
          <w:p w14:paraId="0EB6960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2,50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0DA61449"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3764FF86"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8AB8AB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954" w:type="dxa"/>
            <w:tcBorders>
              <w:top w:val="single" w:sz="6" w:space="0" w:color="auto"/>
              <w:left w:val="single" w:sz="6" w:space="0" w:color="auto"/>
              <w:bottom w:val="single" w:sz="6" w:space="0" w:color="auto"/>
              <w:right w:val="single" w:sz="6" w:space="0" w:color="auto"/>
            </w:tcBorders>
          </w:tcPr>
          <w:p w14:paraId="27F4D8C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4,631.06</w:t>
            </w:r>
          </w:p>
        </w:tc>
        <w:tc>
          <w:tcPr>
            <w:tcW w:w="1134" w:type="dxa"/>
            <w:tcBorders>
              <w:top w:val="single" w:sz="6" w:space="0" w:color="auto"/>
              <w:left w:val="single" w:sz="6" w:space="0" w:color="auto"/>
              <w:bottom w:val="single" w:sz="6" w:space="0" w:color="auto"/>
              <w:right w:val="single" w:sz="6" w:space="0" w:color="auto"/>
            </w:tcBorders>
          </w:tcPr>
          <w:p w14:paraId="772C5B3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27,786.36</w:t>
            </w:r>
          </w:p>
        </w:tc>
      </w:tr>
      <w:tr w:rsidR="00D834A4" w14:paraId="6B3D72A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BE610C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02.03.04.05</w:t>
            </w:r>
          </w:p>
        </w:tc>
        <w:tc>
          <w:tcPr>
            <w:tcW w:w="6095" w:type="dxa"/>
            <w:tcBorders>
              <w:top w:val="single" w:sz="6" w:space="0" w:color="auto"/>
              <w:left w:val="single" w:sz="6" w:space="0" w:color="auto"/>
              <w:bottom w:val="single" w:sz="6" w:space="0" w:color="auto"/>
              <w:right w:val="single" w:sz="6" w:space="0" w:color="auto"/>
            </w:tcBorders>
          </w:tcPr>
          <w:p w14:paraId="441E709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3,00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5ED24A03"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446E4A47"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62462E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4CF415D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5,844.86</w:t>
            </w:r>
          </w:p>
        </w:tc>
        <w:tc>
          <w:tcPr>
            <w:tcW w:w="1134" w:type="dxa"/>
            <w:tcBorders>
              <w:top w:val="single" w:sz="6" w:space="0" w:color="auto"/>
              <w:left w:val="single" w:sz="6" w:space="0" w:color="auto"/>
              <w:bottom w:val="single" w:sz="6" w:space="0" w:color="auto"/>
              <w:right w:val="single" w:sz="6" w:space="0" w:color="auto"/>
            </w:tcBorders>
          </w:tcPr>
          <w:p w14:paraId="4AF6704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11,689.72</w:t>
            </w:r>
          </w:p>
        </w:tc>
      </w:tr>
      <w:tr w:rsidR="00D834A4" w14:paraId="5BA9460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F65943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02.03.04.06</w:t>
            </w:r>
          </w:p>
        </w:tc>
        <w:tc>
          <w:tcPr>
            <w:tcW w:w="6095" w:type="dxa"/>
            <w:tcBorders>
              <w:top w:val="single" w:sz="6" w:space="0" w:color="auto"/>
              <w:left w:val="single" w:sz="6" w:space="0" w:color="auto"/>
              <w:bottom w:val="single" w:sz="6" w:space="0" w:color="auto"/>
              <w:right w:val="single" w:sz="6" w:space="0" w:color="auto"/>
            </w:tcBorders>
          </w:tcPr>
          <w:p w14:paraId="66F2F5F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3,50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11D1E5BC"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3C672634"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C31689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5.00</w:t>
            </w:r>
          </w:p>
        </w:tc>
        <w:tc>
          <w:tcPr>
            <w:tcW w:w="954" w:type="dxa"/>
            <w:tcBorders>
              <w:top w:val="single" w:sz="6" w:space="0" w:color="auto"/>
              <w:left w:val="single" w:sz="6" w:space="0" w:color="auto"/>
              <w:bottom w:val="single" w:sz="6" w:space="0" w:color="auto"/>
              <w:right w:val="single" w:sz="6" w:space="0" w:color="auto"/>
            </w:tcBorders>
          </w:tcPr>
          <w:p w14:paraId="6E87331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6,826.65</w:t>
            </w:r>
          </w:p>
        </w:tc>
        <w:tc>
          <w:tcPr>
            <w:tcW w:w="1134" w:type="dxa"/>
            <w:tcBorders>
              <w:top w:val="single" w:sz="6" w:space="0" w:color="auto"/>
              <w:left w:val="single" w:sz="6" w:space="0" w:color="auto"/>
              <w:bottom w:val="single" w:sz="6" w:space="0" w:color="auto"/>
              <w:right w:val="single" w:sz="6" w:space="0" w:color="auto"/>
            </w:tcBorders>
          </w:tcPr>
          <w:p w14:paraId="53BED97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34,133.25</w:t>
            </w:r>
          </w:p>
        </w:tc>
      </w:tr>
      <w:tr w:rsidR="00D834A4" w14:paraId="52EC044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7F0634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02.03.04.07</w:t>
            </w:r>
          </w:p>
        </w:tc>
        <w:tc>
          <w:tcPr>
            <w:tcW w:w="6095" w:type="dxa"/>
            <w:tcBorders>
              <w:top w:val="single" w:sz="6" w:space="0" w:color="auto"/>
              <w:left w:val="single" w:sz="6" w:space="0" w:color="auto"/>
              <w:bottom w:val="single" w:sz="6" w:space="0" w:color="auto"/>
              <w:right w:val="single" w:sz="6" w:space="0" w:color="auto"/>
            </w:tcBorders>
          </w:tcPr>
          <w:p w14:paraId="2C1E0B8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4,00 M PROF. (</w:t>
            </w:r>
            <w:proofErr w:type="spellStart"/>
            <w:r>
              <w:rPr>
                <w:rFonts w:ascii="Arial" w:hAnsi="Arial" w:cs="Arial"/>
                <w:color w:val="000000"/>
                <w:sz w:val="16"/>
                <w:szCs w:val="16"/>
              </w:rPr>
              <w:t>ENCOF.EXTER</w:t>
            </w:r>
            <w:proofErr w:type="spellEnd"/>
            <w:r>
              <w:rPr>
                <w:rFonts w:ascii="Arial" w:hAnsi="Arial" w:cs="Arial"/>
                <w:color w:val="000000"/>
                <w:sz w:val="16"/>
                <w:szCs w:val="16"/>
              </w:rPr>
              <w:t>. E INTER)</w:t>
            </w:r>
          </w:p>
        </w:tc>
        <w:tc>
          <w:tcPr>
            <w:tcW w:w="567" w:type="dxa"/>
            <w:tcBorders>
              <w:top w:val="single" w:sz="6" w:space="0" w:color="auto"/>
              <w:left w:val="single" w:sz="6" w:space="0" w:color="auto"/>
              <w:bottom w:val="single" w:sz="6" w:space="0" w:color="auto"/>
              <w:right w:val="single" w:sz="6" w:space="0" w:color="auto"/>
            </w:tcBorders>
          </w:tcPr>
          <w:p w14:paraId="17AD7810"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4E3C9D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61C40B2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7,808.80</w:t>
            </w:r>
          </w:p>
        </w:tc>
        <w:tc>
          <w:tcPr>
            <w:tcW w:w="1134" w:type="dxa"/>
            <w:tcBorders>
              <w:top w:val="single" w:sz="6" w:space="0" w:color="auto"/>
              <w:left w:val="single" w:sz="6" w:space="0" w:color="auto"/>
              <w:bottom w:val="single" w:sz="6" w:space="0" w:color="auto"/>
              <w:right w:val="single" w:sz="6" w:space="0" w:color="auto"/>
            </w:tcBorders>
          </w:tcPr>
          <w:p w14:paraId="38EC0E4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7,808.80</w:t>
            </w:r>
          </w:p>
        </w:tc>
      </w:tr>
      <w:tr w:rsidR="00D834A4" w14:paraId="02CB83F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36D96E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02.03.04.08</w:t>
            </w:r>
          </w:p>
        </w:tc>
        <w:tc>
          <w:tcPr>
            <w:tcW w:w="6095" w:type="dxa"/>
            <w:tcBorders>
              <w:top w:val="single" w:sz="6" w:space="0" w:color="auto"/>
              <w:left w:val="single" w:sz="6" w:space="0" w:color="auto"/>
              <w:bottom w:val="single" w:sz="6" w:space="0" w:color="auto"/>
              <w:right w:val="single" w:sz="6" w:space="0" w:color="auto"/>
            </w:tcBorders>
          </w:tcPr>
          <w:p w14:paraId="5E43C83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II Di=</w:t>
            </w:r>
            <w:proofErr w:type="spellStart"/>
            <w:r>
              <w:rPr>
                <w:rFonts w:ascii="Arial" w:hAnsi="Arial" w:cs="Arial"/>
                <w:color w:val="000000"/>
                <w:sz w:val="16"/>
                <w:szCs w:val="16"/>
              </w:rPr>
              <w:t>1.5m</w:t>
            </w:r>
            <w:proofErr w:type="spellEnd"/>
            <w:r>
              <w:rPr>
                <w:rFonts w:ascii="Arial" w:hAnsi="Arial" w:cs="Arial"/>
                <w:color w:val="000000"/>
                <w:sz w:val="16"/>
                <w:szCs w:val="16"/>
              </w:rPr>
              <w:t>. HASTA 4,00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696559DF"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7035A310"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4BDA1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09FB2BA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9,773.77</w:t>
            </w:r>
          </w:p>
        </w:tc>
        <w:tc>
          <w:tcPr>
            <w:tcW w:w="1134" w:type="dxa"/>
            <w:tcBorders>
              <w:top w:val="single" w:sz="6" w:space="0" w:color="auto"/>
              <w:left w:val="single" w:sz="6" w:space="0" w:color="auto"/>
              <w:bottom w:val="single" w:sz="6" w:space="0" w:color="auto"/>
              <w:right w:val="single" w:sz="6" w:space="0" w:color="auto"/>
            </w:tcBorders>
          </w:tcPr>
          <w:p w14:paraId="03C6F5A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9,773.77</w:t>
            </w:r>
          </w:p>
        </w:tc>
      </w:tr>
      <w:tr w:rsidR="00D834A4" w14:paraId="2E17748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491F18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02.03.04.09</w:t>
            </w:r>
          </w:p>
        </w:tc>
        <w:tc>
          <w:tcPr>
            <w:tcW w:w="6095" w:type="dxa"/>
            <w:tcBorders>
              <w:top w:val="single" w:sz="6" w:space="0" w:color="auto"/>
              <w:left w:val="single" w:sz="6" w:space="0" w:color="auto"/>
              <w:bottom w:val="single" w:sz="6" w:space="0" w:color="auto"/>
              <w:right w:val="single" w:sz="6" w:space="0" w:color="auto"/>
            </w:tcBorders>
          </w:tcPr>
          <w:p w14:paraId="7DEB58E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II Di=</w:t>
            </w:r>
            <w:proofErr w:type="spellStart"/>
            <w:r>
              <w:rPr>
                <w:rFonts w:ascii="Arial" w:hAnsi="Arial" w:cs="Arial"/>
                <w:color w:val="000000"/>
                <w:sz w:val="16"/>
                <w:szCs w:val="16"/>
              </w:rPr>
              <w:t>1.5m</w:t>
            </w:r>
            <w:proofErr w:type="spellEnd"/>
            <w:r>
              <w:rPr>
                <w:rFonts w:ascii="Arial" w:hAnsi="Arial" w:cs="Arial"/>
                <w:color w:val="000000"/>
                <w:sz w:val="16"/>
                <w:szCs w:val="16"/>
              </w:rPr>
              <w:t>. HASTA 5,00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48BE81BD"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4F84182F"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9A0ABD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3.00</w:t>
            </w:r>
          </w:p>
        </w:tc>
        <w:tc>
          <w:tcPr>
            <w:tcW w:w="954" w:type="dxa"/>
            <w:tcBorders>
              <w:top w:val="single" w:sz="6" w:space="0" w:color="auto"/>
              <w:left w:val="single" w:sz="6" w:space="0" w:color="auto"/>
              <w:bottom w:val="single" w:sz="6" w:space="0" w:color="auto"/>
              <w:right w:val="single" w:sz="6" w:space="0" w:color="auto"/>
            </w:tcBorders>
          </w:tcPr>
          <w:p w14:paraId="43EC94F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11,515.54</w:t>
            </w:r>
          </w:p>
        </w:tc>
        <w:tc>
          <w:tcPr>
            <w:tcW w:w="1134" w:type="dxa"/>
            <w:tcBorders>
              <w:top w:val="single" w:sz="6" w:space="0" w:color="auto"/>
              <w:left w:val="single" w:sz="6" w:space="0" w:color="auto"/>
              <w:bottom w:val="single" w:sz="6" w:space="0" w:color="auto"/>
              <w:right w:val="single" w:sz="6" w:space="0" w:color="auto"/>
            </w:tcBorders>
          </w:tcPr>
          <w:p w14:paraId="661AD2D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34,546.62</w:t>
            </w:r>
          </w:p>
        </w:tc>
      </w:tr>
      <w:tr w:rsidR="00D834A4" w14:paraId="1C78354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4DDFA2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02.03.04.10</w:t>
            </w:r>
          </w:p>
        </w:tc>
        <w:tc>
          <w:tcPr>
            <w:tcW w:w="6095" w:type="dxa"/>
            <w:tcBorders>
              <w:top w:val="single" w:sz="6" w:space="0" w:color="auto"/>
              <w:left w:val="single" w:sz="6" w:space="0" w:color="auto"/>
              <w:bottom w:val="single" w:sz="6" w:space="0" w:color="auto"/>
              <w:right w:val="single" w:sz="6" w:space="0" w:color="auto"/>
            </w:tcBorders>
          </w:tcPr>
          <w:p w14:paraId="62D3140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II Di=</w:t>
            </w:r>
            <w:proofErr w:type="spellStart"/>
            <w:r>
              <w:rPr>
                <w:rFonts w:ascii="Arial" w:hAnsi="Arial" w:cs="Arial"/>
                <w:color w:val="000000"/>
                <w:sz w:val="16"/>
                <w:szCs w:val="16"/>
              </w:rPr>
              <w:t>1.5m</w:t>
            </w:r>
            <w:proofErr w:type="spellEnd"/>
            <w:r>
              <w:rPr>
                <w:rFonts w:ascii="Arial" w:hAnsi="Arial" w:cs="Arial"/>
                <w:color w:val="000000"/>
                <w:sz w:val="16"/>
                <w:szCs w:val="16"/>
              </w:rPr>
              <w:t>. HASTA 5,50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56B3D9D5"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4CB8AE4C"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6403855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761FD58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12,395.11</w:t>
            </w:r>
          </w:p>
        </w:tc>
        <w:tc>
          <w:tcPr>
            <w:tcW w:w="1134" w:type="dxa"/>
            <w:tcBorders>
              <w:top w:val="single" w:sz="6" w:space="0" w:color="auto"/>
              <w:left w:val="single" w:sz="6" w:space="0" w:color="auto"/>
              <w:bottom w:val="single" w:sz="6" w:space="0" w:color="auto"/>
              <w:right w:val="single" w:sz="6" w:space="0" w:color="auto"/>
            </w:tcBorders>
          </w:tcPr>
          <w:p w14:paraId="3E4FF50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24,790.22</w:t>
            </w:r>
          </w:p>
        </w:tc>
      </w:tr>
      <w:tr w:rsidR="00D834A4" w14:paraId="492586C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AA1E5C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02.03.04.11</w:t>
            </w:r>
          </w:p>
        </w:tc>
        <w:tc>
          <w:tcPr>
            <w:tcW w:w="6095" w:type="dxa"/>
            <w:tcBorders>
              <w:top w:val="single" w:sz="6" w:space="0" w:color="auto"/>
              <w:left w:val="single" w:sz="6" w:space="0" w:color="auto"/>
              <w:bottom w:val="single" w:sz="6" w:space="0" w:color="auto"/>
              <w:right w:val="single" w:sz="6" w:space="0" w:color="auto"/>
            </w:tcBorders>
          </w:tcPr>
          <w:p w14:paraId="3FF8C11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II Di=</w:t>
            </w:r>
            <w:proofErr w:type="spellStart"/>
            <w:r>
              <w:rPr>
                <w:rFonts w:ascii="Arial" w:hAnsi="Arial" w:cs="Arial"/>
                <w:color w:val="000000"/>
                <w:sz w:val="16"/>
                <w:szCs w:val="16"/>
              </w:rPr>
              <w:t>1.5m</w:t>
            </w:r>
            <w:proofErr w:type="spellEnd"/>
            <w:r>
              <w:rPr>
                <w:rFonts w:ascii="Arial" w:hAnsi="Arial" w:cs="Arial"/>
                <w:color w:val="000000"/>
                <w:sz w:val="16"/>
                <w:szCs w:val="16"/>
              </w:rPr>
              <w:t>. HASTA 6,00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45152364"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56FB9376"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lastRenderedPageBreak/>
              <w:t>und</w:t>
            </w:r>
            <w:proofErr w:type="spellEnd"/>
          </w:p>
        </w:tc>
        <w:tc>
          <w:tcPr>
            <w:tcW w:w="992" w:type="dxa"/>
            <w:tcBorders>
              <w:top w:val="single" w:sz="6" w:space="0" w:color="auto"/>
              <w:left w:val="single" w:sz="6" w:space="0" w:color="auto"/>
              <w:bottom w:val="single" w:sz="6" w:space="0" w:color="auto"/>
              <w:right w:val="single" w:sz="6" w:space="0" w:color="auto"/>
            </w:tcBorders>
          </w:tcPr>
          <w:p w14:paraId="0C54F16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31BEE17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13,259.36</w:t>
            </w:r>
          </w:p>
        </w:tc>
        <w:tc>
          <w:tcPr>
            <w:tcW w:w="1134" w:type="dxa"/>
            <w:tcBorders>
              <w:top w:val="single" w:sz="6" w:space="0" w:color="auto"/>
              <w:left w:val="single" w:sz="6" w:space="0" w:color="auto"/>
              <w:bottom w:val="single" w:sz="6" w:space="0" w:color="auto"/>
              <w:right w:val="single" w:sz="6" w:space="0" w:color="auto"/>
            </w:tcBorders>
          </w:tcPr>
          <w:p w14:paraId="02DBE67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13,259.36</w:t>
            </w:r>
          </w:p>
        </w:tc>
      </w:tr>
      <w:tr w:rsidR="00D834A4" w14:paraId="19B9A67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FB12DF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02.03.04.12</w:t>
            </w:r>
          </w:p>
        </w:tc>
        <w:tc>
          <w:tcPr>
            <w:tcW w:w="6095" w:type="dxa"/>
            <w:tcBorders>
              <w:top w:val="single" w:sz="6" w:space="0" w:color="auto"/>
              <w:left w:val="single" w:sz="6" w:space="0" w:color="auto"/>
              <w:bottom w:val="single" w:sz="6" w:space="0" w:color="auto"/>
              <w:right w:val="single" w:sz="6" w:space="0" w:color="auto"/>
            </w:tcBorders>
          </w:tcPr>
          <w:p w14:paraId="0B3CE56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BUZONETA</w:t>
            </w:r>
            <w:proofErr w:type="spellEnd"/>
            <w:r>
              <w:rPr>
                <w:rFonts w:ascii="Arial" w:hAnsi="Arial" w:cs="Arial"/>
                <w:color w:val="000000"/>
                <w:sz w:val="16"/>
                <w:szCs w:val="16"/>
              </w:rPr>
              <w:t xml:space="preserve"> DE CONCRETO </w:t>
            </w:r>
            <w:proofErr w:type="spellStart"/>
            <w:r>
              <w:rPr>
                <w:rFonts w:ascii="Arial" w:hAnsi="Arial" w:cs="Arial"/>
                <w:color w:val="000000"/>
                <w:sz w:val="16"/>
                <w:szCs w:val="16"/>
              </w:rPr>
              <w:t>F'C</w:t>
            </w:r>
            <w:proofErr w:type="spellEnd"/>
            <w:r>
              <w:rPr>
                <w:rFonts w:ascii="Arial" w:hAnsi="Arial" w:cs="Arial"/>
                <w:color w:val="000000"/>
                <w:sz w:val="16"/>
                <w:szCs w:val="16"/>
              </w:rPr>
              <w:t>=</w:t>
            </w:r>
            <w:proofErr w:type="spellStart"/>
            <w:r>
              <w:rPr>
                <w:rFonts w:ascii="Arial" w:hAnsi="Arial" w:cs="Arial"/>
                <w:color w:val="000000"/>
                <w:sz w:val="16"/>
                <w:szCs w:val="16"/>
              </w:rPr>
              <w:t>210KG</w:t>
            </w:r>
            <w:proofErr w:type="spellEnd"/>
            <w:r>
              <w:rPr>
                <w:rFonts w:ascii="Arial" w:hAnsi="Arial" w:cs="Arial"/>
                <w:color w:val="000000"/>
                <w:sz w:val="16"/>
                <w:szCs w:val="16"/>
              </w:rPr>
              <w:t xml:space="preserve"> </w:t>
            </w:r>
            <w:proofErr w:type="spellStart"/>
            <w:r>
              <w:rPr>
                <w:rFonts w:ascii="Arial" w:hAnsi="Arial" w:cs="Arial"/>
                <w:color w:val="000000"/>
                <w:sz w:val="16"/>
                <w:szCs w:val="16"/>
              </w:rPr>
              <w:t>DIAMETRO</w:t>
            </w:r>
            <w:proofErr w:type="spellEnd"/>
            <w:r>
              <w:rPr>
                <w:rFonts w:ascii="Arial" w:hAnsi="Arial" w:cs="Arial"/>
                <w:color w:val="000000"/>
                <w:sz w:val="16"/>
                <w:szCs w:val="16"/>
              </w:rPr>
              <w:t xml:space="preserve"> INTERNO </w:t>
            </w:r>
            <w:proofErr w:type="spellStart"/>
            <w:r>
              <w:rPr>
                <w:rFonts w:ascii="Arial" w:hAnsi="Arial" w:cs="Arial"/>
                <w:color w:val="000000"/>
                <w:sz w:val="16"/>
                <w:szCs w:val="16"/>
              </w:rPr>
              <w:t>0.60M</w:t>
            </w:r>
            <w:proofErr w:type="spellEnd"/>
          </w:p>
        </w:tc>
        <w:tc>
          <w:tcPr>
            <w:tcW w:w="567" w:type="dxa"/>
            <w:tcBorders>
              <w:top w:val="single" w:sz="6" w:space="0" w:color="auto"/>
              <w:left w:val="single" w:sz="6" w:space="0" w:color="auto"/>
              <w:bottom w:val="single" w:sz="6" w:space="0" w:color="auto"/>
              <w:right w:val="single" w:sz="6" w:space="0" w:color="auto"/>
            </w:tcBorders>
          </w:tcPr>
          <w:p w14:paraId="3A3A3CC6"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673A37E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3F8010D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775.15</w:t>
            </w:r>
          </w:p>
        </w:tc>
        <w:tc>
          <w:tcPr>
            <w:tcW w:w="1134" w:type="dxa"/>
            <w:tcBorders>
              <w:top w:val="single" w:sz="6" w:space="0" w:color="auto"/>
              <w:left w:val="single" w:sz="6" w:space="0" w:color="auto"/>
              <w:bottom w:val="single" w:sz="6" w:space="0" w:color="auto"/>
              <w:right w:val="single" w:sz="6" w:space="0" w:color="auto"/>
            </w:tcBorders>
          </w:tcPr>
          <w:p w14:paraId="2F137D4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775.15</w:t>
            </w:r>
          </w:p>
        </w:tc>
      </w:tr>
      <w:tr w:rsidR="00D834A4" w14:paraId="0F760EC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235153B"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02.03.05</w:t>
            </w:r>
          </w:p>
        </w:tc>
        <w:tc>
          <w:tcPr>
            <w:tcW w:w="6095" w:type="dxa"/>
            <w:tcBorders>
              <w:top w:val="single" w:sz="6" w:space="0" w:color="auto"/>
              <w:left w:val="single" w:sz="6" w:space="0" w:color="auto"/>
              <w:bottom w:val="single" w:sz="6" w:space="0" w:color="auto"/>
              <w:right w:val="single" w:sz="6" w:space="0" w:color="auto"/>
            </w:tcBorders>
          </w:tcPr>
          <w:p w14:paraId="497C29A9"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DADO DE ANCLAJE</w:t>
            </w:r>
          </w:p>
        </w:tc>
        <w:tc>
          <w:tcPr>
            <w:tcW w:w="567" w:type="dxa"/>
            <w:tcBorders>
              <w:top w:val="single" w:sz="6" w:space="0" w:color="auto"/>
              <w:left w:val="single" w:sz="6" w:space="0" w:color="auto"/>
              <w:bottom w:val="single" w:sz="6" w:space="0" w:color="auto"/>
              <w:right w:val="single" w:sz="6" w:space="0" w:color="auto"/>
            </w:tcBorders>
          </w:tcPr>
          <w:p w14:paraId="3B571F3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1854BA1A"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0574315E"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5596A648"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7,238.11</w:t>
            </w:r>
          </w:p>
        </w:tc>
      </w:tr>
      <w:tr w:rsidR="00D834A4" w14:paraId="724E1AC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F2163A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02.03.05.01</w:t>
            </w:r>
          </w:p>
        </w:tc>
        <w:tc>
          <w:tcPr>
            <w:tcW w:w="6095" w:type="dxa"/>
            <w:tcBorders>
              <w:top w:val="single" w:sz="6" w:space="0" w:color="auto"/>
              <w:left w:val="single" w:sz="6" w:space="0" w:color="auto"/>
              <w:bottom w:val="single" w:sz="6" w:space="0" w:color="auto"/>
              <w:right w:val="single" w:sz="6" w:space="0" w:color="auto"/>
            </w:tcBorders>
          </w:tcPr>
          <w:p w14:paraId="7EF8A71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140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PARA ANCLAJES Y/O DADOS (CEMENTO MS)</w:t>
            </w:r>
          </w:p>
        </w:tc>
        <w:tc>
          <w:tcPr>
            <w:tcW w:w="567" w:type="dxa"/>
            <w:tcBorders>
              <w:top w:val="single" w:sz="6" w:space="0" w:color="auto"/>
              <w:left w:val="single" w:sz="6" w:space="0" w:color="auto"/>
              <w:bottom w:val="single" w:sz="6" w:space="0" w:color="auto"/>
              <w:right w:val="single" w:sz="6" w:space="0" w:color="auto"/>
            </w:tcBorders>
          </w:tcPr>
          <w:p w14:paraId="242F7B72"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4C9F869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22.40</w:t>
            </w:r>
          </w:p>
        </w:tc>
        <w:tc>
          <w:tcPr>
            <w:tcW w:w="954" w:type="dxa"/>
            <w:tcBorders>
              <w:top w:val="single" w:sz="6" w:space="0" w:color="auto"/>
              <w:left w:val="single" w:sz="6" w:space="0" w:color="auto"/>
              <w:bottom w:val="single" w:sz="6" w:space="0" w:color="auto"/>
              <w:right w:val="single" w:sz="6" w:space="0" w:color="auto"/>
            </w:tcBorders>
          </w:tcPr>
          <w:p w14:paraId="1EFA9E2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323.13</w:t>
            </w:r>
          </w:p>
        </w:tc>
        <w:tc>
          <w:tcPr>
            <w:tcW w:w="1134" w:type="dxa"/>
            <w:tcBorders>
              <w:top w:val="single" w:sz="6" w:space="0" w:color="auto"/>
              <w:left w:val="single" w:sz="6" w:space="0" w:color="auto"/>
              <w:bottom w:val="single" w:sz="6" w:space="0" w:color="auto"/>
              <w:right w:val="single" w:sz="6" w:space="0" w:color="auto"/>
            </w:tcBorders>
          </w:tcPr>
          <w:p w14:paraId="0F92157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7,238.11</w:t>
            </w:r>
          </w:p>
        </w:tc>
      </w:tr>
      <w:tr w:rsidR="00D834A4" w14:paraId="0E35B55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966D02A"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02.03.06</w:t>
            </w:r>
          </w:p>
        </w:tc>
        <w:tc>
          <w:tcPr>
            <w:tcW w:w="6095" w:type="dxa"/>
            <w:tcBorders>
              <w:top w:val="single" w:sz="6" w:space="0" w:color="auto"/>
              <w:left w:val="single" w:sz="6" w:space="0" w:color="auto"/>
              <w:bottom w:val="single" w:sz="6" w:space="0" w:color="auto"/>
              <w:right w:val="single" w:sz="6" w:space="0" w:color="auto"/>
            </w:tcBorders>
          </w:tcPr>
          <w:p w14:paraId="384C9CD2"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CONEXIONES DOMICILIARIAS DE </w:t>
            </w:r>
            <w:proofErr w:type="spellStart"/>
            <w:r>
              <w:rPr>
                <w:rFonts w:ascii="Arial" w:hAnsi="Arial" w:cs="Arial"/>
                <w:color w:val="3366FF"/>
                <w:sz w:val="16"/>
                <w:szCs w:val="16"/>
              </w:rPr>
              <w:t>DESAGUE</w:t>
            </w:r>
            <w:proofErr w:type="spellEnd"/>
          </w:p>
        </w:tc>
        <w:tc>
          <w:tcPr>
            <w:tcW w:w="567" w:type="dxa"/>
            <w:tcBorders>
              <w:top w:val="single" w:sz="6" w:space="0" w:color="auto"/>
              <w:left w:val="single" w:sz="6" w:space="0" w:color="auto"/>
              <w:bottom w:val="single" w:sz="6" w:space="0" w:color="auto"/>
              <w:right w:val="single" w:sz="6" w:space="0" w:color="auto"/>
            </w:tcBorders>
          </w:tcPr>
          <w:p w14:paraId="6E28FBA7"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354B2DEE"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202DCB78"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7E3836D"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438,700.19</w:t>
            </w:r>
          </w:p>
        </w:tc>
      </w:tr>
      <w:tr w:rsidR="00D834A4" w14:paraId="58E94BE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D7B25D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02.03.06.01</w:t>
            </w:r>
          </w:p>
        </w:tc>
        <w:tc>
          <w:tcPr>
            <w:tcW w:w="6095" w:type="dxa"/>
            <w:tcBorders>
              <w:top w:val="single" w:sz="6" w:space="0" w:color="auto"/>
              <w:left w:val="single" w:sz="6" w:space="0" w:color="auto"/>
              <w:bottom w:val="single" w:sz="6" w:space="0" w:color="auto"/>
              <w:right w:val="single" w:sz="6" w:space="0" w:color="auto"/>
            </w:tcBorders>
          </w:tcPr>
          <w:p w14:paraId="3867BBB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CONEXIONES DOMICILIARIAS PARA DESAGÜE DN </w:t>
            </w:r>
            <w:proofErr w:type="spellStart"/>
            <w:r>
              <w:rPr>
                <w:rFonts w:ascii="Arial" w:hAnsi="Arial" w:cs="Arial"/>
                <w:color w:val="000000"/>
                <w:sz w:val="16"/>
                <w:szCs w:val="16"/>
              </w:rPr>
              <w:t>200x160mm</w:t>
            </w:r>
            <w:proofErr w:type="spellEnd"/>
          </w:p>
        </w:tc>
        <w:tc>
          <w:tcPr>
            <w:tcW w:w="567" w:type="dxa"/>
            <w:tcBorders>
              <w:top w:val="single" w:sz="6" w:space="0" w:color="auto"/>
              <w:left w:val="single" w:sz="6" w:space="0" w:color="auto"/>
              <w:bottom w:val="single" w:sz="6" w:space="0" w:color="auto"/>
              <w:right w:val="single" w:sz="6" w:space="0" w:color="auto"/>
            </w:tcBorders>
          </w:tcPr>
          <w:p w14:paraId="7E9A2D8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BD2900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195.00</w:t>
            </w:r>
          </w:p>
        </w:tc>
        <w:tc>
          <w:tcPr>
            <w:tcW w:w="954" w:type="dxa"/>
            <w:tcBorders>
              <w:top w:val="single" w:sz="6" w:space="0" w:color="auto"/>
              <w:left w:val="single" w:sz="6" w:space="0" w:color="auto"/>
              <w:bottom w:val="single" w:sz="6" w:space="0" w:color="auto"/>
              <w:right w:val="single" w:sz="6" w:space="0" w:color="auto"/>
            </w:tcBorders>
          </w:tcPr>
          <w:p w14:paraId="57EB541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2,117.47</w:t>
            </w:r>
          </w:p>
        </w:tc>
        <w:tc>
          <w:tcPr>
            <w:tcW w:w="1134" w:type="dxa"/>
            <w:tcBorders>
              <w:top w:val="single" w:sz="6" w:space="0" w:color="auto"/>
              <w:left w:val="single" w:sz="6" w:space="0" w:color="auto"/>
              <w:bottom w:val="single" w:sz="6" w:space="0" w:color="auto"/>
              <w:right w:val="single" w:sz="6" w:space="0" w:color="auto"/>
            </w:tcBorders>
          </w:tcPr>
          <w:p w14:paraId="7A0625E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412,906.65</w:t>
            </w:r>
          </w:p>
        </w:tc>
      </w:tr>
      <w:tr w:rsidR="00D834A4" w14:paraId="5B579D1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911213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02.03.06.02</w:t>
            </w:r>
          </w:p>
        </w:tc>
        <w:tc>
          <w:tcPr>
            <w:tcW w:w="6095" w:type="dxa"/>
            <w:tcBorders>
              <w:top w:val="single" w:sz="6" w:space="0" w:color="auto"/>
              <w:left w:val="single" w:sz="6" w:space="0" w:color="auto"/>
              <w:bottom w:val="single" w:sz="6" w:space="0" w:color="auto"/>
              <w:right w:val="single" w:sz="6" w:space="0" w:color="auto"/>
            </w:tcBorders>
          </w:tcPr>
          <w:p w14:paraId="7133844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CONEXIONES DOMICILIARIAS PARA DESAGÜE DN  </w:t>
            </w:r>
            <w:proofErr w:type="spellStart"/>
            <w:r>
              <w:rPr>
                <w:rFonts w:ascii="Arial" w:hAnsi="Arial" w:cs="Arial"/>
                <w:color w:val="000000"/>
                <w:sz w:val="16"/>
                <w:szCs w:val="16"/>
              </w:rPr>
              <w:t>250X160MM</w:t>
            </w:r>
            <w:proofErr w:type="spellEnd"/>
          </w:p>
        </w:tc>
        <w:tc>
          <w:tcPr>
            <w:tcW w:w="567" w:type="dxa"/>
            <w:tcBorders>
              <w:top w:val="single" w:sz="6" w:space="0" w:color="auto"/>
              <w:left w:val="single" w:sz="6" w:space="0" w:color="auto"/>
              <w:bottom w:val="single" w:sz="6" w:space="0" w:color="auto"/>
              <w:right w:val="single" w:sz="6" w:space="0" w:color="auto"/>
            </w:tcBorders>
          </w:tcPr>
          <w:p w14:paraId="6066A76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D3208B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63863C6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2,117.47</w:t>
            </w:r>
          </w:p>
        </w:tc>
        <w:tc>
          <w:tcPr>
            <w:tcW w:w="1134" w:type="dxa"/>
            <w:tcBorders>
              <w:top w:val="single" w:sz="6" w:space="0" w:color="auto"/>
              <w:left w:val="single" w:sz="6" w:space="0" w:color="auto"/>
              <w:bottom w:val="single" w:sz="6" w:space="0" w:color="auto"/>
              <w:right w:val="single" w:sz="6" w:space="0" w:color="auto"/>
            </w:tcBorders>
          </w:tcPr>
          <w:p w14:paraId="2FC95F3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4,234.94</w:t>
            </w:r>
          </w:p>
        </w:tc>
      </w:tr>
      <w:tr w:rsidR="00D834A4" w14:paraId="502F60D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B329E2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02.03.06.03</w:t>
            </w:r>
          </w:p>
        </w:tc>
        <w:tc>
          <w:tcPr>
            <w:tcW w:w="6095" w:type="dxa"/>
            <w:tcBorders>
              <w:top w:val="single" w:sz="6" w:space="0" w:color="auto"/>
              <w:left w:val="single" w:sz="6" w:space="0" w:color="auto"/>
              <w:bottom w:val="single" w:sz="6" w:space="0" w:color="auto"/>
              <w:right w:val="single" w:sz="6" w:space="0" w:color="auto"/>
            </w:tcBorders>
          </w:tcPr>
          <w:p w14:paraId="6FEAF2D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CONEXIONES DOMICILIARIAS PARA DESAGÜE DN </w:t>
            </w:r>
            <w:proofErr w:type="spellStart"/>
            <w:r>
              <w:rPr>
                <w:rFonts w:ascii="Arial" w:hAnsi="Arial" w:cs="Arial"/>
                <w:color w:val="000000"/>
                <w:sz w:val="16"/>
                <w:szCs w:val="16"/>
              </w:rPr>
              <w:t>315x160mm</w:t>
            </w:r>
            <w:proofErr w:type="spellEnd"/>
          </w:p>
        </w:tc>
        <w:tc>
          <w:tcPr>
            <w:tcW w:w="567" w:type="dxa"/>
            <w:tcBorders>
              <w:top w:val="single" w:sz="6" w:space="0" w:color="auto"/>
              <w:left w:val="single" w:sz="6" w:space="0" w:color="auto"/>
              <w:bottom w:val="single" w:sz="6" w:space="0" w:color="auto"/>
              <w:right w:val="single" w:sz="6" w:space="0" w:color="auto"/>
            </w:tcBorders>
          </w:tcPr>
          <w:p w14:paraId="23743CA4"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D471B2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954" w:type="dxa"/>
            <w:tcBorders>
              <w:top w:val="single" w:sz="6" w:space="0" w:color="auto"/>
              <w:left w:val="single" w:sz="6" w:space="0" w:color="auto"/>
              <w:bottom w:val="single" w:sz="6" w:space="0" w:color="auto"/>
              <w:right w:val="single" w:sz="6" w:space="0" w:color="auto"/>
            </w:tcBorders>
          </w:tcPr>
          <w:p w14:paraId="6BE943C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2,155.86</w:t>
            </w:r>
          </w:p>
        </w:tc>
        <w:tc>
          <w:tcPr>
            <w:tcW w:w="1134" w:type="dxa"/>
            <w:tcBorders>
              <w:top w:val="single" w:sz="6" w:space="0" w:color="auto"/>
              <w:left w:val="single" w:sz="6" w:space="0" w:color="auto"/>
              <w:bottom w:val="single" w:sz="6" w:space="0" w:color="auto"/>
              <w:right w:val="single" w:sz="6" w:space="0" w:color="auto"/>
            </w:tcBorders>
          </w:tcPr>
          <w:p w14:paraId="6EDA850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21,558.60</w:t>
            </w:r>
          </w:p>
        </w:tc>
      </w:tr>
      <w:tr w:rsidR="00D834A4" w14:paraId="17FE5F5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4A33AED"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02.03.07</w:t>
            </w:r>
          </w:p>
        </w:tc>
        <w:tc>
          <w:tcPr>
            <w:tcW w:w="6095" w:type="dxa"/>
            <w:tcBorders>
              <w:top w:val="single" w:sz="6" w:space="0" w:color="auto"/>
              <w:left w:val="single" w:sz="6" w:space="0" w:color="auto"/>
              <w:bottom w:val="single" w:sz="6" w:space="0" w:color="auto"/>
              <w:right w:val="single" w:sz="6" w:space="0" w:color="auto"/>
            </w:tcBorders>
          </w:tcPr>
          <w:p w14:paraId="4518649F"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ROTURA Y </w:t>
            </w:r>
            <w:proofErr w:type="spellStart"/>
            <w:r>
              <w:rPr>
                <w:rFonts w:ascii="Arial" w:hAnsi="Arial" w:cs="Arial"/>
                <w:color w:val="3366FF"/>
                <w:sz w:val="16"/>
                <w:szCs w:val="16"/>
              </w:rPr>
              <w:t>REPOSICION</w:t>
            </w:r>
            <w:proofErr w:type="spellEnd"/>
            <w:r>
              <w:rPr>
                <w:rFonts w:ascii="Arial" w:hAnsi="Arial" w:cs="Arial"/>
                <w:color w:val="3366FF"/>
                <w:sz w:val="16"/>
                <w:szCs w:val="16"/>
              </w:rPr>
              <w:t xml:space="preserve"> DE PAVIMENTOS</w:t>
            </w:r>
          </w:p>
        </w:tc>
        <w:tc>
          <w:tcPr>
            <w:tcW w:w="567" w:type="dxa"/>
            <w:tcBorders>
              <w:top w:val="single" w:sz="6" w:space="0" w:color="auto"/>
              <w:left w:val="single" w:sz="6" w:space="0" w:color="auto"/>
              <w:bottom w:val="single" w:sz="6" w:space="0" w:color="auto"/>
              <w:right w:val="single" w:sz="6" w:space="0" w:color="auto"/>
            </w:tcBorders>
          </w:tcPr>
          <w:p w14:paraId="53D90F6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49302AD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7E79CAB"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B7238EA"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26,539.05</w:t>
            </w:r>
          </w:p>
        </w:tc>
      </w:tr>
      <w:tr w:rsidR="00D834A4" w14:paraId="5C48EF0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49B9F7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02.03.07.01</w:t>
            </w:r>
          </w:p>
        </w:tc>
        <w:tc>
          <w:tcPr>
            <w:tcW w:w="6095" w:type="dxa"/>
            <w:tcBorders>
              <w:top w:val="single" w:sz="6" w:space="0" w:color="auto"/>
              <w:left w:val="single" w:sz="6" w:space="0" w:color="auto"/>
              <w:bottom w:val="single" w:sz="6" w:space="0" w:color="auto"/>
              <w:right w:val="single" w:sz="6" w:space="0" w:color="auto"/>
            </w:tcBorders>
          </w:tcPr>
          <w:p w14:paraId="31404C9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CORTE DE VEREDA P/CONEXIÓN DOMICILIARIA</w:t>
            </w:r>
          </w:p>
        </w:tc>
        <w:tc>
          <w:tcPr>
            <w:tcW w:w="567" w:type="dxa"/>
            <w:tcBorders>
              <w:top w:val="single" w:sz="6" w:space="0" w:color="auto"/>
              <w:left w:val="single" w:sz="6" w:space="0" w:color="auto"/>
              <w:bottom w:val="single" w:sz="6" w:space="0" w:color="auto"/>
              <w:right w:val="single" w:sz="6" w:space="0" w:color="auto"/>
            </w:tcBorders>
          </w:tcPr>
          <w:p w14:paraId="0AC688C9"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7D7A314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198.72</w:t>
            </w:r>
          </w:p>
        </w:tc>
        <w:tc>
          <w:tcPr>
            <w:tcW w:w="954" w:type="dxa"/>
            <w:tcBorders>
              <w:top w:val="single" w:sz="6" w:space="0" w:color="auto"/>
              <w:left w:val="single" w:sz="6" w:space="0" w:color="auto"/>
              <w:bottom w:val="single" w:sz="6" w:space="0" w:color="auto"/>
              <w:right w:val="single" w:sz="6" w:space="0" w:color="auto"/>
            </w:tcBorders>
          </w:tcPr>
          <w:p w14:paraId="53C15BB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43.38</w:t>
            </w:r>
          </w:p>
        </w:tc>
        <w:tc>
          <w:tcPr>
            <w:tcW w:w="1134" w:type="dxa"/>
            <w:tcBorders>
              <w:top w:val="single" w:sz="6" w:space="0" w:color="auto"/>
              <w:left w:val="single" w:sz="6" w:space="0" w:color="auto"/>
              <w:bottom w:val="single" w:sz="6" w:space="0" w:color="auto"/>
              <w:right w:val="single" w:sz="6" w:space="0" w:color="auto"/>
            </w:tcBorders>
          </w:tcPr>
          <w:p w14:paraId="3BE85D1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8,620.47</w:t>
            </w:r>
          </w:p>
        </w:tc>
      </w:tr>
      <w:tr w:rsidR="00D834A4" w14:paraId="2064F7F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50618E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02.03.07.02</w:t>
            </w:r>
          </w:p>
        </w:tc>
        <w:tc>
          <w:tcPr>
            <w:tcW w:w="6095" w:type="dxa"/>
            <w:tcBorders>
              <w:top w:val="single" w:sz="6" w:space="0" w:color="auto"/>
              <w:left w:val="single" w:sz="6" w:space="0" w:color="auto"/>
              <w:bottom w:val="single" w:sz="6" w:space="0" w:color="auto"/>
              <w:right w:val="single" w:sz="6" w:space="0" w:color="auto"/>
            </w:tcBorders>
          </w:tcPr>
          <w:p w14:paraId="05F58B4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DEMOLICIÓN DE VEREDA P/CONEXIÓN DOMICILIARIA </w:t>
            </w:r>
          </w:p>
        </w:tc>
        <w:tc>
          <w:tcPr>
            <w:tcW w:w="567" w:type="dxa"/>
            <w:tcBorders>
              <w:top w:val="single" w:sz="6" w:space="0" w:color="auto"/>
              <w:left w:val="single" w:sz="6" w:space="0" w:color="auto"/>
              <w:bottom w:val="single" w:sz="6" w:space="0" w:color="auto"/>
              <w:right w:val="single" w:sz="6" w:space="0" w:color="auto"/>
            </w:tcBorders>
          </w:tcPr>
          <w:p w14:paraId="37ED7305"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2B62583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198.72</w:t>
            </w:r>
          </w:p>
        </w:tc>
        <w:tc>
          <w:tcPr>
            <w:tcW w:w="954" w:type="dxa"/>
            <w:tcBorders>
              <w:top w:val="single" w:sz="6" w:space="0" w:color="auto"/>
              <w:left w:val="single" w:sz="6" w:space="0" w:color="auto"/>
              <w:bottom w:val="single" w:sz="6" w:space="0" w:color="auto"/>
              <w:right w:val="single" w:sz="6" w:space="0" w:color="auto"/>
            </w:tcBorders>
          </w:tcPr>
          <w:p w14:paraId="76DE0D5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14.52</w:t>
            </w:r>
          </w:p>
        </w:tc>
        <w:tc>
          <w:tcPr>
            <w:tcW w:w="1134" w:type="dxa"/>
            <w:tcBorders>
              <w:top w:val="single" w:sz="6" w:space="0" w:color="auto"/>
              <w:left w:val="single" w:sz="6" w:space="0" w:color="auto"/>
              <w:bottom w:val="single" w:sz="6" w:space="0" w:color="auto"/>
              <w:right w:val="single" w:sz="6" w:space="0" w:color="auto"/>
            </w:tcBorders>
          </w:tcPr>
          <w:p w14:paraId="3FB1BB2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2,885.41</w:t>
            </w:r>
          </w:p>
        </w:tc>
      </w:tr>
      <w:tr w:rsidR="00D834A4" w14:paraId="37D21E0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C89BF2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02.03.07.03</w:t>
            </w:r>
          </w:p>
        </w:tc>
        <w:tc>
          <w:tcPr>
            <w:tcW w:w="6095" w:type="dxa"/>
            <w:tcBorders>
              <w:top w:val="single" w:sz="6" w:space="0" w:color="auto"/>
              <w:left w:val="single" w:sz="6" w:space="0" w:color="auto"/>
              <w:bottom w:val="single" w:sz="6" w:space="0" w:color="auto"/>
              <w:right w:val="single" w:sz="6" w:space="0" w:color="auto"/>
            </w:tcBorders>
          </w:tcPr>
          <w:p w14:paraId="2B77481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175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PARA VEREDAS E=</w:t>
            </w:r>
            <w:proofErr w:type="spellStart"/>
            <w:r>
              <w:rPr>
                <w:rFonts w:ascii="Arial" w:hAnsi="Arial" w:cs="Arial"/>
                <w:color w:val="000000"/>
                <w:sz w:val="16"/>
                <w:szCs w:val="16"/>
              </w:rPr>
              <w:t>10cm</w:t>
            </w:r>
            <w:proofErr w:type="spellEnd"/>
            <w:r>
              <w:rPr>
                <w:rFonts w:ascii="Arial" w:hAnsi="Arial" w:cs="Arial"/>
                <w:color w:val="000000"/>
                <w:sz w:val="16"/>
                <w:szCs w:val="16"/>
              </w:rPr>
              <w:t>. (CEMENTO MS)</w:t>
            </w:r>
          </w:p>
        </w:tc>
        <w:tc>
          <w:tcPr>
            <w:tcW w:w="567" w:type="dxa"/>
            <w:tcBorders>
              <w:top w:val="single" w:sz="6" w:space="0" w:color="auto"/>
              <w:left w:val="single" w:sz="6" w:space="0" w:color="auto"/>
              <w:bottom w:val="single" w:sz="6" w:space="0" w:color="auto"/>
              <w:right w:val="single" w:sz="6" w:space="0" w:color="auto"/>
            </w:tcBorders>
          </w:tcPr>
          <w:p w14:paraId="1A162733"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5EEA9EE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198.72</w:t>
            </w:r>
          </w:p>
        </w:tc>
        <w:tc>
          <w:tcPr>
            <w:tcW w:w="954" w:type="dxa"/>
            <w:tcBorders>
              <w:top w:val="single" w:sz="6" w:space="0" w:color="auto"/>
              <w:left w:val="single" w:sz="6" w:space="0" w:color="auto"/>
              <w:bottom w:val="single" w:sz="6" w:space="0" w:color="auto"/>
              <w:right w:val="single" w:sz="6" w:space="0" w:color="auto"/>
            </w:tcBorders>
          </w:tcPr>
          <w:p w14:paraId="69DDDEE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75.65</w:t>
            </w:r>
          </w:p>
        </w:tc>
        <w:tc>
          <w:tcPr>
            <w:tcW w:w="1134" w:type="dxa"/>
            <w:tcBorders>
              <w:top w:val="single" w:sz="6" w:space="0" w:color="auto"/>
              <w:left w:val="single" w:sz="6" w:space="0" w:color="auto"/>
              <w:bottom w:val="single" w:sz="6" w:space="0" w:color="auto"/>
              <w:right w:val="single" w:sz="6" w:space="0" w:color="auto"/>
            </w:tcBorders>
          </w:tcPr>
          <w:p w14:paraId="7FBE04F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15,033.17</w:t>
            </w:r>
          </w:p>
        </w:tc>
      </w:tr>
      <w:tr w:rsidR="00D834A4" w14:paraId="5EAE9FB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2D79EC9"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02.03.08</w:t>
            </w:r>
          </w:p>
        </w:tc>
        <w:tc>
          <w:tcPr>
            <w:tcW w:w="6095" w:type="dxa"/>
            <w:tcBorders>
              <w:top w:val="single" w:sz="6" w:space="0" w:color="auto"/>
              <w:left w:val="single" w:sz="6" w:space="0" w:color="auto"/>
              <w:bottom w:val="single" w:sz="6" w:space="0" w:color="auto"/>
              <w:right w:val="single" w:sz="6" w:space="0" w:color="auto"/>
            </w:tcBorders>
          </w:tcPr>
          <w:p w14:paraId="74F33220"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INTERFERENCIAS Y OTROS</w:t>
            </w:r>
          </w:p>
        </w:tc>
        <w:tc>
          <w:tcPr>
            <w:tcW w:w="567" w:type="dxa"/>
            <w:tcBorders>
              <w:top w:val="single" w:sz="6" w:space="0" w:color="auto"/>
              <w:left w:val="single" w:sz="6" w:space="0" w:color="auto"/>
              <w:bottom w:val="single" w:sz="6" w:space="0" w:color="auto"/>
              <w:right w:val="single" w:sz="6" w:space="0" w:color="auto"/>
            </w:tcBorders>
          </w:tcPr>
          <w:p w14:paraId="30D6DCCD"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3DE182F5"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0F69CCB8"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8DF6EE8"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65,801.41</w:t>
            </w:r>
          </w:p>
        </w:tc>
      </w:tr>
      <w:tr w:rsidR="00D834A4" w14:paraId="7A41E83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C32C6E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02.03.08.01</w:t>
            </w:r>
          </w:p>
        </w:tc>
        <w:tc>
          <w:tcPr>
            <w:tcW w:w="6095" w:type="dxa"/>
            <w:tcBorders>
              <w:top w:val="single" w:sz="6" w:space="0" w:color="auto"/>
              <w:left w:val="single" w:sz="6" w:space="0" w:color="auto"/>
              <w:bottom w:val="single" w:sz="6" w:space="0" w:color="auto"/>
              <w:right w:val="single" w:sz="6" w:space="0" w:color="auto"/>
            </w:tcBorders>
          </w:tcPr>
          <w:p w14:paraId="7304D94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EMPALMES DE TUBERÍAS DN  200/250/315/</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A BUZÓN EXISTENTE EN SERVICIO</w:t>
            </w:r>
          </w:p>
        </w:tc>
        <w:tc>
          <w:tcPr>
            <w:tcW w:w="567" w:type="dxa"/>
            <w:tcBorders>
              <w:top w:val="single" w:sz="6" w:space="0" w:color="auto"/>
              <w:left w:val="single" w:sz="6" w:space="0" w:color="auto"/>
              <w:bottom w:val="single" w:sz="6" w:space="0" w:color="auto"/>
              <w:right w:val="single" w:sz="6" w:space="0" w:color="auto"/>
            </w:tcBorders>
          </w:tcPr>
          <w:p w14:paraId="1C0FE7A3"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29361B4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8.00</w:t>
            </w:r>
          </w:p>
        </w:tc>
        <w:tc>
          <w:tcPr>
            <w:tcW w:w="954" w:type="dxa"/>
            <w:tcBorders>
              <w:top w:val="single" w:sz="6" w:space="0" w:color="auto"/>
              <w:left w:val="single" w:sz="6" w:space="0" w:color="auto"/>
              <w:bottom w:val="single" w:sz="6" w:space="0" w:color="auto"/>
              <w:right w:val="single" w:sz="6" w:space="0" w:color="auto"/>
            </w:tcBorders>
          </w:tcPr>
          <w:p w14:paraId="1BC13C1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654.66</w:t>
            </w:r>
          </w:p>
        </w:tc>
        <w:tc>
          <w:tcPr>
            <w:tcW w:w="1134" w:type="dxa"/>
            <w:tcBorders>
              <w:top w:val="single" w:sz="6" w:space="0" w:color="auto"/>
              <w:left w:val="single" w:sz="6" w:space="0" w:color="auto"/>
              <w:bottom w:val="single" w:sz="6" w:space="0" w:color="auto"/>
              <w:right w:val="single" w:sz="6" w:space="0" w:color="auto"/>
            </w:tcBorders>
          </w:tcPr>
          <w:p w14:paraId="5F2A711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5,237.28</w:t>
            </w:r>
          </w:p>
        </w:tc>
      </w:tr>
      <w:tr w:rsidR="00D834A4" w14:paraId="31B64E0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D770DF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02.03.08.02</w:t>
            </w:r>
          </w:p>
        </w:tc>
        <w:tc>
          <w:tcPr>
            <w:tcW w:w="6095" w:type="dxa"/>
            <w:tcBorders>
              <w:top w:val="single" w:sz="6" w:space="0" w:color="auto"/>
              <w:left w:val="single" w:sz="6" w:space="0" w:color="auto"/>
              <w:bottom w:val="single" w:sz="6" w:space="0" w:color="auto"/>
              <w:right w:val="single" w:sz="6" w:space="0" w:color="auto"/>
            </w:tcBorders>
          </w:tcPr>
          <w:p w14:paraId="6B5F207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DEMOLICIÓN DE BUZONES EXISTENTES </w:t>
            </w:r>
          </w:p>
        </w:tc>
        <w:tc>
          <w:tcPr>
            <w:tcW w:w="567" w:type="dxa"/>
            <w:tcBorders>
              <w:top w:val="single" w:sz="6" w:space="0" w:color="auto"/>
              <w:left w:val="single" w:sz="6" w:space="0" w:color="auto"/>
              <w:bottom w:val="single" w:sz="6" w:space="0" w:color="auto"/>
              <w:right w:val="single" w:sz="6" w:space="0" w:color="auto"/>
            </w:tcBorders>
          </w:tcPr>
          <w:p w14:paraId="3B6DFC87"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057DABF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35.00</w:t>
            </w:r>
          </w:p>
        </w:tc>
        <w:tc>
          <w:tcPr>
            <w:tcW w:w="954" w:type="dxa"/>
            <w:tcBorders>
              <w:top w:val="single" w:sz="6" w:space="0" w:color="auto"/>
              <w:left w:val="single" w:sz="6" w:space="0" w:color="auto"/>
              <w:bottom w:val="single" w:sz="6" w:space="0" w:color="auto"/>
              <w:right w:val="single" w:sz="6" w:space="0" w:color="auto"/>
            </w:tcBorders>
          </w:tcPr>
          <w:p w14:paraId="413B3CA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594.18</w:t>
            </w:r>
          </w:p>
        </w:tc>
        <w:tc>
          <w:tcPr>
            <w:tcW w:w="1134" w:type="dxa"/>
            <w:tcBorders>
              <w:top w:val="single" w:sz="6" w:space="0" w:color="auto"/>
              <w:left w:val="single" w:sz="6" w:space="0" w:color="auto"/>
              <w:bottom w:val="single" w:sz="6" w:space="0" w:color="auto"/>
              <w:right w:val="single" w:sz="6" w:space="0" w:color="auto"/>
            </w:tcBorders>
          </w:tcPr>
          <w:p w14:paraId="1891F02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20,796.30</w:t>
            </w:r>
          </w:p>
        </w:tc>
      </w:tr>
      <w:tr w:rsidR="00D834A4" w14:paraId="1AC0427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9DC17D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02.03.08.03</w:t>
            </w:r>
          </w:p>
        </w:tc>
        <w:tc>
          <w:tcPr>
            <w:tcW w:w="6095" w:type="dxa"/>
            <w:tcBorders>
              <w:top w:val="single" w:sz="6" w:space="0" w:color="auto"/>
              <w:left w:val="single" w:sz="6" w:space="0" w:color="auto"/>
              <w:bottom w:val="single" w:sz="6" w:space="0" w:color="auto"/>
              <w:right w:val="single" w:sz="6" w:space="0" w:color="auto"/>
            </w:tcBorders>
          </w:tcPr>
          <w:p w14:paraId="4B8A8C6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COLOCACION</w:t>
            </w:r>
            <w:proofErr w:type="spellEnd"/>
            <w:r>
              <w:rPr>
                <w:rFonts w:ascii="Arial" w:hAnsi="Arial" w:cs="Arial"/>
                <w:color w:val="000000"/>
                <w:sz w:val="16"/>
                <w:szCs w:val="16"/>
              </w:rPr>
              <w:t xml:space="preserve"> DE </w:t>
            </w:r>
            <w:proofErr w:type="spellStart"/>
            <w:r>
              <w:rPr>
                <w:rFonts w:ascii="Arial" w:hAnsi="Arial" w:cs="Arial"/>
                <w:color w:val="000000"/>
                <w:sz w:val="16"/>
                <w:szCs w:val="16"/>
              </w:rPr>
              <w:t>TUBERIA</w:t>
            </w:r>
            <w:proofErr w:type="spellEnd"/>
            <w:r>
              <w:rPr>
                <w:rFonts w:ascii="Arial" w:hAnsi="Arial" w:cs="Arial"/>
                <w:color w:val="000000"/>
                <w:sz w:val="16"/>
                <w:szCs w:val="16"/>
              </w:rPr>
              <w:t xml:space="preserve"> DE PVC-</w:t>
            </w:r>
            <w:proofErr w:type="spellStart"/>
            <w:r>
              <w:rPr>
                <w:rFonts w:ascii="Arial" w:hAnsi="Arial" w:cs="Arial"/>
                <w:color w:val="000000"/>
                <w:sz w:val="16"/>
                <w:szCs w:val="16"/>
              </w:rPr>
              <w:t>Ø4</w:t>
            </w:r>
            <w:proofErr w:type="spellEnd"/>
            <w:r>
              <w:rPr>
                <w:rFonts w:ascii="Arial" w:hAnsi="Arial" w:cs="Arial"/>
                <w:color w:val="000000"/>
                <w:sz w:val="16"/>
                <w:szCs w:val="16"/>
              </w:rPr>
              <w:t>" SAL PROVISIONAL DE ALCANTARILLADO PARA CONTINUIDAD DEL SERVICIO</w:t>
            </w:r>
          </w:p>
        </w:tc>
        <w:tc>
          <w:tcPr>
            <w:tcW w:w="567" w:type="dxa"/>
            <w:tcBorders>
              <w:top w:val="single" w:sz="6" w:space="0" w:color="auto"/>
              <w:left w:val="single" w:sz="6" w:space="0" w:color="auto"/>
              <w:bottom w:val="single" w:sz="6" w:space="0" w:color="auto"/>
              <w:right w:val="single" w:sz="6" w:space="0" w:color="auto"/>
            </w:tcBorders>
          </w:tcPr>
          <w:p w14:paraId="1D38752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992" w:type="dxa"/>
            <w:tcBorders>
              <w:top w:val="single" w:sz="6" w:space="0" w:color="auto"/>
              <w:left w:val="single" w:sz="6" w:space="0" w:color="auto"/>
              <w:bottom w:val="single" w:sz="6" w:space="0" w:color="auto"/>
              <w:right w:val="single" w:sz="6" w:space="0" w:color="auto"/>
            </w:tcBorders>
          </w:tcPr>
          <w:p w14:paraId="19F4169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44127CA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13,119.68</w:t>
            </w:r>
          </w:p>
        </w:tc>
        <w:tc>
          <w:tcPr>
            <w:tcW w:w="1134" w:type="dxa"/>
            <w:tcBorders>
              <w:top w:val="single" w:sz="6" w:space="0" w:color="auto"/>
              <w:left w:val="single" w:sz="6" w:space="0" w:color="auto"/>
              <w:bottom w:val="single" w:sz="6" w:space="0" w:color="auto"/>
              <w:right w:val="single" w:sz="6" w:space="0" w:color="auto"/>
            </w:tcBorders>
          </w:tcPr>
          <w:p w14:paraId="1444496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13,119.68</w:t>
            </w:r>
          </w:p>
        </w:tc>
      </w:tr>
      <w:tr w:rsidR="00D834A4" w14:paraId="1E25046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CC1BCF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02.03.08.04</w:t>
            </w:r>
          </w:p>
        </w:tc>
        <w:tc>
          <w:tcPr>
            <w:tcW w:w="6095" w:type="dxa"/>
            <w:tcBorders>
              <w:top w:val="single" w:sz="6" w:space="0" w:color="auto"/>
              <w:left w:val="single" w:sz="6" w:space="0" w:color="auto"/>
              <w:bottom w:val="single" w:sz="6" w:space="0" w:color="auto"/>
              <w:right w:val="single" w:sz="6" w:space="0" w:color="auto"/>
            </w:tcBorders>
          </w:tcPr>
          <w:p w14:paraId="0F7B60B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TRANSPORTE DE MATERIALES A OBRA</w:t>
            </w:r>
          </w:p>
        </w:tc>
        <w:tc>
          <w:tcPr>
            <w:tcW w:w="567" w:type="dxa"/>
            <w:tcBorders>
              <w:top w:val="single" w:sz="6" w:space="0" w:color="auto"/>
              <w:left w:val="single" w:sz="6" w:space="0" w:color="auto"/>
              <w:bottom w:val="single" w:sz="6" w:space="0" w:color="auto"/>
              <w:right w:val="single" w:sz="6" w:space="0" w:color="auto"/>
            </w:tcBorders>
          </w:tcPr>
          <w:p w14:paraId="0B3A388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ton</w:t>
            </w:r>
          </w:p>
        </w:tc>
        <w:tc>
          <w:tcPr>
            <w:tcW w:w="992" w:type="dxa"/>
            <w:tcBorders>
              <w:top w:val="single" w:sz="6" w:space="0" w:color="auto"/>
              <w:left w:val="single" w:sz="6" w:space="0" w:color="auto"/>
              <w:bottom w:val="single" w:sz="6" w:space="0" w:color="auto"/>
              <w:right w:val="single" w:sz="6" w:space="0" w:color="auto"/>
            </w:tcBorders>
          </w:tcPr>
          <w:p w14:paraId="53976A0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25.28</w:t>
            </w:r>
          </w:p>
        </w:tc>
        <w:tc>
          <w:tcPr>
            <w:tcW w:w="954" w:type="dxa"/>
            <w:tcBorders>
              <w:top w:val="single" w:sz="6" w:space="0" w:color="auto"/>
              <w:left w:val="single" w:sz="6" w:space="0" w:color="auto"/>
              <w:bottom w:val="single" w:sz="6" w:space="0" w:color="auto"/>
              <w:right w:val="single" w:sz="6" w:space="0" w:color="auto"/>
            </w:tcBorders>
          </w:tcPr>
          <w:p w14:paraId="72CBB0A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1,054.12</w:t>
            </w:r>
          </w:p>
        </w:tc>
        <w:tc>
          <w:tcPr>
            <w:tcW w:w="1134" w:type="dxa"/>
            <w:tcBorders>
              <w:top w:val="single" w:sz="6" w:space="0" w:color="auto"/>
              <w:left w:val="single" w:sz="6" w:space="0" w:color="auto"/>
              <w:bottom w:val="single" w:sz="6" w:space="0" w:color="auto"/>
              <w:right w:val="single" w:sz="6" w:space="0" w:color="auto"/>
            </w:tcBorders>
          </w:tcPr>
          <w:p w14:paraId="0B462C7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26,648.15</w:t>
            </w:r>
          </w:p>
        </w:tc>
      </w:tr>
      <w:tr w:rsidR="00F56FA3" w14:paraId="21FCBD9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329EB66"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1A387BD4" w14:textId="01696912"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COSTO DIRECTO</w:t>
            </w:r>
          </w:p>
        </w:tc>
        <w:tc>
          <w:tcPr>
            <w:tcW w:w="567" w:type="dxa"/>
            <w:tcBorders>
              <w:top w:val="single" w:sz="6" w:space="0" w:color="auto"/>
              <w:left w:val="single" w:sz="6" w:space="0" w:color="auto"/>
              <w:bottom w:val="single" w:sz="6" w:space="0" w:color="auto"/>
              <w:right w:val="single" w:sz="6" w:space="0" w:color="auto"/>
            </w:tcBorders>
          </w:tcPr>
          <w:p w14:paraId="03F338BB" w14:textId="43F0894B"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24D400B4" w14:textId="7DCFCD19"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742BB7A7" w14:textId="6550175F"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4C317FB2" w14:textId="5ECC50EA"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3,276,398.92</w:t>
            </w:r>
          </w:p>
        </w:tc>
      </w:tr>
      <w:tr w:rsidR="00F56FA3" w14:paraId="23CF1E7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801E8DF"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7C4FBADA" w14:textId="10A3AA4E"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GASTOS GENERALES (10.00%)</w:t>
            </w:r>
          </w:p>
        </w:tc>
        <w:tc>
          <w:tcPr>
            <w:tcW w:w="567" w:type="dxa"/>
            <w:tcBorders>
              <w:top w:val="single" w:sz="6" w:space="0" w:color="auto"/>
              <w:left w:val="single" w:sz="6" w:space="0" w:color="auto"/>
              <w:bottom w:val="single" w:sz="6" w:space="0" w:color="auto"/>
              <w:right w:val="single" w:sz="6" w:space="0" w:color="auto"/>
            </w:tcBorders>
          </w:tcPr>
          <w:p w14:paraId="19C0498A" w14:textId="71C9389E"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00D1EEDB" w14:textId="4F8DEDC6"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10C4F21F" w14:textId="4C9D8475"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E894954" w14:textId="633CFAFC"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327,639.89</w:t>
            </w:r>
          </w:p>
        </w:tc>
      </w:tr>
      <w:tr w:rsidR="00F56FA3" w14:paraId="38C4A32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BD01ED5"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5A3BB149" w14:textId="5AEAFB6D"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UTILIDAD (5%)</w:t>
            </w:r>
          </w:p>
        </w:tc>
        <w:tc>
          <w:tcPr>
            <w:tcW w:w="567" w:type="dxa"/>
            <w:tcBorders>
              <w:top w:val="single" w:sz="6" w:space="0" w:color="auto"/>
              <w:left w:val="single" w:sz="6" w:space="0" w:color="auto"/>
              <w:bottom w:val="single" w:sz="6" w:space="0" w:color="auto"/>
              <w:right w:val="single" w:sz="6" w:space="0" w:color="auto"/>
            </w:tcBorders>
          </w:tcPr>
          <w:p w14:paraId="3F0D2A8A" w14:textId="03BC7106"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7725D4FC" w14:textId="6F48A049"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0168B41F" w14:textId="51EF5A63"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8D2C462" w14:textId="03F2B01B"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163,819.95</w:t>
            </w:r>
          </w:p>
        </w:tc>
      </w:tr>
      <w:tr w:rsidR="00F56FA3" w14:paraId="10B2B7B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AB3829D"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03A6C42A" w14:textId="5AE04626"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SUB TOTAL</w:t>
            </w:r>
          </w:p>
        </w:tc>
        <w:tc>
          <w:tcPr>
            <w:tcW w:w="567" w:type="dxa"/>
            <w:tcBorders>
              <w:top w:val="single" w:sz="6" w:space="0" w:color="auto"/>
              <w:left w:val="single" w:sz="6" w:space="0" w:color="auto"/>
              <w:bottom w:val="single" w:sz="6" w:space="0" w:color="auto"/>
              <w:right w:val="single" w:sz="6" w:space="0" w:color="auto"/>
            </w:tcBorders>
          </w:tcPr>
          <w:p w14:paraId="2FC02DCA" w14:textId="68EFFB84"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7AA97080" w14:textId="5990DD61"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514DE1B3" w14:textId="666B78A8"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33D86BF7" w14:textId="216BDC55"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3,767,858.76</w:t>
            </w:r>
          </w:p>
        </w:tc>
      </w:tr>
      <w:tr w:rsidR="00F56FA3" w14:paraId="001C1BA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33E271E"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726F829C" w14:textId="2F58D8E5"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IMPUESTO (18%)</w:t>
            </w:r>
          </w:p>
        </w:tc>
        <w:tc>
          <w:tcPr>
            <w:tcW w:w="567" w:type="dxa"/>
            <w:tcBorders>
              <w:top w:val="single" w:sz="6" w:space="0" w:color="auto"/>
              <w:left w:val="single" w:sz="6" w:space="0" w:color="auto"/>
              <w:bottom w:val="single" w:sz="6" w:space="0" w:color="auto"/>
              <w:right w:val="single" w:sz="6" w:space="0" w:color="auto"/>
            </w:tcBorders>
          </w:tcPr>
          <w:p w14:paraId="3AF29D46" w14:textId="7E8589A0"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088850FD" w14:textId="63FDC76B"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7097A31E" w14:textId="4400A610"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0459B25C" w14:textId="3E7DAF01"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678,214.58</w:t>
            </w:r>
          </w:p>
        </w:tc>
      </w:tr>
      <w:tr w:rsidR="00F56FA3" w14:paraId="52B28CA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15DEAA0"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1AFED9DD" w14:textId="17B455E4" w:rsidR="00F56FA3" w:rsidRPr="00E10255" w:rsidRDefault="00F56FA3" w:rsidP="00F56FA3">
            <w:pPr>
              <w:autoSpaceDE w:val="0"/>
              <w:autoSpaceDN w:val="0"/>
              <w:adjustRightInd w:val="0"/>
              <w:spacing w:after="0" w:line="240" w:lineRule="auto"/>
              <w:rPr>
                <w:rFonts w:ascii="Arial" w:hAnsi="Arial" w:cs="Arial"/>
                <w:color w:val="000000"/>
                <w:sz w:val="16"/>
                <w:szCs w:val="16"/>
              </w:rPr>
            </w:pPr>
            <w:proofErr w:type="gramStart"/>
            <w:r w:rsidRPr="00E10255">
              <w:rPr>
                <w:rFonts w:ascii="Arial Narrow" w:eastAsia="Times New Roman" w:hAnsi="Arial Narrow" w:cs="Arial"/>
                <w:b/>
                <w:bCs/>
                <w:color w:val="000000"/>
                <w:sz w:val="16"/>
                <w:szCs w:val="16"/>
                <w:lang w:eastAsia="es-PE"/>
              </w:rPr>
              <w:t>TOTAL</w:t>
            </w:r>
            <w:proofErr w:type="gramEnd"/>
            <w:r w:rsidRPr="00E10255">
              <w:rPr>
                <w:rFonts w:ascii="Arial Narrow" w:eastAsia="Times New Roman" w:hAnsi="Arial Narrow" w:cs="Arial"/>
                <w:b/>
                <w:bCs/>
                <w:color w:val="000000"/>
                <w:sz w:val="16"/>
                <w:szCs w:val="16"/>
                <w:lang w:eastAsia="es-PE"/>
              </w:rPr>
              <w:t xml:space="preserve"> PRESUPUESTO</w:t>
            </w:r>
          </w:p>
        </w:tc>
        <w:tc>
          <w:tcPr>
            <w:tcW w:w="567" w:type="dxa"/>
            <w:tcBorders>
              <w:top w:val="single" w:sz="6" w:space="0" w:color="auto"/>
              <w:left w:val="single" w:sz="6" w:space="0" w:color="auto"/>
              <w:bottom w:val="single" w:sz="6" w:space="0" w:color="auto"/>
              <w:right w:val="single" w:sz="6" w:space="0" w:color="auto"/>
            </w:tcBorders>
          </w:tcPr>
          <w:p w14:paraId="3DF8BE10" w14:textId="7C4FD807"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0AA0504B" w14:textId="1E1F7A55"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433516FA" w14:textId="67EF9644"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6BF4478" w14:textId="7DBB0ACB"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4,446,073.34</w:t>
            </w:r>
          </w:p>
        </w:tc>
      </w:tr>
    </w:tbl>
    <w:p w14:paraId="7720D582" w14:textId="77777777" w:rsidR="00BF7CB3" w:rsidRPr="00E144A1" w:rsidRDefault="00BF7CB3" w:rsidP="00E144A1">
      <w:pPr>
        <w:spacing w:line="360" w:lineRule="auto"/>
        <w:jc w:val="both"/>
        <w:rPr>
          <w:rFonts w:ascii="Arial" w:hAnsi="Arial" w:cs="Arial"/>
        </w:rPr>
      </w:pPr>
    </w:p>
    <w:p w14:paraId="2078CDCE" w14:textId="797BDA30" w:rsidR="00972CE2" w:rsidRPr="00BF7CB3" w:rsidRDefault="00315ECC" w:rsidP="00BF7CB3">
      <w:pPr>
        <w:jc w:val="center"/>
      </w:pPr>
      <w:r>
        <w:fldChar w:fldCharType="end"/>
      </w:r>
      <w:r w:rsidR="00844CEC" w:rsidRPr="00BF7CB3">
        <w:rPr>
          <w:rFonts w:ascii="Arial" w:hAnsi="Arial" w:cs="Arial"/>
          <w:b/>
          <w:bCs/>
        </w:rPr>
        <w:t>RESUMEN DE OBRA</w:t>
      </w:r>
    </w:p>
    <w:tbl>
      <w:tblPr>
        <w:tblStyle w:val="Tablaconcuadrcula5"/>
        <w:tblW w:w="7448" w:type="dxa"/>
        <w:jc w:val="center"/>
        <w:tblLook w:val="04A0" w:firstRow="1" w:lastRow="0" w:firstColumn="1" w:lastColumn="0" w:noHBand="0" w:noVBand="1"/>
      </w:tblPr>
      <w:tblGrid>
        <w:gridCol w:w="3369"/>
        <w:gridCol w:w="4079"/>
      </w:tblGrid>
      <w:tr w:rsidR="00844CEC" w:rsidRPr="006D620F" w14:paraId="44734B2E" w14:textId="77777777" w:rsidTr="00E144A1">
        <w:trPr>
          <w:trHeight w:val="341"/>
          <w:jc w:val="center"/>
        </w:trPr>
        <w:tc>
          <w:tcPr>
            <w:tcW w:w="3369" w:type="dxa"/>
            <w:shd w:val="clear" w:color="auto" w:fill="C00000"/>
            <w:vAlign w:val="center"/>
          </w:tcPr>
          <w:p w14:paraId="67C69B07" w14:textId="77777777" w:rsidR="00844CEC" w:rsidRPr="006D620F" w:rsidRDefault="00844CEC" w:rsidP="0078426D">
            <w:pPr>
              <w:pStyle w:val="Prrafodelista"/>
              <w:ind w:left="0"/>
              <w:rPr>
                <w:rFonts w:ascii="Arial" w:eastAsia="Times New Roman" w:hAnsi="Arial" w:cs="Arial"/>
                <w:b/>
                <w:sz w:val="18"/>
                <w:szCs w:val="18"/>
                <w:lang w:eastAsia="es-ES"/>
              </w:rPr>
            </w:pPr>
            <w:r w:rsidRPr="006D620F">
              <w:rPr>
                <w:rFonts w:ascii="Arial" w:eastAsia="Times New Roman" w:hAnsi="Arial" w:cs="Arial"/>
                <w:b/>
                <w:sz w:val="18"/>
                <w:szCs w:val="18"/>
                <w:lang w:eastAsia="es-ES"/>
              </w:rPr>
              <w:t>Descripción</w:t>
            </w:r>
          </w:p>
        </w:tc>
        <w:tc>
          <w:tcPr>
            <w:tcW w:w="4079" w:type="dxa"/>
            <w:shd w:val="clear" w:color="auto" w:fill="C00000"/>
            <w:vAlign w:val="center"/>
          </w:tcPr>
          <w:p w14:paraId="4936554D" w14:textId="77777777" w:rsidR="00844CEC" w:rsidRPr="006D620F" w:rsidRDefault="00844CEC" w:rsidP="0078426D">
            <w:pPr>
              <w:pStyle w:val="Prrafodelista"/>
              <w:ind w:left="0"/>
              <w:jc w:val="right"/>
              <w:rPr>
                <w:rFonts w:ascii="Arial" w:eastAsia="Times New Roman" w:hAnsi="Arial" w:cs="Arial"/>
                <w:b/>
                <w:sz w:val="18"/>
                <w:szCs w:val="18"/>
                <w:lang w:eastAsia="es-ES"/>
              </w:rPr>
            </w:pPr>
            <w:r w:rsidRPr="006D620F">
              <w:rPr>
                <w:rFonts w:ascii="Arial" w:eastAsia="Times New Roman" w:hAnsi="Arial" w:cs="Arial"/>
                <w:b/>
                <w:sz w:val="18"/>
                <w:szCs w:val="18"/>
                <w:lang w:eastAsia="es-ES"/>
              </w:rPr>
              <w:t>Monto (S/)</w:t>
            </w:r>
          </w:p>
        </w:tc>
      </w:tr>
      <w:tr w:rsidR="00844CEC" w:rsidRPr="006D620F" w14:paraId="49F6B4E6" w14:textId="77777777" w:rsidTr="00E144A1">
        <w:trPr>
          <w:trHeight w:val="179"/>
          <w:jc w:val="center"/>
        </w:trPr>
        <w:tc>
          <w:tcPr>
            <w:tcW w:w="3369" w:type="dxa"/>
            <w:vAlign w:val="center"/>
          </w:tcPr>
          <w:p w14:paraId="1618063F"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Costo Directo</w:t>
            </w:r>
          </w:p>
        </w:tc>
        <w:tc>
          <w:tcPr>
            <w:tcW w:w="4079" w:type="dxa"/>
            <w:vAlign w:val="center"/>
          </w:tcPr>
          <w:p w14:paraId="32B44CE5" w14:textId="5315E679" w:rsidR="00844CEC" w:rsidRPr="006D620F" w:rsidRDefault="00274FBF" w:rsidP="0078426D">
            <w:pPr>
              <w:pStyle w:val="Prrafodelista"/>
              <w:ind w:left="0"/>
              <w:jc w:val="right"/>
              <w:rPr>
                <w:rFonts w:ascii="Arial" w:eastAsia="Times New Roman" w:hAnsi="Arial" w:cs="Arial"/>
                <w:sz w:val="18"/>
                <w:szCs w:val="18"/>
                <w:lang w:eastAsia="es-ES"/>
              </w:rPr>
            </w:pPr>
            <w:r>
              <w:rPr>
                <w:rFonts w:ascii="Arial" w:eastAsia="Times New Roman" w:hAnsi="Arial" w:cs="Arial"/>
                <w:sz w:val="18"/>
                <w:szCs w:val="18"/>
                <w:lang w:eastAsia="es-ES"/>
              </w:rPr>
              <w:t>12,250,543.91</w:t>
            </w:r>
          </w:p>
        </w:tc>
      </w:tr>
      <w:tr w:rsidR="00844CEC" w:rsidRPr="006D620F" w14:paraId="60F18DAF" w14:textId="77777777" w:rsidTr="00E144A1">
        <w:trPr>
          <w:trHeight w:val="231"/>
          <w:jc w:val="center"/>
        </w:trPr>
        <w:tc>
          <w:tcPr>
            <w:tcW w:w="3369" w:type="dxa"/>
            <w:vAlign w:val="center"/>
          </w:tcPr>
          <w:p w14:paraId="1886AEE1"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 xml:space="preserve">Gastos Generales    </w:t>
            </w:r>
          </w:p>
        </w:tc>
        <w:tc>
          <w:tcPr>
            <w:tcW w:w="4079" w:type="dxa"/>
            <w:vAlign w:val="center"/>
          </w:tcPr>
          <w:p w14:paraId="01EFA09E" w14:textId="0D95B515" w:rsidR="00844CEC" w:rsidRPr="006D620F" w:rsidRDefault="00274FBF" w:rsidP="0078426D">
            <w:pPr>
              <w:jc w:val="right"/>
              <w:rPr>
                <w:rFonts w:ascii="Arial" w:eastAsia="Times New Roman" w:hAnsi="Arial" w:cs="Arial"/>
                <w:sz w:val="18"/>
                <w:szCs w:val="18"/>
                <w:lang w:eastAsia="es-ES"/>
              </w:rPr>
            </w:pPr>
            <w:r>
              <w:rPr>
                <w:rFonts w:ascii="Arial" w:eastAsia="Times New Roman" w:hAnsi="Arial" w:cs="Arial"/>
                <w:sz w:val="18"/>
                <w:szCs w:val="18"/>
                <w:lang w:eastAsia="es-ES"/>
              </w:rPr>
              <w:t>1,225,054.39</w:t>
            </w:r>
          </w:p>
        </w:tc>
      </w:tr>
      <w:tr w:rsidR="00844CEC" w:rsidRPr="006D620F" w14:paraId="579FCAF2" w14:textId="77777777" w:rsidTr="00E144A1">
        <w:trPr>
          <w:trHeight w:val="283"/>
          <w:jc w:val="center"/>
        </w:trPr>
        <w:tc>
          <w:tcPr>
            <w:tcW w:w="3369" w:type="dxa"/>
            <w:vAlign w:val="center"/>
          </w:tcPr>
          <w:p w14:paraId="2DD56CF0"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 xml:space="preserve">Utilidad   </w:t>
            </w:r>
          </w:p>
        </w:tc>
        <w:tc>
          <w:tcPr>
            <w:tcW w:w="4079" w:type="dxa"/>
            <w:vAlign w:val="center"/>
          </w:tcPr>
          <w:p w14:paraId="6FC0EF0D" w14:textId="509DB949" w:rsidR="00844CEC" w:rsidRPr="006D620F" w:rsidRDefault="00274FBF" w:rsidP="0078426D">
            <w:pPr>
              <w:jc w:val="right"/>
              <w:rPr>
                <w:rFonts w:ascii="Arial" w:eastAsia="Times New Roman" w:hAnsi="Arial" w:cs="Arial"/>
                <w:sz w:val="18"/>
                <w:szCs w:val="18"/>
                <w:lang w:eastAsia="es-ES"/>
              </w:rPr>
            </w:pPr>
            <w:r>
              <w:rPr>
                <w:rFonts w:ascii="Arial" w:eastAsia="Times New Roman" w:hAnsi="Arial" w:cs="Arial"/>
                <w:sz w:val="18"/>
                <w:szCs w:val="18"/>
                <w:lang w:eastAsia="es-ES"/>
              </w:rPr>
              <w:t>612,527.20</w:t>
            </w:r>
          </w:p>
        </w:tc>
      </w:tr>
      <w:tr w:rsidR="00844CEC" w:rsidRPr="006D620F" w14:paraId="56CA1298" w14:textId="77777777" w:rsidTr="00E144A1">
        <w:trPr>
          <w:trHeight w:val="289"/>
          <w:jc w:val="center"/>
        </w:trPr>
        <w:tc>
          <w:tcPr>
            <w:tcW w:w="3369" w:type="dxa"/>
            <w:shd w:val="clear" w:color="auto" w:fill="C00000"/>
            <w:vAlign w:val="center"/>
          </w:tcPr>
          <w:p w14:paraId="28397E42" w14:textId="77777777" w:rsidR="00844CEC" w:rsidRPr="006D620F" w:rsidRDefault="00844CEC" w:rsidP="0078426D">
            <w:pPr>
              <w:pStyle w:val="Prrafodelista"/>
              <w:ind w:left="0"/>
              <w:rPr>
                <w:rFonts w:ascii="Arial" w:eastAsia="Times New Roman" w:hAnsi="Arial" w:cs="Arial"/>
                <w:b/>
                <w:sz w:val="18"/>
                <w:szCs w:val="18"/>
                <w:lang w:eastAsia="es-ES"/>
              </w:rPr>
            </w:pPr>
            <w:r w:rsidRPr="006D620F">
              <w:rPr>
                <w:rFonts w:ascii="Arial" w:eastAsia="Times New Roman" w:hAnsi="Arial" w:cs="Arial"/>
                <w:b/>
                <w:sz w:val="18"/>
                <w:szCs w:val="18"/>
                <w:lang w:eastAsia="es-ES"/>
              </w:rPr>
              <w:t>Costo Parcial</w:t>
            </w:r>
          </w:p>
        </w:tc>
        <w:tc>
          <w:tcPr>
            <w:tcW w:w="4079" w:type="dxa"/>
            <w:shd w:val="clear" w:color="auto" w:fill="C00000"/>
            <w:vAlign w:val="center"/>
          </w:tcPr>
          <w:p w14:paraId="40AD635F" w14:textId="6A78B4BD" w:rsidR="00844CEC" w:rsidRPr="006D620F" w:rsidRDefault="00274FBF" w:rsidP="0078426D">
            <w:pPr>
              <w:pStyle w:val="Prrafodelista"/>
              <w:ind w:left="0"/>
              <w:jc w:val="right"/>
              <w:rPr>
                <w:rFonts w:ascii="Arial" w:eastAsia="Times New Roman" w:hAnsi="Arial" w:cs="Arial"/>
                <w:b/>
                <w:sz w:val="18"/>
                <w:szCs w:val="18"/>
                <w:lang w:eastAsia="es-ES"/>
              </w:rPr>
            </w:pPr>
            <w:r>
              <w:rPr>
                <w:rFonts w:ascii="Arial" w:eastAsia="Times New Roman" w:hAnsi="Arial" w:cs="Arial"/>
                <w:b/>
                <w:sz w:val="18"/>
                <w:szCs w:val="18"/>
                <w:lang w:eastAsia="es-ES"/>
              </w:rPr>
              <w:t>14,088,125.50</w:t>
            </w:r>
          </w:p>
        </w:tc>
      </w:tr>
      <w:tr w:rsidR="00844CEC" w:rsidRPr="006D620F" w14:paraId="0299BC8E" w14:textId="77777777" w:rsidTr="00E144A1">
        <w:trPr>
          <w:trHeight w:val="163"/>
          <w:jc w:val="center"/>
        </w:trPr>
        <w:tc>
          <w:tcPr>
            <w:tcW w:w="3369" w:type="dxa"/>
            <w:vAlign w:val="center"/>
          </w:tcPr>
          <w:p w14:paraId="21383E51"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I.G.V. (18%)</w:t>
            </w:r>
          </w:p>
        </w:tc>
        <w:tc>
          <w:tcPr>
            <w:tcW w:w="4079" w:type="dxa"/>
            <w:vAlign w:val="center"/>
          </w:tcPr>
          <w:p w14:paraId="05BB6EE3" w14:textId="48B8D6E4" w:rsidR="00844CEC" w:rsidRPr="006D620F" w:rsidRDefault="00274FBF" w:rsidP="0078426D">
            <w:pPr>
              <w:pStyle w:val="Prrafodelista"/>
              <w:ind w:left="0"/>
              <w:jc w:val="right"/>
              <w:rPr>
                <w:rFonts w:ascii="Arial" w:eastAsia="Times New Roman" w:hAnsi="Arial" w:cs="Arial"/>
                <w:sz w:val="18"/>
                <w:szCs w:val="18"/>
                <w:lang w:eastAsia="es-ES"/>
              </w:rPr>
            </w:pPr>
            <w:r>
              <w:rPr>
                <w:rFonts w:ascii="Arial" w:eastAsia="Times New Roman" w:hAnsi="Arial" w:cs="Arial"/>
                <w:sz w:val="18"/>
                <w:szCs w:val="18"/>
                <w:lang w:eastAsia="es-ES"/>
              </w:rPr>
              <w:t>2,535,862.59</w:t>
            </w:r>
          </w:p>
        </w:tc>
      </w:tr>
      <w:tr w:rsidR="00844CEC" w:rsidRPr="00A50594" w14:paraId="1FD617DA" w14:textId="77777777" w:rsidTr="00E144A1">
        <w:trPr>
          <w:trHeight w:val="215"/>
          <w:jc w:val="center"/>
        </w:trPr>
        <w:tc>
          <w:tcPr>
            <w:tcW w:w="3369" w:type="dxa"/>
            <w:shd w:val="clear" w:color="auto" w:fill="C00000"/>
            <w:vAlign w:val="center"/>
          </w:tcPr>
          <w:p w14:paraId="5EE34F01"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Costo de Ejecución de Obra</w:t>
            </w:r>
          </w:p>
        </w:tc>
        <w:tc>
          <w:tcPr>
            <w:tcW w:w="4079" w:type="dxa"/>
            <w:shd w:val="clear" w:color="auto" w:fill="C00000"/>
            <w:vAlign w:val="center"/>
          </w:tcPr>
          <w:p w14:paraId="515AB4C7" w14:textId="0864691B" w:rsidR="00844CEC" w:rsidRPr="006D620F" w:rsidRDefault="00274FBF" w:rsidP="0078426D">
            <w:pPr>
              <w:pStyle w:val="Prrafodelista"/>
              <w:ind w:left="0"/>
              <w:jc w:val="right"/>
              <w:rPr>
                <w:rFonts w:ascii="Arial" w:eastAsia="Times New Roman" w:hAnsi="Arial" w:cs="Arial"/>
                <w:sz w:val="18"/>
                <w:szCs w:val="18"/>
                <w:lang w:eastAsia="es-ES"/>
              </w:rPr>
            </w:pPr>
            <w:r>
              <w:rPr>
                <w:rFonts w:ascii="Arial" w:eastAsia="Times New Roman" w:hAnsi="Arial" w:cs="Arial"/>
                <w:sz w:val="18"/>
                <w:szCs w:val="18"/>
                <w:lang w:eastAsia="es-ES"/>
              </w:rPr>
              <w:t>1</w:t>
            </w:r>
            <w:r w:rsidR="00684C0A">
              <w:rPr>
                <w:rFonts w:ascii="Arial" w:eastAsia="Times New Roman" w:hAnsi="Arial" w:cs="Arial"/>
                <w:sz w:val="18"/>
                <w:szCs w:val="18"/>
                <w:lang w:eastAsia="es-ES"/>
              </w:rPr>
              <w:t>6</w:t>
            </w:r>
            <w:r>
              <w:rPr>
                <w:rFonts w:ascii="Arial" w:eastAsia="Times New Roman" w:hAnsi="Arial" w:cs="Arial"/>
                <w:sz w:val="18"/>
                <w:szCs w:val="18"/>
                <w:lang w:eastAsia="es-ES"/>
              </w:rPr>
              <w:t>,</w:t>
            </w:r>
            <w:r w:rsidR="00684C0A">
              <w:rPr>
                <w:rFonts w:ascii="Arial" w:eastAsia="Times New Roman" w:hAnsi="Arial" w:cs="Arial"/>
                <w:sz w:val="18"/>
                <w:szCs w:val="18"/>
                <w:lang w:eastAsia="es-ES"/>
              </w:rPr>
              <w:t>623</w:t>
            </w:r>
            <w:r>
              <w:rPr>
                <w:rFonts w:ascii="Arial" w:eastAsia="Times New Roman" w:hAnsi="Arial" w:cs="Arial"/>
                <w:sz w:val="18"/>
                <w:szCs w:val="18"/>
                <w:lang w:eastAsia="es-ES"/>
              </w:rPr>
              <w:t>,</w:t>
            </w:r>
            <w:r w:rsidR="00684C0A">
              <w:rPr>
                <w:rFonts w:ascii="Arial" w:eastAsia="Times New Roman" w:hAnsi="Arial" w:cs="Arial"/>
                <w:sz w:val="18"/>
                <w:szCs w:val="18"/>
                <w:lang w:eastAsia="es-ES"/>
              </w:rPr>
              <w:t>988</w:t>
            </w:r>
            <w:r>
              <w:rPr>
                <w:rFonts w:ascii="Arial" w:eastAsia="Times New Roman" w:hAnsi="Arial" w:cs="Arial"/>
                <w:sz w:val="18"/>
                <w:szCs w:val="18"/>
                <w:lang w:eastAsia="es-ES"/>
              </w:rPr>
              <w:t>.</w:t>
            </w:r>
            <w:r w:rsidR="00684C0A">
              <w:rPr>
                <w:rFonts w:ascii="Arial" w:eastAsia="Times New Roman" w:hAnsi="Arial" w:cs="Arial"/>
                <w:sz w:val="18"/>
                <w:szCs w:val="18"/>
                <w:lang w:eastAsia="es-ES"/>
              </w:rPr>
              <w:t>09</w:t>
            </w:r>
          </w:p>
        </w:tc>
      </w:tr>
    </w:tbl>
    <w:p w14:paraId="0A9134FA" w14:textId="77777777" w:rsidR="00972CE2" w:rsidRPr="006F71B9" w:rsidRDefault="00972CE2" w:rsidP="00341E60">
      <w:pPr>
        <w:pStyle w:val="Prrafodelista"/>
        <w:spacing w:line="360" w:lineRule="auto"/>
        <w:ind w:left="567"/>
        <w:jc w:val="both"/>
        <w:rPr>
          <w:rFonts w:ascii="Arial" w:hAnsi="Arial" w:cs="Arial"/>
        </w:rPr>
      </w:pPr>
    </w:p>
    <w:p w14:paraId="48DF3E67" w14:textId="77777777" w:rsidR="00972CE2" w:rsidRPr="001813D7" w:rsidRDefault="00972CE2" w:rsidP="001813D7">
      <w:pPr>
        <w:spacing w:line="360" w:lineRule="auto"/>
        <w:jc w:val="both"/>
        <w:rPr>
          <w:rFonts w:ascii="Arial" w:hAnsi="Arial" w:cs="Arial"/>
        </w:rPr>
      </w:pPr>
    </w:p>
    <w:p w14:paraId="49B1882E" w14:textId="35134AF5" w:rsidR="00590A64" w:rsidRDefault="00680F56" w:rsidP="00590A64">
      <w:pPr>
        <w:rPr>
          <w:rFonts w:ascii="Arial" w:hAnsi="Arial" w:cs="Arial"/>
          <w:b/>
          <w:color w:val="2F5496" w:themeColor="accent5" w:themeShade="BF"/>
          <w:sz w:val="24"/>
          <w:szCs w:val="24"/>
        </w:rPr>
      </w:pPr>
      <w:r w:rsidRPr="00680F56">
        <w:rPr>
          <w:noProof/>
        </w:rPr>
        <w:lastRenderedPageBreak/>
        <w:drawing>
          <wp:anchor distT="0" distB="0" distL="114300" distR="114300" simplePos="0" relativeHeight="252205056" behindDoc="0" locked="0" layoutInCell="1" allowOverlap="1" wp14:anchorId="6A2524E0" wp14:editId="2F2C549D">
            <wp:simplePos x="0" y="0"/>
            <wp:positionH relativeFrom="column">
              <wp:posOffset>-547958</wp:posOffset>
            </wp:positionH>
            <wp:positionV relativeFrom="paragraph">
              <wp:posOffset>295910</wp:posOffset>
            </wp:positionV>
            <wp:extent cx="6539230" cy="7642225"/>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539230" cy="764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590A64">
        <w:rPr>
          <w:rFonts w:ascii="Arial" w:hAnsi="Arial" w:cs="Arial"/>
          <w:b/>
          <w:color w:val="2F5496" w:themeColor="accent5" w:themeShade="BF"/>
          <w:sz w:val="24"/>
          <w:szCs w:val="24"/>
        </w:rPr>
        <w:t>6.02 DESAGREGADO</w:t>
      </w:r>
      <w:r w:rsidR="00B24BA7">
        <w:rPr>
          <w:rFonts w:ascii="Arial" w:hAnsi="Arial" w:cs="Arial"/>
          <w:b/>
          <w:color w:val="2F5496" w:themeColor="accent5" w:themeShade="BF"/>
          <w:sz w:val="24"/>
          <w:szCs w:val="24"/>
        </w:rPr>
        <w:t xml:space="preserve"> DE GASTOS GENERALES</w:t>
      </w:r>
    </w:p>
    <w:p w14:paraId="68748E49" w14:textId="77777777" w:rsidR="007F7CF7" w:rsidRDefault="007F7CF7" w:rsidP="00E966E4">
      <w:pPr>
        <w:pStyle w:val="Prrafodelista"/>
        <w:spacing w:line="360" w:lineRule="auto"/>
        <w:ind w:left="567"/>
        <w:jc w:val="both"/>
        <w:rPr>
          <w:rFonts w:ascii="Arial" w:hAnsi="Arial" w:cs="Arial"/>
        </w:rPr>
      </w:pPr>
    </w:p>
    <w:p w14:paraId="01F402F8" w14:textId="77777777" w:rsidR="007F7CF7" w:rsidRDefault="007F7CF7" w:rsidP="00E966E4">
      <w:pPr>
        <w:pStyle w:val="Prrafodelista"/>
        <w:spacing w:line="360" w:lineRule="auto"/>
        <w:ind w:left="567"/>
        <w:jc w:val="both"/>
        <w:rPr>
          <w:rFonts w:ascii="Arial" w:hAnsi="Arial" w:cs="Arial"/>
        </w:rPr>
      </w:pPr>
    </w:p>
    <w:p w14:paraId="45394A48" w14:textId="5A8380E0" w:rsidR="005C15E4" w:rsidRPr="00E966E4" w:rsidRDefault="00680F56" w:rsidP="00E966E4">
      <w:pPr>
        <w:pStyle w:val="Prrafodelista"/>
        <w:spacing w:line="360" w:lineRule="auto"/>
        <w:ind w:left="567"/>
        <w:jc w:val="both"/>
        <w:rPr>
          <w:rFonts w:ascii="Arial" w:hAnsi="Arial" w:cs="Arial"/>
        </w:rPr>
      </w:pPr>
      <w:r w:rsidRPr="00680F56">
        <w:rPr>
          <w:noProof/>
        </w:rPr>
        <w:drawing>
          <wp:anchor distT="0" distB="0" distL="114300" distR="114300" simplePos="0" relativeHeight="252206080" behindDoc="0" locked="0" layoutInCell="1" allowOverlap="1" wp14:anchorId="0E9BEFD8" wp14:editId="097F0586">
            <wp:simplePos x="0" y="0"/>
            <wp:positionH relativeFrom="column">
              <wp:posOffset>-556895</wp:posOffset>
            </wp:positionH>
            <wp:positionV relativeFrom="paragraph">
              <wp:posOffset>0</wp:posOffset>
            </wp:positionV>
            <wp:extent cx="6586855" cy="2947670"/>
            <wp:effectExtent l="0" t="0" r="4445" b="508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586855" cy="2947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ED716F" w14:textId="0E59F5F6" w:rsidR="00972CE2" w:rsidRDefault="00240E34" w:rsidP="00341E60">
      <w:pPr>
        <w:pStyle w:val="Prrafodelista"/>
        <w:spacing w:line="360" w:lineRule="auto"/>
        <w:ind w:left="567"/>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6.03 PRESUPUESTO DESAGREGADO DE </w:t>
      </w:r>
      <w:r w:rsidR="00C363B5">
        <w:rPr>
          <w:rFonts w:ascii="Arial" w:hAnsi="Arial" w:cs="Arial"/>
          <w:b/>
          <w:color w:val="2F5496" w:themeColor="accent5" w:themeShade="BF"/>
          <w:sz w:val="24"/>
          <w:szCs w:val="24"/>
        </w:rPr>
        <w:t>SUPERVISIÓN</w:t>
      </w:r>
    </w:p>
    <w:p w14:paraId="717CA101" w14:textId="7017CE6D" w:rsidR="00A278E3" w:rsidRDefault="00A278E3" w:rsidP="00A278E3">
      <w:pPr>
        <w:ind w:left="360"/>
        <w:jc w:val="both"/>
        <w:rPr>
          <w:rFonts w:ascii="Arial" w:hAnsi="Arial" w:cs="Arial"/>
        </w:rPr>
      </w:pPr>
      <w:r w:rsidRPr="00C2073D">
        <w:rPr>
          <w:rFonts w:ascii="Arial" w:hAnsi="Arial" w:cs="Arial"/>
        </w:rPr>
        <w:t xml:space="preserve">El </w:t>
      </w:r>
      <w:r>
        <w:rPr>
          <w:rFonts w:ascii="Arial" w:hAnsi="Arial" w:cs="Arial"/>
        </w:rPr>
        <w:t xml:space="preserve">presupuesto desagregado de la Supervisión </w:t>
      </w:r>
      <w:r w:rsidRPr="00C2073D">
        <w:rPr>
          <w:rFonts w:ascii="Arial" w:hAnsi="Arial" w:cs="Arial"/>
        </w:rPr>
        <w:t xml:space="preserve">asciende a la suma de </w:t>
      </w:r>
      <w:r w:rsidRPr="00C2073D">
        <w:rPr>
          <w:rFonts w:ascii="Arial" w:hAnsi="Arial" w:cs="Arial"/>
          <w:b/>
        </w:rPr>
        <w:t xml:space="preserve">S/. </w:t>
      </w:r>
      <w:r w:rsidR="00704535" w:rsidRPr="00704535">
        <w:rPr>
          <w:rFonts w:ascii="Arial" w:hAnsi="Arial" w:cs="Arial"/>
          <w:b/>
        </w:rPr>
        <w:t xml:space="preserve">656,647.53 </w:t>
      </w:r>
      <w:r w:rsidRPr="0063465F">
        <w:rPr>
          <w:rFonts w:ascii="Arial" w:hAnsi="Arial" w:cs="Arial"/>
          <w:b/>
        </w:rPr>
        <w:t>(</w:t>
      </w:r>
      <w:r w:rsidR="006067BB" w:rsidRPr="006067BB">
        <w:rPr>
          <w:rFonts w:ascii="Arial" w:hAnsi="Arial" w:cs="Arial"/>
          <w:b/>
        </w:rPr>
        <w:t>SEISCIENTOS CINCUENTA Y SEIS MIL SEISCIENTOS CUARENTA Y SIETE CON 53/100</w:t>
      </w:r>
      <w:r w:rsidRPr="0063465F">
        <w:rPr>
          <w:rFonts w:ascii="Arial" w:hAnsi="Arial" w:cs="Arial"/>
          <w:b/>
        </w:rPr>
        <w:t>)</w:t>
      </w:r>
      <w:r>
        <w:rPr>
          <w:rFonts w:ascii="Arial" w:hAnsi="Arial" w:cs="Arial"/>
        </w:rPr>
        <w:t xml:space="preserve">, Este </w:t>
      </w:r>
      <w:r w:rsidRPr="00C2073D">
        <w:rPr>
          <w:rFonts w:ascii="Arial" w:hAnsi="Arial" w:cs="Arial"/>
        </w:rPr>
        <w:t xml:space="preserve">costo incluye: </w:t>
      </w:r>
      <w:r w:rsidRPr="007B497B">
        <w:rPr>
          <w:rFonts w:ascii="Arial" w:hAnsi="Arial" w:cs="Arial"/>
        </w:rPr>
        <w:t>gastos por liquidación de obra, personal de apoyo (profesional /técnico), gastos por controles de calidad de obra (in situ/laboratorio)</w:t>
      </w:r>
      <w:r>
        <w:rPr>
          <w:rFonts w:ascii="Arial" w:hAnsi="Arial" w:cs="Arial"/>
        </w:rPr>
        <w:t>.</w:t>
      </w:r>
    </w:p>
    <w:p w14:paraId="7936FFFD" w14:textId="2EA03515" w:rsidR="00C363B5" w:rsidRDefault="00A278E3" w:rsidP="00C05C54">
      <w:pPr>
        <w:spacing w:line="360" w:lineRule="auto"/>
        <w:ind w:left="426" w:hanging="284"/>
        <w:jc w:val="both"/>
        <w:rPr>
          <w:rFonts w:ascii="Arial" w:hAnsi="Arial" w:cs="Arial"/>
        </w:rPr>
      </w:pPr>
      <w:r>
        <w:rPr>
          <w:rFonts w:ascii="Arial" w:hAnsi="Arial" w:cs="Arial"/>
        </w:rPr>
        <w:t xml:space="preserve">      </w:t>
      </w:r>
      <w:r w:rsidRPr="00A278E3">
        <w:rPr>
          <w:rFonts w:ascii="Arial" w:hAnsi="Arial" w:cs="Arial"/>
        </w:rPr>
        <w:t xml:space="preserve">Los detalles del presupuesto desagregado de la Supervisión se muestran a </w:t>
      </w:r>
      <w:r>
        <w:rPr>
          <w:rFonts w:ascii="Arial" w:hAnsi="Arial" w:cs="Arial"/>
        </w:rPr>
        <w:t xml:space="preserve">  </w:t>
      </w:r>
      <w:r w:rsidRPr="00A278E3">
        <w:rPr>
          <w:rFonts w:ascii="Arial" w:hAnsi="Arial" w:cs="Arial"/>
        </w:rPr>
        <w:t>continuación:</w:t>
      </w:r>
    </w:p>
    <w:p w14:paraId="53213BF9" w14:textId="64425BAD" w:rsidR="003E5050" w:rsidRDefault="003E5050" w:rsidP="00C05C54">
      <w:pPr>
        <w:spacing w:line="360" w:lineRule="auto"/>
        <w:ind w:left="426" w:hanging="284"/>
        <w:jc w:val="both"/>
        <w:rPr>
          <w:rFonts w:ascii="Arial" w:hAnsi="Arial" w:cs="Arial"/>
        </w:rPr>
      </w:pPr>
    </w:p>
    <w:p w14:paraId="60C3D8FB" w14:textId="54680CEB" w:rsidR="003E5050" w:rsidRDefault="003E5050" w:rsidP="00C05C54">
      <w:pPr>
        <w:spacing w:line="360" w:lineRule="auto"/>
        <w:ind w:left="426" w:hanging="284"/>
        <w:jc w:val="both"/>
        <w:rPr>
          <w:rFonts w:ascii="Arial" w:hAnsi="Arial" w:cs="Arial"/>
        </w:rPr>
      </w:pPr>
    </w:p>
    <w:p w14:paraId="36C47740" w14:textId="2A1FB0F6" w:rsidR="003E5050" w:rsidRDefault="003E5050" w:rsidP="00C05C54">
      <w:pPr>
        <w:spacing w:line="360" w:lineRule="auto"/>
        <w:ind w:left="426" w:hanging="284"/>
        <w:jc w:val="both"/>
        <w:rPr>
          <w:rFonts w:ascii="Arial" w:hAnsi="Arial" w:cs="Arial"/>
        </w:rPr>
      </w:pPr>
    </w:p>
    <w:p w14:paraId="1CD497A0" w14:textId="22C988D4" w:rsidR="003E5050" w:rsidRDefault="003E5050" w:rsidP="00C05C54">
      <w:pPr>
        <w:spacing w:line="360" w:lineRule="auto"/>
        <w:ind w:left="426" w:hanging="284"/>
        <w:jc w:val="both"/>
        <w:rPr>
          <w:rFonts w:ascii="Arial" w:hAnsi="Arial" w:cs="Arial"/>
        </w:rPr>
      </w:pPr>
    </w:p>
    <w:p w14:paraId="2892ED3B" w14:textId="27A3BD76" w:rsidR="003E5050" w:rsidRDefault="003E5050" w:rsidP="00C05C54">
      <w:pPr>
        <w:spacing w:line="360" w:lineRule="auto"/>
        <w:ind w:left="426" w:hanging="284"/>
        <w:jc w:val="both"/>
        <w:rPr>
          <w:rFonts w:ascii="Arial" w:hAnsi="Arial" w:cs="Arial"/>
        </w:rPr>
      </w:pPr>
    </w:p>
    <w:p w14:paraId="4FA82737" w14:textId="00F55089" w:rsidR="003E5050" w:rsidRDefault="003E5050" w:rsidP="00C05C54">
      <w:pPr>
        <w:spacing w:line="360" w:lineRule="auto"/>
        <w:ind w:left="426" w:hanging="284"/>
        <w:jc w:val="both"/>
        <w:rPr>
          <w:rFonts w:ascii="Arial" w:hAnsi="Arial" w:cs="Arial"/>
        </w:rPr>
      </w:pPr>
    </w:p>
    <w:p w14:paraId="5E1F4C4B" w14:textId="71BEBFBF" w:rsidR="003E5050" w:rsidRDefault="003E5050" w:rsidP="00C05C54">
      <w:pPr>
        <w:spacing w:line="360" w:lineRule="auto"/>
        <w:ind w:left="426" w:hanging="284"/>
        <w:jc w:val="both"/>
        <w:rPr>
          <w:rFonts w:ascii="Arial" w:hAnsi="Arial" w:cs="Arial"/>
        </w:rPr>
      </w:pPr>
    </w:p>
    <w:p w14:paraId="241DBC75" w14:textId="77777777" w:rsidR="004066EF" w:rsidRDefault="004066EF" w:rsidP="001A527B">
      <w:pPr>
        <w:spacing w:line="360" w:lineRule="auto"/>
        <w:jc w:val="both"/>
        <w:rPr>
          <w:rFonts w:ascii="Arial" w:hAnsi="Arial" w:cs="Arial"/>
        </w:rPr>
        <w:sectPr w:rsidR="004066EF" w:rsidSect="00861FDB">
          <w:pgSz w:w="11906" w:h="16838"/>
          <w:pgMar w:top="1418" w:right="1701" w:bottom="2143" w:left="1701" w:header="851" w:footer="709" w:gutter="0"/>
          <w:cols w:space="708"/>
          <w:docGrid w:linePitch="360"/>
        </w:sectPr>
      </w:pPr>
    </w:p>
    <w:p w14:paraId="2CC319FB" w14:textId="222E0001" w:rsidR="00C65467" w:rsidRDefault="00414E49" w:rsidP="001A527B">
      <w:pPr>
        <w:spacing w:line="360" w:lineRule="auto"/>
        <w:jc w:val="both"/>
        <w:rPr>
          <w:rFonts w:ascii="Arial" w:hAnsi="Arial" w:cs="Arial"/>
        </w:rPr>
      </w:pPr>
      <w:r w:rsidRPr="00414E49">
        <w:rPr>
          <w:noProof/>
        </w:rPr>
        <w:lastRenderedPageBreak/>
        <w:drawing>
          <wp:anchor distT="0" distB="0" distL="114300" distR="114300" simplePos="0" relativeHeight="252207104" behindDoc="0" locked="0" layoutInCell="1" allowOverlap="1" wp14:anchorId="6BFB2D4B" wp14:editId="69F0DCB6">
            <wp:simplePos x="0" y="0"/>
            <wp:positionH relativeFrom="column">
              <wp:posOffset>-534670</wp:posOffset>
            </wp:positionH>
            <wp:positionV relativeFrom="paragraph">
              <wp:posOffset>152</wp:posOffset>
            </wp:positionV>
            <wp:extent cx="9848850" cy="4763135"/>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848850" cy="4763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BC695" w14:textId="77777777" w:rsidR="003074FA" w:rsidRDefault="003074FA" w:rsidP="00F93ADF">
      <w:pPr>
        <w:spacing w:line="360" w:lineRule="auto"/>
        <w:jc w:val="both"/>
        <w:rPr>
          <w:rFonts w:ascii="Arial" w:hAnsi="Arial" w:cs="Arial"/>
        </w:rPr>
        <w:sectPr w:rsidR="003074FA" w:rsidSect="004066EF">
          <w:pgSz w:w="16838" w:h="11906" w:orient="landscape"/>
          <w:pgMar w:top="1701" w:right="2143" w:bottom="1701" w:left="1418" w:header="851" w:footer="709" w:gutter="0"/>
          <w:cols w:space="708"/>
          <w:docGrid w:linePitch="360"/>
        </w:sectPr>
      </w:pPr>
    </w:p>
    <w:p w14:paraId="66278D6B" w14:textId="67B50721" w:rsidR="00844CEC" w:rsidRDefault="00EF0447" w:rsidP="00844CEC">
      <w:pPr>
        <w:ind w:firstLine="708"/>
        <w:rPr>
          <w:rFonts w:ascii="Arial" w:hAnsi="Arial" w:cs="Arial"/>
        </w:rPr>
      </w:pPr>
      <w:r>
        <w:rPr>
          <w:rFonts w:ascii="Arial" w:hAnsi="Arial" w:cs="Arial"/>
          <w:b/>
          <w:color w:val="2F5496" w:themeColor="accent5" w:themeShade="BF"/>
          <w:sz w:val="24"/>
          <w:szCs w:val="24"/>
        </w:rPr>
        <w:lastRenderedPageBreak/>
        <w:t xml:space="preserve">6.04 </w:t>
      </w:r>
      <w:r w:rsidR="00844CEC" w:rsidRPr="002A15E6">
        <w:rPr>
          <w:rFonts w:ascii="Arial" w:hAnsi="Arial" w:cs="Arial"/>
          <w:b/>
          <w:color w:val="2F5496" w:themeColor="accent5" w:themeShade="BF"/>
          <w:sz w:val="24"/>
          <w:szCs w:val="24"/>
        </w:rPr>
        <w:t>COSTOS TOTALES DE LA INVERSIÓN</w:t>
      </w:r>
      <w:r w:rsidR="00D33E29">
        <w:rPr>
          <w:rFonts w:ascii="Arial" w:hAnsi="Arial" w:cs="Arial"/>
        </w:rPr>
        <w:tab/>
      </w:r>
    </w:p>
    <w:tbl>
      <w:tblPr>
        <w:tblStyle w:val="Tablaconcuadrcula5"/>
        <w:tblW w:w="7448" w:type="dxa"/>
        <w:tblInd w:w="1271" w:type="dxa"/>
        <w:tblLook w:val="04A0" w:firstRow="1" w:lastRow="0" w:firstColumn="1" w:lastColumn="0" w:noHBand="0" w:noVBand="1"/>
      </w:tblPr>
      <w:tblGrid>
        <w:gridCol w:w="3369"/>
        <w:gridCol w:w="4079"/>
      </w:tblGrid>
      <w:tr w:rsidR="00844CEC" w:rsidRPr="002A15E6" w14:paraId="43DBCE84" w14:textId="77777777" w:rsidTr="0078426D">
        <w:trPr>
          <w:trHeight w:val="341"/>
        </w:trPr>
        <w:tc>
          <w:tcPr>
            <w:tcW w:w="3369" w:type="dxa"/>
            <w:shd w:val="clear" w:color="auto" w:fill="C00000"/>
            <w:vAlign w:val="center"/>
          </w:tcPr>
          <w:p w14:paraId="1C0AD79C" w14:textId="77777777" w:rsidR="00844CEC" w:rsidRPr="000245DC" w:rsidRDefault="00844CEC" w:rsidP="0078426D">
            <w:pPr>
              <w:pStyle w:val="Prrafodelista"/>
              <w:ind w:left="0"/>
              <w:rPr>
                <w:rFonts w:ascii="Arial" w:eastAsia="Times New Roman" w:hAnsi="Arial" w:cs="Arial"/>
                <w:b/>
                <w:sz w:val="18"/>
                <w:szCs w:val="18"/>
                <w:lang w:eastAsia="es-ES"/>
              </w:rPr>
            </w:pPr>
            <w:r w:rsidRPr="000245DC">
              <w:rPr>
                <w:rFonts w:ascii="Arial" w:eastAsia="Times New Roman" w:hAnsi="Arial" w:cs="Arial"/>
                <w:b/>
                <w:sz w:val="18"/>
                <w:szCs w:val="18"/>
                <w:lang w:eastAsia="es-ES"/>
              </w:rPr>
              <w:t>Descripción</w:t>
            </w:r>
          </w:p>
        </w:tc>
        <w:tc>
          <w:tcPr>
            <w:tcW w:w="4079" w:type="dxa"/>
            <w:shd w:val="clear" w:color="auto" w:fill="C00000"/>
            <w:vAlign w:val="center"/>
          </w:tcPr>
          <w:p w14:paraId="66FE464C" w14:textId="77777777" w:rsidR="00844CEC" w:rsidRPr="002A15E6" w:rsidRDefault="00844CEC" w:rsidP="0078426D">
            <w:pPr>
              <w:pStyle w:val="Prrafodelista"/>
              <w:ind w:left="0"/>
              <w:jc w:val="right"/>
              <w:rPr>
                <w:rFonts w:ascii="Arial" w:eastAsia="Times New Roman" w:hAnsi="Arial" w:cs="Arial"/>
                <w:b/>
                <w:sz w:val="18"/>
                <w:szCs w:val="18"/>
                <w:lang w:eastAsia="es-ES"/>
              </w:rPr>
            </w:pPr>
            <w:r w:rsidRPr="002A15E6">
              <w:rPr>
                <w:rFonts w:ascii="Arial" w:eastAsia="Times New Roman" w:hAnsi="Arial" w:cs="Arial"/>
                <w:b/>
                <w:sz w:val="18"/>
                <w:szCs w:val="18"/>
                <w:lang w:eastAsia="es-ES"/>
              </w:rPr>
              <w:t>Monto (S/)</w:t>
            </w:r>
          </w:p>
        </w:tc>
      </w:tr>
      <w:tr w:rsidR="00844CEC" w:rsidRPr="002A15E6" w14:paraId="02B50BBF" w14:textId="77777777" w:rsidTr="0078426D">
        <w:trPr>
          <w:trHeight w:val="179"/>
        </w:trPr>
        <w:tc>
          <w:tcPr>
            <w:tcW w:w="3369" w:type="dxa"/>
            <w:vAlign w:val="center"/>
          </w:tcPr>
          <w:p w14:paraId="628E6FEC" w14:textId="7777777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Costo Directo</w:t>
            </w:r>
          </w:p>
        </w:tc>
        <w:tc>
          <w:tcPr>
            <w:tcW w:w="4079" w:type="dxa"/>
            <w:vAlign w:val="center"/>
          </w:tcPr>
          <w:p w14:paraId="0D68A600" w14:textId="1044F027" w:rsidR="00844CEC" w:rsidRPr="002A15E6" w:rsidRDefault="00B82F3B" w:rsidP="0078426D">
            <w:pPr>
              <w:pStyle w:val="Prrafodelista"/>
              <w:ind w:left="0"/>
              <w:jc w:val="right"/>
              <w:rPr>
                <w:rFonts w:ascii="Arial" w:eastAsia="Times New Roman" w:hAnsi="Arial" w:cs="Arial"/>
                <w:sz w:val="18"/>
                <w:szCs w:val="18"/>
                <w:lang w:eastAsia="es-ES"/>
              </w:rPr>
            </w:pPr>
            <w:r w:rsidRPr="00B82F3B">
              <w:rPr>
                <w:rFonts w:ascii="Arial" w:eastAsia="Times New Roman" w:hAnsi="Arial" w:cs="Arial"/>
                <w:sz w:val="18"/>
                <w:szCs w:val="18"/>
                <w:lang w:eastAsia="es-ES"/>
              </w:rPr>
              <w:t>12,250,543.91</w:t>
            </w:r>
          </w:p>
        </w:tc>
      </w:tr>
      <w:tr w:rsidR="00844CEC" w:rsidRPr="002A15E6" w14:paraId="004295D8" w14:textId="77777777" w:rsidTr="0078426D">
        <w:trPr>
          <w:trHeight w:val="231"/>
        </w:trPr>
        <w:tc>
          <w:tcPr>
            <w:tcW w:w="3369" w:type="dxa"/>
            <w:vAlign w:val="center"/>
          </w:tcPr>
          <w:p w14:paraId="76904546" w14:textId="1AD2A63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 xml:space="preserve">Gastos </w:t>
            </w:r>
            <w:r w:rsidR="000B754B" w:rsidRPr="002A15E6">
              <w:rPr>
                <w:rFonts w:ascii="Arial" w:eastAsia="Times New Roman" w:hAnsi="Arial" w:cs="Arial"/>
                <w:sz w:val="18"/>
                <w:szCs w:val="18"/>
                <w:lang w:eastAsia="es-ES"/>
              </w:rPr>
              <w:t>Generales 10</w:t>
            </w:r>
            <w:r w:rsidR="000B754B">
              <w:rPr>
                <w:rFonts w:ascii="Arial" w:eastAsia="Times New Roman" w:hAnsi="Arial" w:cs="Arial"/>
                <w:sz w:val="18"/>
                <w:szCs w:val="18"/>
                <w:lang w:eastAsia="es-ES"/>
              </w:rPr>
              <w:t>.00</w:t>
            </w:r>
            <w:r w:rsidR="00370335">
              <w:rPr>
                <w:rFonts w:ascii="Arial" w:eastAsia="Times New Roman" w:hAnsi="Arial" w:cs="Arial"/>
                <w:sz w:val="18"/>
                <w:szCs w:val="18"/>
                <w:lang w:eastAsia="es-ES"/>
              </w:rPr>
              <w:t>%</w:t>
            </w:r>
          </w:p>
        </w:tc>
        <w:tc>
          <w:tcPr>
            <w:tcW w:w="4079" w:type="dxa"/>
            <w:vAlign w:val="center"/>
          </w:tcPr>
          <w:p w14:paraId="17BE72B0" w14:textId="2FD91541" w:rsidR="00844CEC" w:rsidRPr="002A15E6" w:rsidRDefault="00B82F3B" w:rsidP="0078426D">
            <w:pPr>
              <w:jc w:val="right"/>
              <w:rPr>
                <w:rFonts w:ascii="Arial" w:eastAsia="Times New Roman" w:hAnsi="Arial" w:cs="Arial"/>
                <w:sz w:val="18"/>
                <w:szCs w:val="18"/>
                <w:lang w:eastAsia="es-ES"/>
              </w:rPr>
            </w:pPr>
            <w:r w:rsidRPr="00B82F3B">
              <w:rPr>
                <w:rFonts w:ascii="Arial" w:eastAsia="Times New Roman" w:hAnsi="Arial" w:cs="Arial"/>
                <w:sz w:val="18"/>
                <w:szCs w:val="18"/>
                <w:lang w:eastAsia="es-ES"/>
              </w:rPr>
              <w:t>1,225,054.39</w:t>
            </w:r>
          </w:p>
        </w:tc>
      </w:tr>
      <w:tr w:rsidR="00844CEC" w:rsidRPr="002A15E6" w14:paraId="5300AF24" w14:textId="77777777" w:rsidTr="0078426D">
        <w:trPr>
          <w:trHeight w:val="283"/>
        </w:trPr>
        <w:tc>
          <w:tcPr>
            <w:tcW w:w="3369" w:type="dxa"/>
            <w:vAlign w:val="center"/>
          </w:tcPr>
          <w:p w14:paraId="157B3306" w14:textId="497327D6" w:rsidR="00844CEC" w:rsidRPr="002A15E6" w:rsidRDefault="000B754B"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Utilidad 5.00</w:t>
            </w:r>
            <w:r>
              <w:rPr>
                <w:rFonts w:ascii="Arial" w:eastAsia="Times New Roman" w:hAnsi="Arial" w:cs="Arial"/>
                <w:sz w:val="18"/>
                <w:szCs w:val="18"/>
                <w:lang w:eastAsia="es-ES"/>
              </w:rPr>
              <w:t>%</w:t>
            </w:r>
          </w:p>
        </w:tc>
        <w:tc>
          <w:tcPr>
            <w:tcW w:w="4079" w:type="dxa"/>
            <w:vAlign w:val="center"/>
          </w:tcPr>
          <w:p w14:paraId="32611F76" w14:textId="490BBDA4" w:rsidR="00844CEC" w:rsidRPr="002A15E6" w:rsidRDefault="00B82F3B" w:rsidP="0078426D">
            <w:pPr>
              <w:jc w:val="right"/>
              <w:rPr>
                <w:rFonts w:ascii="Arial" w:eastAsia="Times New Roman" w:hAnsi="Arial" w:cs="Arial"/>
                <w:sz w:val="18"/>
                <w:szCs w:val="18"/>
                <w:lang w:eastAsia="es-ES"/>
              </w:rPr>
            </w:pPr>
            <w:r w:rsidRPr="00B82F3B">
              <w:rPr>
                <w:rFonts w:ascii="Arial" w:eastAsia="Times New Roman" w:hAnsi="Arial" w:cs="Arial"/>
                <w:sz w:val="18"/>
                <w:szCs w:val="18"/>
                <w:lang w:eastAsia="es-ES"/>
              </w:rPr>
              <w:t>612,527.20</w:t>
            </w:r>
          </w:p>
        </w:tc>
      </w:tr>
      <w:tr w:rsidR="00844CEC" w:rsidRPr="002A15E6" w14:paraId="08B0C74F" w14:textId="77777777" w:rsidTr="0078426D">
        <w:trPr>
          <w:trHeight w:val="289"/>
        </w:trPr>
        <w:tc>
          <w:tcPr>
            <w:tcW w:w="3369" w:type="dxa"/>
            <w:shd w:val="clear" w:color="auto" w:fill="C00000"/>
            <w:vAlign w:val="center"/>
          </w:tcPr>
          <w:p w14:paraId="5C4BC9C0" w14:textId="77777777" w:rsidR="00844CEC" w:rsidRPr="002A15E6" w:rsidRDefault="00844CEC" w:rsidP="0078426D">
            <w:pPr>
              <w:pStyle w:val="Prrafodelista"/>
              <w:ind w:left="0"/>
              <w:rPr>
                <w:rFonts w:ascii="Arial" w:eastAsia="Times New Roman" w:hAnsi="Arial" w:cs="Arial"/>
                <w:b/>
                <w:sz w:val="18"/>
                <w:szCs w:val="18"/>
                <w:lang w:eastAsia="es-ES"/>
              </w:rPr>
            </w:pPr>
            <w:r w:rsidRPr="002A15E6">
              <w:rPr>
                <w:rFonts w:ascii="Arial" w:eastAsia="Times New Roman" w:hAnsi="Arial" w:cs="Arial"/>
                <w:b/>
                <w:sz w:val="18"/>
                <w:szCs w:val="18"/>
                <w:lang w:eastAsia="es-ES"/>
              </w:rPr>
              <w:t>Costo Parcial</w:t>
            </w:r>
          </w:p>
        </w:tc>
        <w:tc>
          <w:tcPr>
            <w:tcW w:w="4079" w:type="dxa"/>
            <w:shd w:val="clear" w:color="auto" w:fill="C00000"/>
            <w:vAlign w:val="center"/>
          </w:tcPr>
          <w:p w14:paraId="6287A423" w14:textId="07CB8DC9" w:rsidR="00844CEC" w:rsidRPr="002A15E6" w:rsidRDefault="00B82F3B" w:rsidP="0078426D">
            <w:pPr>
              <w:pStyle w:val="Prrafodelista"/>
              <w:ind w:left="0"/>
              <w:jc w:val="right"/>
              <w:rPr>
                <w:rFonts w:ascii="Arial" w:eastAsia="Times New Roman" w:hAnsi="Arial" w:cs="Arial"/>
                <w:b/>
                <w:sz w:val="18"/>
                <w:szCs w:val="18"/>
                <w:lang w:eastAsia="es-ES"/>
              </w:rPr>
            </w:pPr>
            <w:r w:rsidRPr="00B82F3B">
              <w:rPr>
                <w:rFonts w:ascii="Arial" w:eastAsia="Times New Roman" w:hAnsi="Arial" w:cs="Arial"/>
                <w:b/>
                <w:sz w:val="18"/>
                <w:szCs w:val="18"/>
                <w:lang w:eastAsia="es-ES"/>
              </w:rPr>
              <w:t>14,088,125.50</w:t>
            </w:r>
          </w:p>
        </w:tc>
      </w:tr>
      <w:tr w:rsidR="00844CEC" w:rsidRPr="002A15E6" w14:paraId="02E562C4" w14:textId="77777777" w:rsidTr="0078426D">
        <w:trPr>
          <w:trHeight w:val="163"/>
        </w:trPr>
        <w:tc>
          <w:tcPr>
            <w:tcW w:w="3369" w:type="dxa"/>
            <w:vAlign w:val="center"/>
          </w:tcPr>
          <w:p w14:paraId="00DAC718" w14:textId="7777777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I.G.V. (18%)</w:t>
            </w:r>
          </w:p>
        </w:tc>
        <w:tc>
          <w:tcPr>
            <w:tcW w:w="4079" w:type="dxa"/>
            <w:vAlign w:val="center"/>
          </w:tcPr>
          <w:p w14:paraId="64148955" w14:textId="1E96A566" w:rsidR="00844CEC" w:rsidRPr="002A15E6" w:rsidRDefault="000B5CFE" w:rsidP="0078426D">
            <w:pPr>
              <w:pStyle w:val="Prrafodelista"/>
              <w:ind w:left="0"/>
              <w:jc w:val="right"/>
              <w:rPr>
                <w:rFonts w:ascii="Arial" w:eastAsia="Times New Roman" w:hAnsi="Arial" w:cs="Arial"/>
                <w:sz w:val="18"/>
                <w:szCs w:val="18"/>
                <w:lang w:eastAsia="es-ES"/>
              </w:rPr>
            </w:pPr>
            <w:r w:rsidRPr="000B5CFE">
              <w:rPr>
                <w:rFonts w:ascii="Arial" w:eastAsia="Times New Roman" w:hAnsi="Arial" w:cs="Arial"/>
                <w:sz w:val="18"/>
                <w:szCs w:val="18"/>
                <w:lang w:eastAsia="es-ES"/>
              </w:rPr>
              <w:t>2,535,862.59</w:t>
            </w:r>
          </w:p>
        </w:tc>
      </w:tr>
      <w:tr w:rsidR="00844CEC" w:rsidRPr="002A15E6" w14:paraId="6B129987" w14:textId="77777777" w:rsidTr="0078426D">
        <w:trPr>
          <w:trHeight w:val="215"/>
        </w:trPr>
        <w:tc>
          <w:tcPr>
            <w:tcW w:w="3369" w:type="dxa"/>
            <w:shd w:val="clear" w:color="auto" w:fill="D9D9D9" w:themeFill="background1" w:themeFillShade="D9"/>
            <w:vAlign w:val="center"/>
          </w:tcPr>
          <w:p w14:paraId="350AB2D3" w14:textId="77777777" w:rsidR="00844CEC" w:rsidRPr="002D4079" w:rsidRDefault="00844CEC" w:rsidP="0078426D">
            <w:pPr>
              <w:pStyle w:val="Prrafodelista"/>
              <w:ind w:left="0"/>
              <w:rPr>
                <w:rFonts w:ascii="Arial" w:eastAsia="Times New Roman" w:hAnsi="Arial" w:cs="Arial"/>
                <w:b/>
                <w:bCs/>
                <w:sz w:val="18"/>
                <w:szCs w:val="18"/>
                <w:lang w:eastAsia="es-ES"/>
              </w:rPr>
            </w:pPr>
            <w:r w:rsidRPr="002D4079">
              <w:rPr>
                <w:rFonts w:ascii="Arial" w:eastAsia="Times New Roman" w:hAnsi="Arial" w:cs="Arial"/>
                <w:b/>
                <w:bCs/>
                <w:sz w:val="18"/>
                <w:szCs w:val="18"/>
                <w:lang w:eastAsia="es-ES"/>
              </w:rPr>
              <w:t>Costo de Ejecución de Obra</w:t>
            </w:r>
          </w:p>
        </w:tc>
        <w:tc>
          <w:tcPr>
            <w:tcW w:w="4079" w:type="dxa"/>
            <w:shd w:val="clear" w:color="auto" w:fill="D9D9D9" w:themeFill="background1" w:themeFillShade="D9"/>
            <w:vAlign w:val="center"/>
          </w:tcPr>
          <w:p w14:paraId="767B1647" w14:textId="4F8FB279" w:rsidR="00844CEC" w:rsidRPr="002D4079" w:rsidRDefault="00A34556" w:rsidP="0078426D">
            <w:pPr>
              <w:pStyle w:val="Prrafodelista"/>
              <w:ind w:left="0"/>
              <w:jc w:val="right"/>
              <w:rPr>
                <w:rFonts w:ascii="Arial" w:eastAsia="Times New Roman" w:hAnsi="Arial" w:cs="Arial"/>
                <w:b/>
                <w:bCs/>
                <w:sz w:val="18"/>
                <w:szCs w:val="18"/>
                <w:lang w:eastAsia="es-ES"/>
              </w:rPr>
            </w:pPr>
            <w:r w:rsidRPr="00A34556">
              <w:rPr>
                <w:rFonts w:ascii="Arial" w:eastAsia="Times New Roman" w:hAnsi="Arial" w:cs="Arial"/>
                <w:b/>
                <w:bCs/>
                <w:sz w:val="18"/>
                <w:szCs w:val="18"/>
                <w:lang w:eastAsia="es-ES"/>
              </w:rPr>
              <w:t>16,623,988.09</w:t>
            </w:r>
          </w:p>
        </w:tc>
      </w:tr>
      <w:tr w:rsidR="00844CEC" w:rsidRPr="002A15E6" w14:paraId="5D26EA52" w14:textId="77777777" w:rsidTr="0078426D">
        <w:trPr>
          <w:trHeight w:val="267"/>
        </w:trPr>
        <w:tc>
          <w:tcPr>
            <w:tcW w:w="3369" w:type="dxa"/>
            <w:shd w:val="clear" w:color="auto" w:fill="D9D9D9" w:themeFill="background1" w:themeFillShade="D9"/>
            <w:vAlign w:val="center"/>
          </w:tcPr>
          <w:p w14:paraId="4398B413" w14:textId="7777777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 xml:space="preserve">Costo de la Supervisión   </w:t>
            </w:r>
          </w:p>
        </w:tc>
        <w:tc>
          <w:tcPr>
            <w:tcW w:w="4079" w:type="dxa"/>
            <w:shd w:val="clear" w:color="auto" w:fill="D9D9D9" w:themeFill="background1" w:themeFillShade="D9"/>
            <w:vAlign w:val="center"/>
          </w:tcPr>
          <w:p w14:paraId="54410342" w14:textId="44EB6D06" w:rsidR="00844CEC" w:rsidRPr="002A15E6" w:rsidRDefault="00A34556" w:rsidP="0078426D">
            <w:pPr>
              <w:pStyle w:val="Prrafodelista"/>
              <w:ind w:left="0"/>
              <w:jc w:val="right"/>
              <w:rPr>
                <w:rFonts w:ascii="Arial" w:eastAsia="Times New Roman" w:hAnsi="Arial" w:cs="Arial"/>
                <w:sz w:val="18"/>
                <w:szCs w:val="18"/>
                <w:lang w:eastAsia="es-ES"/>
              </w:rPr>
            </w:pPr>
            <w:r>
              <w:rPr>
                <w:rFonts w:ascii="Arial" w:eastAsia="Times New Roman" w:hAnsi="Arial" w:cs="Arial"/>
                <w:sz w:val="18"/>
                <w:szCs w:val="18"/>
                <w:lang w:eastAsia="es-ES"/>
              </w:rPr>
              <w:t>656,647.53</w:t>
            </w:r>
          </w:p>
        </w:tc>
      </w:tr>
      <w:tr w:rsidR="00844CEC" w:rsidRPr="002A15E6" w14:paraId="650395E0" w14:textId="77777777" w:rsidTr="0078426D">
        <w:trPr>
          <w:trHeight w:val="158"/>
        </w:trPr>
        <w:tc>
          <w:tcPr>
            <w:tcW w:w="3369" w:type="dxa"/>
            <w:shd w:val="clear" w:color="auto" w:fill="F2F2F2" w:themeFill="background1" w:themeFillShade="F2"/>
            <w:vAlign w:val="center"/>
          </w:tcPr>
          <w:p w14:paraId="38F8227B" w14:textId="7777777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Expediente Técnico</w:t>
            </w:r>
          </w:p>
        </w:tc>
        <w:tc>
          <w:tcPr>
            <w:tcW w:w="4079" w:type="dxa"/>
            <w:shd w:val="clear" w:color="auto" w:fill="F2F2F2" w:themeFill="background1" w:themeFillShade="F2"/>
            <w:vAlign w:val="center"/>
          </w:tcPr>
          <w:p w14:paraId="224FA898" w14:textId="3F3B51BB" w:rsidR="00844CEC" w:rsidRPr="002A15E6" w:rsidRDefault="0078426D" w:rsidP="0078426D">
            <w:pPr>
              <w:pStyle w:val="Prrafodelista"/>
              <w:ind w:left="0"/>
              <w:jc w:val="right"/>
              <w:rPr>
                <w:rFonts w:ascii="Arial" w:eastAsia="Times New Roman" w:hAnsi="Arial" w:cs="Arial"/>
                <w:sz w:val="18"/>
                <w:szCs w:val="18"/>
                <w:lang w:eastAsia="es-ES"/>
              </w:rPr>
            </w:pPr>
            <w:r w:rsidRPr="002A15E6">
              <w:rPr>
                <w:rFonts w:ascii="Arial" w:eastAsia="Times New Roman" w:hAnsi="Arial" w:cs="Arial"/>
                <w:sz w:val="18"/>
                <w:szCs w:val="18"/>
                <w:lang w:eastAsia="es-ES"/>
              </w:rPr>
              <w:t>0.00</w:t>
            </w:r>
          </w:p>
        </w:tc>
      </w:tr>
      <w:tr w:rsidR="00844CEC" w:rsidRPr="002A15E6" w14:paraId="6A600CFC" w14:textId="77777777" w:rsidTr="0078426D">
        <w:trPr>
          <w:trHeight w:val="326"/>
        </w:trPr>
        <w:tc>
          <w:tcPr>
            <w:tcW w:w="3369" w:type="dxa"/>
            <w:shd w:val="clear" w:color="auto" w:fill="C00000"/>
            <w:vAlign w:val="center"/>
          </w:tcPr>
          <w:p w14:paraId="5599973A" w14:textId="77777777" w:rsidR="00844CEC" w:rsidRPr="002A15E6" w:rsidRDefault="00844CEC" w:rsidP="0078426D">
            <w:pPr>
              <w:pStyle w:val="Prrafodelista"/>
              <w:ind w:left="0"/>
              <w:rPr>
                <w:rFonts w:ascii="Arial" w:eastAsia="Times New Roman" w:hAnsi="Arial" w:cs="Arial"/>
                <w:b/>
                <w:sz w:val="18"/>
                <w:szCs w:val="18"/>
                <w:lang w:eastAsia="es-ES"/>
              </w:rPr>
            </w:pPr>
            <w:r w:rsidRPr="002A15E6">
              <w:rPr>
                <w:rFonts w:ascii="Arial" w:eastAsia="Times New Roman" w:hAnsi="Arial" w:cs="Arial"/>
                <w:b/>
                <w:sz w:val="18"/>
                <w:szCs w:val="18"/>
                <w:lang w:eastAsia="es-ES"/>
              </w:rPr>
              <w:t>Costo Total de la Inversión</w:t>
            </w:r>
          </w:p>
        </w:tc>
        <w:tc>
          <w:tcPr>
            <w:tcW w:w="4079" w:type="dxa"/>
            <w:shd w:val="clear" w:color="auto" w:fill="C00000"/>
            <w:vAlign w:val="center"/>
          </w:tcPr>
          <w:p w14:paraId="004B78A5" w14:textId="7A808BE9" w:rsidR="00844CEC" w:rsidRPr="002A15E6" w:rsidRDefault="00A34556" w:rsidP="0078426D">
            <w:pPr>
              <w:pStyle w:val="Prrafodelista"/>
              <w:ind w:left="1877"/>
              <w:jc w:val="right"/>
              <w:rPr>
                <w:rFonts w:ascii="Arial" w:eastAsia="Times New Roman" w:hAnsi="Arial" w:cs="Arial"/>
                <w:b/>
                <w:sz w:val="18"/>
                <w:szCs w:val="18"/>
                <w:lang w:eastAsia="es-ES"/>
              </w:rPr>
            </w:pPr>
            <w:r>
              <w:rPr>
                <w:rFonts w:ascii="Arial" w:eastAsia="Times New Roman" w:hAnsi="Arial" w:cs="Arial"/>
                <w:b/>
                <w:sz w:val="18"/>
                <w:szCs w:val="18"/>
                <w:lang w:eastAsia="es-ES"/>
              </w:rPr>
              <w:t>17,280,635.62</w:t>
            </w:r>
          </w:p>
        </w:tc>
      </w:tr>
    </w:tbl>
    <w:p w14:paraId="6EA5BDFF" w14:textId="77777777" w:rsidR="00844CEC" w:rsidRDefault="00844CEC" w:rsidP="00844CEC">
      <w:pPr>
        <w:ind w:firstLine="708"/>
        <w:rPr>
          <w:rFonts w:ascii="Arial" w:hAnsi="Arial" w:cs="Arial"/>
        </w:rPr>
      </w:pPr>
    </w:p>
    <w:p w14:paraId="7678B92E" w14:textId="166936FD" w:rsidR="00D33E29" w:rsidRDefault="00D33E29" w:rsidP="00D33E29">
      <w:pPr>
        <w:rPr>
          <w:rFonts w:ascii="Arial" w:hAnsi="Arial" w:cs="Arial"/>
          <w:b/>
          <w:color w:val="2F5496" w:themeColor="accent5" w:themeShade="BF"/>
          <w:sz w:val="24"/>
          <w:szCs w:val="24"/>
        </w:rPr>
      </w:pPr>
      <w:r w:rsidRPr="00D33E29">
        <w:rPr>
          <w:rFonts w:ascii="Arial" w:hAnsi="Arial" w:cs="Arial"/>
          <w:b/>
          <w:color w:val="2F5496" w:themeColor="accent5" w:themeShade="BF"/>
          <w:sz w:val="24"/>
          <w:szCs w:val="24"/>
        </w:rPr>
        <w:t>7</w:t>
      </w:r>
      <w:r w:rsidRPr="00353F65">
        <w:rPr>
          <w:rFonts w:ascii="Arial" w:hAnsi="Arial" w:cs="Arial"/>
          <w:b/>
          <w:color w:val="2F5496" w:themeColor="accent5" w:themeShade="BF"/>
          <w:sz w:val="24"/>
          <w:szCs w:val="24"/>
        </w:rPr>
        <w:t xml:space="preserve">.00 </w:t>
      </w:r>
      <w:r>
        <w:rPr>
          <w:rFonts w:ascii="Arial" w:hAnsi="Arial" w:cs="Arial"/>
          <w:b/>
          <w:color w:val="2F5496" w:themeColor="accent5" w:themeShade="BF"/>
          <w:sz w:val="24"/>
          <w:szCs w:val="24"/>
        </w:rPr>
        <w:t xml:space="preserve">PLAZO DE EJECUCIÓN </w:t>
      </w:r>
    </w:p>
    <w:p w14:paraId="62F63466" w14:textId="59E9E41A" w:rsidR="00887F9B" w:rsidRPr="00C2073D" w:rsidRDefault="00887F9B" w:rsidP="00B91549">
      <w:pPr>
        <w:numPr>
          <w:ilvl w:val="12"/>
          <w:numId w:val="0"/>
        </w:numPr>
        <w:ind w:left="709"/>
        <w:jc w:val="both"/>
        <w:rPr>
          <w:rFonts w:ascii="Arial" w:hAnsi="Arial" w:cs="Arial"/>
        </w:rPr>
      </w:pPr>
      <w:r w:rsidRPr="00C2073D">
        <w:rPr>
          <w:rFonts w:ascii="Arial" w:hAnsi="Arial" w:cs="Arial"/>
        </w:rPr>
        <w:t>EL plazo de ejecución de la obra:</w:t>
      </w:r>
      <w:r w:rsidRPr="00C2073D">
        <w:rPr>
          <w:rFonts w:ascii="Arial" w:hAnsi="Arial" w:cs="Arial"/>
          <w:b/>
          <w:iCs/>
          <w:color w:val="002060"/>
        </w:rPr>
        <w:t xml:space="preserve"> </w:t>
      </w:r>
      <w:r w:rsidRPr="00C2073D">
        <w:rPr>
          <w:rFonts w:ascii="Arial" w:hAnsi="Arial" w:cs="Arial"/>
          <w:b/>
          <w:iCs/>
        </w:rPr>
        <w:t>“</w:t>
      </w:r>
      <w:r w:rsidR="00E61EE2" w:rsidRPr="00E61EE2">
        <w:rPr>
          <w:rFonts w:ascii="Arial" w:hAnsi="Arial" w:cs="Arial"/>
          <w:b/>
          <w:iCs/>
        </w:rPr>
        <w:t xml:space="preserve">RECONSTRUCCIÓN DE PISTAS Y VEREDAS EN LA CALLE </w:t>
      </w:r>
      <w:r w:rsidR="003074FA" w:rsidRPr="00E61EE2">
        <w:rPr>
          <w:rFonts w:ascii="Arial" w:hAnsi="Arial" w:cs="Arial"/>
          <w:b/>
          <w:iCs/>
        </w:rPr>
        <w:t>TARAPACÁ</w:t>
      </w:r>
      <w:r w:rsidR="00E61EE2" w:rsidRPr="00E61EE2">
        <w:rPr>
          <w:rFonts w:ascii="Arial" w:hAnsi="Arial" w:cs="Arial"/>
          <w:b/>
          <w:iCs/>
        </w:rPr>
        <w:t xml:space="preserve">, AV. PIURA, AV. ARICA, CALLE 24 DE JULIO Y </w:t>
      </w:r>
      <w:r w:rsidR="003074FA" w:rsidRPr="00E61EE2">
        <w:rPr>
          <w:rFonts w:ascii="Arial" w:hAnsi="Arial" w:cs="Arial"/>
          <w:b/>
          <w:iCs/>
        </w:rPr>
        <w:t>PROLONGACIÓN</w:t>
      </w:r>
      <w:r w:rsidR="00E61EE2" w:rsidRPr="00E61EE2">
        <w:rPr>
          <w:rFonts w:ascii="Arial" w:hAnsi="Arial" w:cs="Arial"/>
          <w:b/>
          <w:iCs/>
        </w:rPr>
        <w:t xml:space="preserve"> </w:t>
      </w:r>
      <w:r w:rsidR="003074FA" w:rsidRPr="00E61EE2">
        <w:rPr>
          <w:rFonts w:ascii="Arial" w:hAnsi="Arial" w:cs="Arial"/>
          <w:b/>
          <w:iCs/>
        </w:rPr>
        <w:t>TARAPACÁ</w:t>
      </w:r>
      <w:r w:rsidR="00E61EE2" w:rsidRPr="00E61EE2">
        <w:rPr>
          <w:rFonts w:ascii="Arial" w:hAnsi="Arial" w:cs="Arial"/>
          <w:b/>
          <w:iCs/>
        </w:rPr>
        <w:t xml:space="preserve"> DEL BARRIO SAN JOSE DEL DISTRITO DE TUMBES - PROVINCIA DE TUMBES - DEPARTAMENTO DE TUMBES</w:t>
      </w:r>
      <w:r>
        <w:rPr>
          <w:rFonts w:ascii="Arial" w:hAnsi="Arial" w:cs="Arial"/>
          <w:b/>
          <w:iCs/>
        </w:rPr>
        <w:t>”</w:t>
      </w:r>
      <w:r w:rsidRPr="00C2073D">
        <w:rPr>
          <w:rFonts w:ascii="Arial" w:hAnsi="Arial" w:cs="Arial"/>
          <w:b/>
          <w:iCs/>
        </w:rPr>
        <w:t xml:space="preserve"> </w:t>
      </w:r>
      <w:r w:rsidR="00EF2521">
        <w:rPr>
          <w:rFonts w:ascii="Arial" w:hAnsi="Arial" w:cs="Arial"/>
        </w:rPr>
        <w:t xml:space="preserve">ES DE </w:t>
      </w:r>
      <w:r w:rsidR="00E61EE2">
        <w:rPr>
          <w:rFonts w:ascii="Arial" w:hAnsi="Arial" w:cs="Arial"/>
        </w:rPr>
        <w:t>300</w:t>
      </w:r>
      <w:r w:rsidR="00EF2521">
        <w:rPr>
          <w:rFonts w:ascii="Arial" w:hAnsi="Arial" w:cs="Arial"/>
        </w:rPr>
        <w:t xml:space="preserve"> DÍAS CALENDARIOS</w:t>
      </w:r>
    </w:p>
    <w:p w14:paraId="6F378D5C" w14:textId="38D74CD6" w:rsidR="00CF4A5F" w:rsidRDefault="008F5BFC" w:rsidP="00DC3F19">
      <w:pPr>
        <w:tabs>
          <w:tab w:val="left" w:pos="1150"/>
        </w:tabs>
        <w:spacing w:line="360" w:lineRule="auto"/>
        <w:ind w:left="709"/>
        <w:jc w:val="both"/>
        <w:rPr>
          <w:rFonts w:ascii="Arial" w:hAnsi="Arial" w:cs="Arial"/>
          <w:b/>
        </w:rPr>
      </w:pPr>
      <w:r>
        <w:rPr>
          <w:rFonts w:ascii="Arial" w:hAnsi="Arial" w:cs="Arial"/>
        </w:rPr>
        <w:t xml:space="preserve"> </w:t>
      </w:r>
      <w:r w:rsidR="002C55E1">
        <w:rPr>
          <w:rFonts w:ascii="Arial" w:hAnsi="Arial" w:cs="Arial"/>
        </w:rPr>
        <w:t xml:space="preserve"> </w:t>
      </w:r>
      <w:r w:rsidR="00887F9B" w:rsidRPr="00C2073D">
        <w:rPr>
          <w:rFonts w:ascii="Arial" w:hAnsi="Arial" w:cs="Arial"/>
        </w:rPr>
        <w:t xml:space="preserve">Por tanto, los gastos se están considerando para </w:t>
      </w:r>
      <w:r w:rsidR="00887F9B" w:rsidRPr="00C2073D">
        <w:rPr>
          <w:rFonts w:ascii="Arial" w:hAnsi="Arial" w:cs="Arial"/>
          <w:b/>
        </w:rPr>
        <w:t xml:space="preserve">un periodo de </w:t>
      </w:r>
      <w:r w:rsidR="00E61EE2">
        <w:rPr>
          <w:rFonts w:ascii="Arial" w:hAnsi="Arial" w:cs="Arial"/>
          <w:b/>
        </w:rPr>
        <w:t>10</w:t>
      </w:r>
      <w:r w:rsidR="00AE36B1">
        <w:rPr>
          <w:rFonts w:ascii="Arial" w:hAnsi="Arial" w:cs="Arial"/>
          <w:b/>
        </w:rPr>
        <w:t xml:space="preserve"> </w:t>
      </w:r>
      <w:r w:rsidR="00887F9B" w:rsidRPr="00C2073D">
        <w:rPr>
          <w:rFonts w:ascii="Arial" w:hAnsi="Arial" w:cs="Arial"/>
          <w:b/>
        </w:rPr>
        <w:t>meses.</w:t>
      </w:r>
    </w:p>
    <w:p w14:paraId="02D3425F" w14:textId="75EADBDC" w:rsidR="002721BA" w:rsidRDefault="002721BA" w:rsidP="002721BA">
      <w:pPr>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 8</w:t>
      </w:r>
      <w:r w:rsidRPr="00353F65">
        <w:rPr>
          <w:rFonts w:ascii="Arial" w:hAnsi="Arial" w:cs="Arial"/>
          <w:b/>
          <w:color w:val="2F5496" w:themeColor="accent5" w:themeShade="BF"/>
          <w:sz w:val="24"/>
          <w:szCs w:val="24"/>
        </w:rPr>
        <w:t xml:space="preserve">.00 </w:t>
      </w:r>
      <w:r w:rsidR="002C55E1" w:rsidRPr="002C55E1">
        <w:rPr>
          <w:rFonts w:ascii="Arial" w:hAnsi="Arial" w:cs="Arial"/>
          <w:b/>
          <w:color w:val="2F5496" w:themeColor="accent5" w:themeShade="BF"/>
          <w:sz w:val="24"/>
          <w:szCs w:val="24"/>
        </w:rPr>
        <w:t>SISTEMA DE CONTRATACIÓN</w:t>
      </w:r>
    </w:p>
    <w:p w14:paraId="7C0F336D" w14:textId="6E34E21E" w:rsidR="00DC3F19" w:rsidRPr="00DC3F19" w:rsidRDefault="002C55E1" w:rsidP="00DC3F19">
      <w:pPr>
        <w:tabs>
          <w:tab w:val="left" w:pos="1150"/>
        </w:tabs>
        <w:spacing w:line="360" w:lineRule="auto"/>
        <w:ind w:left="567"/>
        <w:jc w:val="both"/>
        <w:rPr>
          <w:rFonts w:ascii="Arial" w:hAnsi="Arial" w:cs="Arial"/>
          <w:b/>
          <w:iCs/>
        </w:rPr>
      </w:pPr>
      <w:r w:rsidRPr="002C55E1">
        <w:rPr>
          <w:rFonts w:ascii="Arial" w:hAnsi="Arial" w:cs="Arial"/>
          <w:b/>
          <w:iCs/>
        </w:rPr>
        <w:t xml:space="preserve">  El sistema de contratación de la obra será </w:t>
      </w:r>
      <w:r w:rsidR="00992950">
        <w:rPr>
          <w:rFonts w:ascii="Arial" w:hAnsi="Arial" w:cs="Arial"/>
          <w:b/>
          <w:iCs/>
        </w:rPr>
        <w:t>a</w:t>
      </w:r>
      <w:r w:rsidRPr="002C55E1">
        <w:rPr>
          <w:rFonts w:ascii="Arial" w:hAnsi="Arial" w:cs="Arial"/>
          <w:b/>
          <w:iCs/>
        </w:rPr>
        <w:t xml:space="preserve"> Precios Unitarios</w:t>
      </w:r>
      <w:r w:rsidR="002721BA" w:rsidRPr="002C55E1">
        <w:rPr>
          <w:rFonts w:ascii="Arial" w:hAnsi="Arial" w:cs="Arial"/>
          <w:b/>
          <w:iCs/>
        </w:rPr>
        <w:t>.</w:t>
      </w:r>
    </w:p>
    <w:p w14:paraId="4268CCA5" w14:textId="4B7ABF8D" w:rsidR="00CF4A5F" w:rsidRPr="00DC3F19" w:rsidRDefault="00DC3F19" w:rsidP="00DC3F19">
      <w:pPr>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9.00 </w:t>
      </w:r>
      <w:r w:rsidR="00BA677C" w:rsidRPr="00DC3F19">
        <w:rPr>
          <w:rFonts w:ascii="Arial" w:hAnsi="Arial" w:cs="Arial"/>
          <w:b/>
          <w:color w:val="2F5496" w:themeColor="accent5" w:themeShade="BF"/>
          <w:sz w:val="24"/>
          <w:szCs w:val="24"/>
        </w:rPr>
        <w:t xml:space="preserve">CRONOGRAMA DE DEMBOLSOS </w:t>
      </w:r>
    </w:p>
    <w:p w14:paraId="440B6BDF" w14:textId="0D58F751" w:rsidR="00CF4A5F" w:rsidRDefault="003A619B" w:rsidP="00887F9B">
      <w:pPr>
        <w:tabs>
          <w:tab w:val="left" w:pos="1150"/>
        </w:tabs>
        <w:spacing w:line="360" w:lineRule="auto"/>
        <w:ind w:firstLine="284"/>
        <w:jc w:val="both"/>
        <w:rPr>
          <w:rFonts w:ascii="Arial" w:hAnsi="Arial" w:cs="Arial"/>
          <w:b/>
        </w:rPr>
      </w:pPr>
      <w:r w:rsidRPr="003A619B">
        <w:rPr>
          <w:noProof/>
        </w:rPr>
        <w:drawing>
          <wp:inline distT="0" distB="0" distL="0" distR="0" wp14:anchorId="7ED2B8BA" wp14:editId="15C7C242">
            <wp:extent cx="5400040" cy="3299460"/>
            <wp:effectExtent l="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040" cy="3299460"/>
                    </a:xfrm>
                    <a:prstGeom prst="rect">
                      <a:avLst/>
                    </a:prstGeom>
                    <a:noFill/>
                    <a:ln>
                      <a:noFill/>
                    </a:ln>
                  </pic:spPr>
                </pic:pic>
              </a:graphicData>
            </a:graphic>
          </wp:inline>
        </w:drawing>
      </w:r>
    </w:p>
    <w:p w14:paraId="061635E2" w14:textId="55F271B1" w:rsidR="00CF4A5F" w:rsidRDefault="006D5BC7" w:rsidP="00887F9B">
      <w:pPr>
        <w:tabs>
          <w:tab w:val="left" w:pos="1150"/>
        </w:tabs>
        <w:spacing w:line="360" w:lineRule="auto"/>
        <w:ind w:firstLine="284"/>
        <w:jc w:val="both"/>
        <w:rPr>
          <w:rFonts w:ascii="Arial" w:hAnsi="Arial" w:cs="Arial"/>
          <w:b/>
        </w:rPr>
      </w:pPr>
      <w:r w:rsidRPr="006D5BC7">
        <w:rPr>
          <w:noProof/>
        </w:rPr>
        <w:lastRenderedPageBreak/>
        <w:drawing>
          <wp:inline distT="0" distB="0" distL="0" distR="0" wp14:anchorId="5EFF9AD6" wp14:editId="5DAEF279">
            <wp:extent cx="5400040" cy="3180715"/>
            <wp:effectExtent l="0" t="0" r="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40" cy="3180715"/>
                    </a:xfrm>
                    <a:prstGeom prst="rect">
                      <a:avLst/>
                    </a:prstGeom>
                    <a:noFill/>
                    <a:ln>
                      <a:noFill/>
                    </a:ln>
                  </pic:spPr>
                </pic:pic>
              </a:graphicData>
            </a:graphic>
          </wp:inline>
        </w:drawing>
      </w:r>
    </w:p>
    <w:p w14:paraId="257B685C" w14:textId="41199F7C" w:rsidR="00BB5D27" w:rsidRDefault="00BB5D27" w:rsidP="00C4627E">
      <w:pPr>
        <w:tabs>
          <w:tab w:val="left" w:pos="709"/>
        </w:tabs>
        <w:rPr>
          <w:rFonts w:ascii="Arial" w:hAnsi="Arial" w:cs="Arial"/>
          <w:b/>
        </w:rPr>
      </w:pPr>
    </w:p>
    <w:p w14:paraId="0F083DBA" w14:textId="4A34CEB4" w:rsidR="005C529B" w:rsidRDefault="005C529B" w:rsidP="00C4627E">
      <w:pPr>
        <w:tabs>
          <w:tab w:val="left" w:pos="709"/>
        </w:tabs>
        <w:rPr>
          <w:rFonts w:ascii="Arial" w:hAnsi="Arial" w:cs="Arial"/>
          <w:b/>
        </w:rPr>
      </w:pPr>
    </w:p>
    <w:p w14:paraId="11E5EFD2" w14:textId="77777777" w:rsidR="005C529B" w:rsidRDefault="005C529B" w:rsidP="00C4627E">
      <w:pPr>
        <w:tabs>
          <w:tab w:val="left" w:pos="709"/>
        </w:tabs>
        <w:rPr>
          <w:rFonts w:ascii="Arial" w:hAnsi="Arial" w:cs="Arial"/>
          <w:b/>
          <w:color w:val="2F5496" w:themeColor="accent5" w:themeShade="BF"/>
          <w:sz w:val="24"/>
          <w:szCs w:val="24"/>
        </w:rPr>
      </w:pPr>
    </w:p>
    <w:p w14:paraId="52D4B745" w14:textId="77777777" w:rsidR="006C78F5" w:rsidRDefault="00372CA8" w:rsidP="00372CA8">
      <w:pPr>
        <w:rPr>
          <w:rFonts w:ascii="Arial" w:hAnsi="Arial" w:cs="Arial"/>
          <w:b/>
          <w:color w:val="2F5496" w:themeColor="accent5" w:themeShade="BF"/>
          <w:sz w:val="28"/>
          <w:szCs w:val="28"/>
        </w:rPr>
      </w:pPr>
      <w:r w:rsidRPr="00372CA8">
        <w:rPr>
          <w:rFonts w:ascii="Arial" w:hAnsi="Arial" w:cs="Arial"/>
          <w:b/>
          <w:color w:val="2F5496" w:themeColor="accent5" w:themeShade="BF"/>
          <w:sz w:val="28"/>
          <w:szCs w:val="28"/>
        </w:rPr>
        <w:t xml:space="preserve">                       </w:t>
      </w:r>
      <w:r w:rsidR="00DC3F19" w:rsidRPr="00372CA8">
        <w:rPr>
          <w:rFonts w:ascii="Arial" w:hAnsi="Arial" w:cs="Arial"/>
          <w:b/>
          <w:color w:val="2F5496" w:themeColor="accent5" w:themeShade="BF"/>
          <w:sz w:val="28"/>
          <w:szCs w:val="28"/>
        </w:rPr>
        <w:t>10</w:t>
      </w:r>
      <w:r w:rsidR="00C4627E" w:rsidRPr="00372CA8">
        <w:rPr>
          <w:rFonts w:ascii="Arial" w:hAnsi="Arial" w:cs="Arial"/>
          <w:b/>
          <w:color w:val="2F5496" w:themeColor="accent5" w:themeShade="BF"/>
          <w:sz w:val="28"/>
          <w:szCs w:val="28"/>
        </w:rPr>
        <w:t>.00 CRONOGRAMA VALORIZADO MENSUAL</w:t>
      </w:r>
    </w:p>
    <w:p w14:paraId="03DD124C" w14:textId="77777777" w:rsidR="003074FA" w:rsidRPr="003074FA" w:rsidRDefault="003074FA" w:rsidP="003074FA">
      <w:pPr>
        <w:rPr>
          <w:rFonts w:ascii="Arial" w:hAnsi="Arial" w:cs="Arial"/>
          <w:sz w:val="28"/>
          <w:szCs w:val="28"/>
        </w:rPr>
      </w:pPr>
    </w:p>
    <w:p w14:paraId="343CCD79" w14:textId="77777777" w:rsidR="003074FA" w:rsidRPr="003074FA" w:rsidRDefault="003074FA" w:rsidP="003074FA">
      <w:pPr>
        <w:rPr>
          <w:rFonts w:ascii="Arial" w:hAnsi="Arial" w:cs="Arial"/>
          <w:sz w:val="28"/>
          <w:szCs w:val="28"/>
        </w:rPr>
      </w:pPr>
    </w:p>
    <w:p w14:paraId="68F285B6" w14:textId="77777777" w:rsidR="003074FA" w:rsidRPr="003074FA" w:rsidRDefault="003074FA" w:rsidP="003074FA">
      <w:pPr>
        <w:rPr>
          <w:rFonts w:ascii="Arial" w:hAnsi="Arial" w:cs="Arial"/>
          <w:sz w:val="28"/>
          <w:szCs w:val="28"/>
        </w:rPr>
      </w:pPr>
    </w:p>
    <w:p w14:paraId="1C86E6D5" w14:textId="77777777" w:rsidR="003074FA" w:rsidRPr="003074FA" w:rsidRDefault="003074FA" w:rsidP="003074FA">
      <w:pPr>
        <w:rPr>
          <w:rFonts w:ascii="Arial" w:hAnsi="Arial" w:cs="Arial"/>
          <w:sz w:val="28"/>
          <w:szCs w:val="28"/>
        </w:rPr>
      </w:pPr>
    </w:p>
    <w:p w14:paraId="3281145E" w14:textId="77777777" w:rsidR="003074FA" w:rsidRPr="003074FA" w:rsidRDefault="003074FA" w:rsidP="003074FA">
      <w:pPr>
        <w:rPr>
          <w:rFonts w:ascii="Arial" w:hAnsi="Arial" w:cs="Arial"/>
          <w:sz w:val="28"/>
          <w:szCs w:val="28"/>
        </w:rPr>
      </w:pPr>
    </w:p>
    <w:p w14:paraId="526444A7" w14:textId="77777777" w:rsidR="003074FA" w:rsidRPr="003074FA" w:rsidRDefault="003074FA" w:rsidP="003074FA">
      <w:pPr>
        <w:rPr>
          <w:rFonts w:ascii="Arial" w:hAnsi="Arial" w:cs="Arial"/>
          <w:sz w:val="28"/>
          <w:szCs w:val="28"/>
        </w:rPr>
      </w:pPr>
    </w:p>
    <w:p w14:paraId="0860E44D" w14:textId="77777777" w:rsidR="003074FA" w:rsidRPr="003074FA" w:rsidRDefault="003074FA" w:rsidP="003074FA">
      <w:pPr>
        <w:rPr>
          <w:rFonts w:ascii="Arial" w:hAnsi="Arial" w:cs="Arial"/>
          <w:sz w:val="28"/>
          <w:szCs w:val="28"/>
        </w:rPr>
      </w:pPr>
    </w:p>
    <w:p w14:paraId="44F6B3B9" w14:textId="77777777" w:rsidR="003074FA" w:rsidRDefault="003074FA" w:rsidP="003074FA">
      <w:pPr>
        <w:rPr>
          <w:rFonts w:ascii="Arial" w:hAnsi="Arial" w:cs="Arial"/>
          <w:b/>
          <w:color w:val="2F5496" w:themeColor="accent5" w:themeShade="BF"/>
          <w:sz w:val="28"/>
          <w:szCs w:val="28"/>
        </w:rPr>
      </w:pPr>
    </w:p>
    <w:p w14:paraId="6A93279A" w14:textId="77777777" w:rsidR="003074FA" w:rsidRDefault="003074FA" w:rsidP="003074FA">
      <w:pPr>
        <w:ind w:firstLine="708"/>
        <w:rPr>
          <w:rFonts w:ascii="Arial" w:hAnsi="Arial" w:cs="Arial"/>
          <w:b/>
          <w:color w:val="2F5496" w:themeColor="accent5" w:themeShade="BF"/>
          <w:sz w:val="28"/>
          <w:szCs w:val="28"/>
        </w:rPr>
        <w:sectPr w:rsidR="003074FA" w:rsidSect="003074FA">
          <w:pgSz w:w="11906" w:h="16838"/>
          <w:pgMar w:top="1418" w:right="1701" w:bottom="2143" w:left="1701" w:header="851" w:footer="709" w:gutter="0"/>
          <w:cols w:space="708"/>
          <w:docGrid w:linePitch="360"/>
        </w:sectPr>
      </w:pPr>
    </w:p>
    <w:p w14:paraId="4F795AD6" w14:textId="7842B78A" w:rsidR="000E5FA3" w:rsidRDefault="0099709A" w:rsidP="00EF4088">
      <w:pPr>
        <w:tabs>
          <w:tab w:val="left" w:pos="4410"/>
        </w:tabs>
      </w:pPr>
      <w:r w:rsidRPr="0099709A">
        <w:rPr>
          <w:noProof/>
        </w:rPr>
        <w:lastRenderedPageBreak/>
        <w:drawing>
          <wp:anchor distT="0" distB="0" distL="114300" distR="114300" simplePos="0" relativeHeight="252335104" behindDoc="0" locked="0" layoutInCell="1" allowOverlap="1" wp14:anchorId="5FA4AD1A" wp14:editId="73494ECB">
            <wp:simplePos x="0" y="0"/>
            <wp:positionH relativeFrom="column">
              <wp:posOffset>-512216</wp:posOffset>
            </wp:positionH>
            <wp:positionV relativeFrom="paragraph">
              <wp:posOffset>558</wp:posOffset>
            </wp:positionV>
            <wp:extent cx="9925050" cy="586740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925050" cy="586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F7388">
        <w:fldChar w:fldCharType="begin"/>
      </w:r>
      <w:r w:rsidR="000F7388">
        <w:instrText xml:space="preserve"> LINK Excel.Sheet.8 "C:\\Users\\Javier Albert\\Desktop\\7. EXP. CERCADO DE TUMBES INTERV. ARCC 6078 31-05-2020\\1.- Exp.Tec. Calles Cercado de Tumbes ARCC 6078 -02-06-2022\\16.- CRONOGRAMA DE AVANCE FISICO VALORIZADO.OK\\16. 1 CRONOGRAMA VALORIZADO DE OBRA CERCADO.xls" "CRONOGRAMA VALORIZADO CERCA (2)!F1C1:F203C8" \a \f 4 \h </w:instrText>
      </w:r>
      <w:r w:rsidR="002628AC">
        <w:instrText xml:space="preserve"> \* MERGEFORMAT </w:instrText>
      </w:r>
      <w:r w:rsidR="000F7388">
        <w:fldChar w:fldCharType="separate"/>
      </w:r>
    </w:p>
    <w:p w14:paraId="57E699C5" w14:textId="21638CBF" w:rsidR="00A067A8" w:rsidRDefault="003074FA" w:rsidP="00EF4088">
      <w:pPr>
        <w:tabs>
          <w:tab w:val="left" w:pos="4410"/>
        </w:tabs>
        <w:rPr>
          <w:rFonts w:ascii="Arial" w:hAnsi="Arial" w:cs="Arial"/>
        </w:rPr>
        <w:sectPr w:rsidR="00A067A8" w:rsidSect="003074FA">
          <w:pgSz w:w="16838" w:h="11906" w:orient="landscape"/>
          <w:pgMar w:top="1701" w:right="2143" w:bottom="1701" w:left="1418" w:header="851" w:footer="709" w:gutter="0"/>
          <w:cols w:space="708"/>
          <w:docGrid w:linePitch="360"/>
        </w:sectPr>
      </w:pPr>
      <w:r w:rsidRPr="0099709A">
        <w:rPr>
          <w:noProof/>
        </w:rPr>
        <w:lastRenderedPageBreak/>
        <w:drawing>
          <wp:anchor distT="0" distB="0" distL="114300" distR="114300" simplePos="0" relativeHeight="252334080" behindDoc="0" locked="0" layoutInCell="1" allowOverlap="1" wp14:anchorId="74859A56" wp14:editId="69E20CB7">
            <wp:simplePos x="0" y="0"/>
            <wp:positionH relativeFrom="column">
              <wp:posOffset>-507263</wp:posOffset>
            </wp:positionH>
            <wp:positionV relativeFrom="paragraph">
              <wp:posOffset>228</wp:posOffset>
            </wp:positionV>
            <wp:extent cx="9772329" cy="5591175"/>
            <wp:effectExtent l="0" t="0" r="635"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772329" cy="559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0F7388">
        <w:rPr>
          <w:rFonts w:ascii="Arial" w:hAnsi="Arial" w:cs="Arial"/>
        </w:rPr>
        <w:fldChar w:fldCharType="end"/>
      </w:r>
    </w:p>
    <w:p w14:paraId="314CACE1" w14:textId="77777777" w:rsidR="00A067A8" w:rsidRDefault="0099709A" w:rsidP="00EF4088">
      <w:pPr>
        <w:tabs>
          <w:tab w:val="left" w:pos="4410"/>
        </w:tabs>
        <w:rPr>
          <w:rFonts w:ascii="Arial" w:hAnsi="Arial" w:cs="Arial"/>
        </w:rPr>
        <w:sectPr w:rsidR="00A067A8" w:rsidSect="003074FA">
          <w:pgSz w:w="16838" w:h="11906" w:orient="landscape"/>
          <w:pgMar w:top="1701" w:right="2143" w:bottom="1701" w:left="1418" w:header="851" w:footer="709" w:gutter="0"/>
          <w:cols w:space="708"/>
          <w:docGrid w:linePitch="360"/>
        </w:sectPr>
      </w:pPr>
      <w:r w:rsidRPr="0099709A">
        <w:rPr>
          <w:noProof/>
        </w:rPr>
        <w:lastRenderedPageBreak/>
        <w:drawing>
          <wp:anchor distT="0" distB="0" distL="114300" distR="114300" simplePos="0" relativeHeight="252333056" behindDoc="0" locked="0" layoutInCell="1" allowOverlap="1" wp14:anchorId="0846D5FF" wp14:editId="2A3D53A7">
            <wp:simplePos x="0" y="0"/>
            <wp:positionH relativeFrom="column">
              <wp:posOffset>-569798</wp:posOffset>
            </wp:positionH>
            <wp:positionV relativeFrom="paragraph">
              <wp:posOffset>3810</wp:posOffset>
            </wp:positionV>
            <wp:extent cx="9831886" cy="520065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831886" cy="5200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6CECE5" w14:textId="38F401C9" w:rsidR="00E14CDA" w:rsidRDefault="00A067A8" w:rsidP="003074FA">
      <w:pPr>
        <w:tabs>
          <w:tab w:val="left" w:pos="4410"/>
        </w:tabs>
        <w:rPr>
          <w:rFonts w:ascii="Arial" w:hAnsi="Arial" w:cs="Arial"/>
        </w:rPr>
      </w:pPr>
      <w:r w:rsidRPr="0099709A">
        <w:rPr>
          <w:noProof/>
        </w:rPr>
        <w:lastRenderedPageBreak/>
        <w:drawing>
          <wp:anchor distT="0" distB="0" distL="114300" distR="114300" simplePos="0" relativeHeight="252208128" behindDoc="0" locked="0" layoutInCell="1" allowOverlap="1" wp14:anchorId="4B0B04F4" wp14:editId="0B6A9ED8">
            <wp:simplePos x="0" y="0"/>
            <wp:positionH relativeFrom="column">
              <wp:posOffset>-585876</wp:posOffset>
            </wp:positionH>
            <wp:positionV relativeFrom="paragraph">
              <wp:posOffset>127</wp:posOffset>
            </wp:positionV>
            <wp:extent cx="10041039" cy="3457575"/>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041039" cy="3457575"/>
                    </a:xfrm>
                    <a:prstGeom prst="rect">
                      <a:avLst/>
                    </a:prstGeom>
                    <a:noFill/>
                    <a:ln>
                      <a:noFill/>
                    </a:ln>
                  </pic:spPr>
                </pic:pic>
              </a:graphicData>
            </a:graphic>
            <wp14:sizeRelH relativeFrom="page">
              <wp14:pctWidth>0</wp14:pctWidth>
            </wp14:sizeRelH>
            <wp14:sizeRelV relativeFrom="page">
              <wp14:pctHeight>0</wp14:pctHeight>
            </wp14:sizeRelV>
          </wp:anchor>
        </w:drawing>
      </w:r>
      <w:r w:rsidR="00EF4088">
        <w:rPr>
          <w:rFonts w:ascii="Arial" w:hAnsi="Arial" w:cs="Arial"/>
        </w:rPr>
        <w:tab/>
      </w:r>
    </w:p>
    <w:sectPr w:rsidR="00E14CDA" w:rsidSect="003074FA">
      <w:pgSz w:w="16838" w:h="11906" w:orient="landscape"/>
      <w:pgMar w:top="1701" w:right="2143" w:bottom="1701" w:left="1418" w:header="851"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7F5C18" w14:textId="77777777" w:rsidR="00C2584B" w:rsidRDefault="00C2584B" w:rsidP="00C84B49">
      <w:pPr>
        <w:spacing w:after="0" w:line="240" w:lineRule="auto"/>
      </w:pPr>
      <w:r>
        <w:separator/>
      </w:r>
    </w:p>
  </w:endnote>
  <w:endnote w:type="continuationSeparator" w:id="0">
    <w:p w14:paraId="552CBA0E" w14:textId="77777777" w:rsidR="00C2584B" w:rsidRDefault="00C2584B" w:rsidP="00C84B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erlin Sans FB Demi">
    <w:panose1 w:val="020E0802020502020306"/>
    <w:charset w:val="00"/>
    <w:family w:val="swiss"/>
    <w:pitch w:val="variable"/>
    <w:sig w:usb0="00000003" w:usb1="00000000" w:usb2="00000000" w:usb3="00000000" w:csb0="00000001" w:csb1="00000000"/>
  </w:font>
  <w:font w:name="Vrinda">
    <w:panose1 w:val="00000400000000000000"/>
    <w:charset w:val="00"/>
    <w:family w:val="swiss"/>
    <w:pitch w:val="variable"/>
    <w:sig w:usb0="0001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Tw Cen MT">
    <w:panose1 w:val="020B0602020104020603"/>
    <w:charset w:val="00"/>
    <w:family w:val="swiss"/>
    <w:pitch w:val="variable"/>
    <w:sig w:usb0="00000007" w:usb1="00000000" w:usb2="00000000" w:usb3="00000000" w:csb0="00000003" w:csb1="00000000"/>
  </w:font>
  <w:font w:name="Arial Nova Cond">
    <w:charset w:val="00"/>
    <w:family w:val="swiss"/>
    <w:pitch w:val="variable"/>
    <w:sig w:usb0="2000028F" w:usb1="00000002" w:usb2="00000000" w:usb3="00000000" w:csb0="0000019F" w:csb1="00000000"/>
  </w:font>
  <w:font w:name="MS Sans Serif">
    <w:altName w:val="Microsoft Sans Serif"/>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8494E" w14:textId="77777777" w:rsidR="0078426D" w:rsidRPr="00D3296A" w:rsidRDefault="0078426D" w:rsidP="00267D82">
    <w:pPr>
      <w:pStyle w:val="Piedepgina"/>
      <w:jc w:val="center"/>
      <w:rPr>
        <w:rFonts w:ascii="Times New Roman" w:hAnsi="Times New Roman" w:cs="Times New Roman"/>
        <w:b/>
      </w:rPr>
    </w:pPr>
    <w:r>
      <w:rPr>
        <w:rFonts w:ascii="Times New Roman" w:hAnsi="Times New Roman" w:cs="Times New Roman"/>
        <w:b/>
      </w:rPr>
      <w:t>GOBIERNO REGIONAL DE TUMBES</w:t>
    </w:r>
  </w:p>
  <w:p w14:paraId="5271213B" w14:textId="77777777" w:rsidR="0078426D" w:rsidRDefault="0078426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85FBC" w14:textId="2A791E5F" w:rsidR="0078426D" w:rsidRDefault="0078426D">
    <w:pPr>
      <w:pStyle w:val="Piedepgina"/>
    </w:pPr>
    <w:r>
      <w:rPr>
        <w:color w:val="5B9BD5" w:themeColor="accent1"/>
        <w:lang w:val="es-ES"/>
      </w:rPr>
      <w:t xml:space="preserve"> </w:t>
    </w:r>
    <w:r>
      <w:rPr>
        <w:rFonts w:asciiTheme="majorHAnsi" w:eastAsiaTheme="majorEastAsia" w:hAnsiTheme="majorHAnsi" w:cstheme="majorBidi"/>
        <w:color w:val="5B9BD5" w:themeColor="accent1"/>
        <w:sz w:val="20"/>
        <w:szCs w:val="20"/>
        <w:lang w:val="es-ES"/>
      </w:rPr>
      <w:t xml:space="preserve">pág. </w:t>
    </w:r>
    <w:r>
      <w:rPr>
        <w:rFonts w:eastAsiaTheme="minorEastAsia"/>
        <w:color w:val="5B9BD5" w:themeColor="accent1"/>
        <w:sz w:val="20"/>
        <w:szCs w:val="20"/>
      </w:rPr>
      <w:fldChar w:fldCharType="begin"/>
    </w:r>
    <w:r>
      <w:rPr>
        <w:color w:val="5B9BD5" w:themeColor="accent1"/>
        <w:sz w:val="20"/>
        <w:szCs w:val="20"/>
      </w:rPr>
      <w:instrText>PAGE    \* MERGEFORMAT</w:instrText>
    </w:r>
    <w:r>
      <w:rPr>
        <w:rFonts w:eastAsiaTheme="minorEastAsia"/>
        <w:color w:val="5B9BD5" w:themeColor="accent1"/>
        <w:sz w:val="20"/>
        <w:szCs w:val="20"/>
      </w:rPr>
      <w:fldChar w:fldCharType="separate"/>
    </w:r>
    <w:r w:rsidR="00BA677C" w:rsidRPr="00BA677C">
      <w:rPr>
        <w:rFonts w:asciiTheme="majorHAnsi" w:eastAsiaTheme="majorEastAsia" w:hAnsiTheme="majorHAnsi" w:cstheme="majorBidi"/>
        <w:noProof/>
        <w:color w:val="5B9BD5" w:themeColor="accent1"/>
        <w:sz w:val="20"/>
        <w:szCs w:val="20"/>
        <w:lang w:val="es-ES"/>
      </w:rPr>
      <w:t>78</w:t>
    </w:r>
    <w:r>
      <w:rPr>
        <w:rFonts w:asciiTheme="majorHAnsi" w:eastAsiaTheme="majorEastAsia" w:hAnsiTheme="majorHAnsi" w:cstheme="majorBidi"/>
        <w:color w:val="5B9BD5" w:themeColor="accent1"/>
        <w:sz w:val="20"/>
        <w:szCs w:val="20"/>
      </w:rPr>
      <w:fldChar w:fldCharType="end"/>
    </w:r>
    <w:r>
      <w:rPr>
        <w:rFonts w:asciiTheme="majorHAnsi" w:eastAsiaTheme="majorEastAsia" w:hAnsiTheme="majorHAnsi" w:cstheme="majorBidi"/>
        <w:color w:val="5B9BD5" w:themeColor="accent1"/>
        <w:sz w:val="20"/>
        <w:szCs w:val="20"/>
      </w:rPr>
      <w:t xml:space="preserve"> – RESUMEN EJECUTIVO</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4289"/>
      <w:gridCol w:w="4215"/>
    </w:tblGrid>
    <w:tr w:rsidR="008E13CA" w14:paraId="6185FBE0" w14:textId="77777777">
      <w:trPr>
        <w:trHeight w:hRule="exact" w:val="115"/>
        <w:jc w:val="center"/>
      </w:trPr>
      <w:tc>
        <w:tcPr>
          <w:tcW w:w="4686" w:type="dxa"/>
          <w:shd w:val="clear" w:color="auto" w:fill="5B9BD5" w:themeFill="accent1"/>
          <w:tcMar>
            <w:top w:w="0" w:type="dxa"/>
            <w:bottom w:w="0" w:type="dxa"/>
          </w:tcMar>
        </w:tcPr>
        <w:p w14:paraId="0D3E6B38" w14:textId="77777777" w:rsidR="008E13CA" w:rsidRDefault="008E13CA">
          <w:pPr>
            <w:pStyle w:val="Encabezado"/>
            <w:rPr>
              <w:caps/>
              <w:sz w:val="18"/>
            </w:rPr>
          </w:pPr>
        </w:p>
      </w:tc>
      <w:tc>
        <w:tcPr>
          <w:tcW w:w="4674" w:type="dxa"/>
          <w:shd w:val="clear" w:color="auto" w:fill="5B9BD5" w:themeFill="accent1"/>
          <w:tcMar>
            <w:top w:w="0" w:type="dxa"/>
            <w:bottom w:w="0" w:type="dxa"/>
          </w:tcMar>
        </w:tcPr>
        <w:p w14:paraId="2EA3EB48" w14:textId="77777777" w:rsidR="008E13CA" w:rsidRDefault="008E13CA">
          <w:pPr>
            <w:pStyle w:val="Encabezado"/>
            <w:jc w:val="right"/>
            <w:rPr>
              <w:caps/>
              <w:sz w:val="18"/>
            </w:rPr>
          </w:pPr>
        </w:p>
      </w:tc>
    </w:tr>
    <w:tr w:rsidR="008E13CA" w14:paraId="22FDBF78" w14:textId="77777777">
      <w:trPr>
        <w:jc w:val="center"/>
      </w:trPr>
      <w:sdt>
        <w:sdtPr>
          <w:rPr>
            <w:caps/>
            <w:color w:val="808080" w:themeColor="background1" w:themeShade="80"/>
            <w:sz w:val="18"/>
            <w:szCs w:val="18"/>
          </w:rPr>
          <w:alias w:val="Autor"/>
          <w:tag w:val=""/>
          <w:id w:val="-293592546"/>
          <w:dataBinding w:prefixMappings="xmlns:ns0='http://purl.org/dc/elements/1.1/' xmlns:ns1='http://schemas.openxmlformats.org/package/2006/metadata/core-properties' " w:xpath="/ns1:coreProperties[1]/ns0:creator[1]" w:storeItemID="{6C3C8BC8-F283-45AE-878A-BAB7291924A1}"/>
          <w:text/>
        </w:sdtPr>
        <w:sdtContent>
          <w:tc>
            <w:tcPr>
              <w:tcW w:w="4686" w:type="dxa"/>
              <w:shd w:val="clear" w:color="auto" w:fill="auto"/>
              <w:vAlign w:val="center"/>
            </w:tcPr>
            <w:p w14:paraId="6C1CAE98" w14:textId="06863034" w:rsidR="008E13CA" w:rsidRDefault="008E13CA" w:rsidP="002B2153">
              <w:pPr>
                <w:pStyle w:val="Piedepgina"/>
                <w:rPr>
                  <w:caps/>
                  <w:color w:val="808080" w:themeColor="background1" w:themeShade="80"/>
                  <w:sz w:val="18"/>
                  <w:szCs w:val="18"/>
                </w:rPr>
              </w:pPr>
              <w:r>
                <w:rPr>
                  <w:caps/>
                  <w:color w:val="808080" w:themeColor="background1" w:themeShade="80"/>
                  <w:sz w:val="18"/>
                  <w:szCs w:val="18"/>
                </w:rPr>
                <w:t>Rafu Gadiel Aguirre Escobar</w:t>
              </w:r>
            </w:p>
          </w:tc>
        </w:sdtContent>
      </w:sdt>
      <w:tc>
        <w:tcPr>
          <w:tcW w:w="4674" w:type="dxa"/>
          <w:shd w:val="clear" w:color="auto" w:fill="auto"/>
          <w:vAlign w:val="center"/>
        </w:tcPr>
        <w:p w14:paraId="2362DE7A" w14:textId="77777777" w:rsidR="008E13CA" w:rsidRDefault="008E13CA">
          <w:pPr>
            <w:pStyle w:val="Piedepgina"/>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Pr="007207AC">
            <w:rPr>
              <w:caps/>
              <w:noProof/>
              <w:color w:val="808080" w:themeColor="background1" w:themeShade="80"/>
              <w:sz w:val="18"/>
              <w:szCs w:val="18"/>
              <w:lang w:val="es-ES"/>
            </w:rPr>
            <w:t>68</w:t>
          </w:r>
          <w:r>
            <w:rPr>
              <w:caps/>
              <w:color w:val="808080" w:themeColor="background1" w:themeShade="80"/>
              <w:sz w:val="18"/>
              <w:szCs w:val="18"/>
            </w:rPr>
            <w:fldChar w:fldCharType="end"/>
          </w:r>
        </w:p>
      </w:tc>
    </w:tr>
  </w:tbl>
  <w:p w14:paraId="7BA72D91" w14:textId="77777777" w:rsidR="008E13CA" w:rsidRDefault="008E13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37321E" w14:textId="77777777" w:rsidR="00C2584B" w:rsidRDefault="00C2584B" w:rsidP="00C84B49">
      <w:pPr>
        <w:spacing w:after="0" w:line="240" w:lineRule="auto"/>
      </w:pPr>
      <w:r>
        <w:separator/>
      </w:r>
    </w:p>
  </w:footnote>
  <w:footnote w:type="continuationSeparator" w:id="0">
    <w:p w14:paraId="2348E916" w14:textId="77777777" w:rsidR="00C2584B" w:rsidRDefault="00C2584B" w:rsidP="00C84B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8E48A" w14:textId="2ADEE637" w:rsidR="0078426D" w:rsidRDefault="0078426D" w:rsidP="00B42163">
    <w:pPr>
      <w:pStyle w:val="Ttulo1"/>
      <w:spacing w:before="0"/>
      <w:ind w:left="3119" w:right="-1"/>
      <w:jc w:val="right"/>
      <w:rPr>
        <w:rFonts w:ascii="Berlin Sans FB Demi" w:hAnsi="Berlin Sans FB Demi"/>
        <w:b/>
        <w:color w:val="222A35" w:themeColor="text2" w:themeShade="80"/>
        <w:sz w:val="28"/>
        <w:szCs w:val="28"/>
      </w:rPr>
    </w:pPr>
    <w:r>
      <w:rPr>
        <w:noProof/>
        <w:sz w:val="28"/>
        <w:szCs w:val="28"/>
        <w:lang w:eastAsia="es-PE"/>
      </w:rPr>
      <w:drawing>
        <wp:anchor distT="0" distB="0" distL="114300" distR="114300" simplePos="0" relativeHeight="251661312" behindDoc="0" locked="0" layoutInCell="1" allowOverlap="1" wp14:anchorId="0CAA5FDC" wp14:editId="7F2C3058">
          <wp:simplePos x="0" y="0"/>
          <wp:positionH relativeFrom="margin">
            <wp:align>left</wp:align>
          </wp:positionH>
          <wp:positionV relativeFrom="paragraph">
            <wp:posOffset>-102480</wp:posOffset>
          </wp:positionV>
          <wp:extent cx="1657350" cy="500053"/>
          <wp:effectExtent l="0" t="0" r="0" b="0"/>
          <wp:wrapNone/>
          <wp:docPr id="26437" name="Imagen 2643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agen relacion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7350" cy="50005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Demi" w:hAnsi="Berlin Sans FB Demi"/>
        <w:b/>
        <w:color w:val="222A35" w:themeColor="text2" w:themeShade="80"/>
        <w:sz w:val="28"/>
        <w:szCs w:val="28"/>
      </w:rPr>
      <w:t xml:space="preserve">           RESUMEN EJECUTIVO </w:t>
    </w:r>
  </w:p>
  <w:p w14:paraId="4ED44AE3" w14:textId="77777777" w:rsidR="0078426D" w:rsidRPr="00386FB7" w:rsidRDefault="0078426D" w:rsidP="00386FB7">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0C5B4" w14:textId="77777777" w:rsidR="0078426D" w:rsidRDefault="0078426D" w:rsidP="00B42163">
    <w:pPr>
      <w:pStyle w:val="Ttulo1"/>
      <w:spacing w:before="0"/>
      <w:ind w:left="3119" w:right="-1"/>
      <w:jc w:val="right"/>
      <w:rPr>
        <w:rFonts w:ascii="Berlin Sans FB Demi" w:hAnsi="Berlin Sans FB Demi"/>
        <w:b/>
        <w:color w:val="222A35" w:themeColor="text2" w:themeShade="80"/>
        <w:sz w:val="28"/>
        <w:szCs w:val="28"/>
      </w:rPr>
    </w:pPr>
    <w:r>
      <w:rPr>
        <w:noProof/>
        <w:sz w:val="28"/>
        <w:szCs w:val="28"/>
        <w:lang w:eastAsia="es-PE"/>
      </w:rPr>
      <w:drawing>
        <wp:anchor distT="0" distB="0" distL="114300" distR="114300" simplePos="0" relativeHeight="251665408" behindDoc="0" locked="0" layoutInCell="1" allowOverlap="1" wp14:anchorId="5B3574F1" wp14:editId="2CD42309">
          <wp:simplePos x="0" y="0"/>
          <wp:positionH relativeFrom="margin">
            <wp:align>left</wp:align>
          </wp:positionH>
          <wp:positionV relativeFrom="paragraph">
            <wp:posOffset>-102480</wp:posOffset>
          </wp:positionV>
          <wp:extent cx="1657350" cy="500053"/>
          <wp:effectExtent l="0" t="0" r="0" b="0"/>
          <wp:wrapNone/>
          <wp:docPr id="26495" name="Imagen 2649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agen relacion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7350" cy="50005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Demi" w:hAnsi="Berlin Sans FB Demi"/>
        <w:b/>
        <w:color w:val="222A35" w:themeColor="text2" w:themeShade="80"/>
        <w:sz w:val="28"/>
        <w:szCs w:val="28"/>
      </w:rPr>
      <w:t xml:space="preserve">           RESUMEN EJECUTIVO </w:t>
    </w:r>
  </w:p>
  <w:p w14:paraId="56FD4BE0" w14:textId="77777777" w:rsidR="0078426D" w:rsidRPr="00386FB7" w:rsidRDefault="0078426D" w:rsidP="00386FB7">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56EBE"/>
    <w:multiLevelType w:val="hybridMultilevel"/>
    <w:tmpl w:val="1AFA4BE0"/>
    <w:lvl w:ilvl="0" w:tplc="04090001">
      <w:start w:val="1"/>
      <w:numFmt w:val="bullet"/>
      <w:lvlText w:val=""/>
      <w:lvlJc w:val="left"/>
      <w:pPr>
        <w:ind w:left="1844" w:hanging="360"/>
      </w:pPr>
      <w:rPr>
        <w:rFonts w:ascii="Symbol" w:hAnsi="Symbol" w:hint="default"/>
      </w:rPr>
    </w:lvl>
    <w:lvl w:ilvl="1" w:tplc="04090003" w:tentative="1">
      <w:start w:val="1"/>
      <w:numFmt w:val="bullet"/>
      <w:lvlText w:val="o"/>
      <w:lvlJc w:val="left"/>
      <w:pPr>
        <w:ind w:left="2564" w:hanging="360"/>
      </w:pPr>
      <w:rPr>
        <w:rFonts w:ascii="Courier New" w:hAnsi="Courier New" w:cs="Courier New" w:hint="default"/>
      </w:rPr>
    </w:lvl>
    <w:lvl w:ilvl="2" w:tplc="04090005" w:tentative="1">
      <w:start w:val="1"/>
      <w:numFmt w:val="bullet"/>
      <w:lvlText w:val=""/>
      <w:lvlJc w:val="left"/>
      <w:pPr>
        <w:ind w:left="3284" w:hanging="360"/>
      </w:pPr>
      <w:rPr>
        <w:rFonts w:ascii="Wingdings" w:hAnsi="Wingdings" w:hint="default"/>
      </w:rPr>
    </w:lvl>
    <w:lvl w:ilvl="3" w:tplc="04090001" w:tentative="1">
      <w:start w:val="1"/>
      <w:numFmt w:val="bullet"/>
      <w:lvlText w:val=""/>
      <w:lvlJc w:val="left"/>
      <w:pPr>
        <w:ind w:left="4004" w:hanging="360"/>
      </w:pPr>
      <w:rPr>
        <w:rFonts w:ascii="Symbol" w:hAnsi="Symbol" w:hint="default"/>
      </w:rPr>
    </w:lvl>
    <w:lvl w:ilvl="4" w:tplc="04090003" w:tentative="1">
      <w:start w:val="1"/>
      <w:numFmt w:val="bullet"/>
      <w:lvlText w:val="o"/>
      <w:lvlJc w:val="left"/>
      <w:pPr>
        <w:ind w:left="4724" w:hanging="360"/>
      </w:pPr>
      <w:rPr>
        <w:rFonts w:ascii="Courier New" w:hAnsi="Courier New" w:cs="Courier New" w:hint="default"/>
      </w:rPr>
    </w:lvl>
    <w:lvl w:ilvl="5" w:tplc="04090005" w:tentative="1">
      <w:start w:val="1"/>
      <w:numFmt w:val="bullet"/>
      <w:lvlText w:val=""/>
      <w:lvlJc w:val="left"/>
      <w:pPr>
        <w:ind w:left="5444" w:hanging="360"/>
      </w:pPr>
      <w:rPr>
        <w:rFonts w:ascii="Wingdings" w:hAnsi="Wingdings" w:hint="default"/>
      </w:rPr>
    </w:lvl>
    <w:lvl w:ilvl="6" w:tplc="04090001" w:tentative="1">
      <w:start w:val="1"/>
      <w:numFmt w:val="bullet"/>
      <w:lvlText w:val=""/>
      <w:lvlJc w:val="left"/>
      <w:pPr>
        <w:ind w:left="6164" w:hanging="360"/>
      </w:pPr>
      <w:rPr>
        <w:rFonts w:ascii="Symbol" w:hAnsi="Symbol" w:hint="default"/>
      </w:rPr>
    </w:lvl>
    <w:lvl w:ilvl="7" w:tplc="04090003" w:tentative="1">
      <w:start w:val="1"/>
      <w:numFmt w:val="bullet"/>
      <w:lvlText w:val="o"/>
      <w:lvlJc w:val="left"/>
      <w:pPr>
        <w:ind w:left="6884" w:hanging="360"/>
      </w:pPr>
      <w:rPr>
        <w:rFonts w:ascii="Courier New" w:hAnsi="Courier New" w:cs="Courier New" w:hint="default"/>
      </w:rPr>
    </w:lvl>
    <w:lvl w:ilvl="8" w:tplc="04090005" w:tentative="1">
      <w:start w:val="1"/>
      <w:numFmt w:val="bullet"/>
      <w:lvlText w:val=""/>
      <w:lvlJc w:val="left"/>
      <w:pPr>
        <w:ind w:left="7604" w:hanging="360"/>
      </w:pPr>
      <w:rPr>
        <w:rFonts w:ascii="Wingdings" w:hAnsi="Wingdings" w:hint="default"/>
      </w:rPr>
    </w:lvl>
  </w:abstractNum>
  <w:abstractNum w:abstractNumId="1" w15:restartNumberingAfterBreak="0">
    <w:nsid w:val="096C2CD0"/>
    <w:multiLevelType w:val="multilevel"/>
    <w:tmpl w:val="B978AAE4"/>
    <w:lvl w:ilvl="0">
      <w:start w:val="4"/>
      <w:numFmt w:val="decimal"/>
      <w:lvlText w:val="%1"/>
      <w:lvlJc w:val="left"/>
      <w:pPr>
        <w:ind w:left="795" w:hanging="795"/>
      </w:pPr>
      <w:rPr>
        <w:rFonts w:hint="default"/>
      </w:rPr>
    </w:lvl>
    <w:lvl w:ilvl="1">
      <w:start w:val="2"/>
      <w:numFmt w:val="decimalZero"/>
      <w:lvlText w:val="%1.%2"/>
      <w:lvlJc w:val="left"/>
      <w:pPr>
        <w:ind w:left="1155" w:hanging="795"/>
      </w:pPr>
      <w:rPr>
        <w:rFonts w:hint="default"/>
      </w:rPr>
    </w:lvl>
    <w:lvl w:ilvl="2">
      <w:start w:val="1"/>
      <w:numFmt w:val="decimalZero"/>
      <w:lvlText w:val="%1.%2.%3"/>
      <w:lvlJc w:val="left"/>
      <w:pPr>
        <w:ind w:left="1515" w:hanging="79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F4B5871"/>
    <w:multiLevelType w:val="hybridMultilevel"/>
    <w:tmpl w:val="389C4032"/>
    <w:lvl w:ilvl="0" w:tplc="C4A218BC">
      <w:start w:val="15"/>
      <w:numFmt w:val="bullet"/>
      <w:lvlText w:val="-"/>
      <w:lvlJc w:val="left"/>
      <w:pPr>
        <w:ind w:left="786" w:hanging="360"/>
      </w:pPr>
      <w:rPr>
        <w:rFonts w:ascii="Arial" w:eastAsiaTheme="minorHAnsi" w:hAnsi="Arial" w:cs="Aria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 w15:restartNumberingAfterBreak="0">
    <w:nsid w:val="11301FE3"/>
    <w:multiLevelType w:val="hybridMultilevel"/>
    <w:tmpl w:val="1494B47A"/>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4" w15:restartNumberingAfterBreak="0">
    <w:nsid w:val="193F4CF1"/>
    <w:multiLevelType w:val="hybridMultilevel"/>
    <w:tmpl w:val="507277D8"/>
    <w:lvl w:ilvl="0" w:tplc="280A000B">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BD02DE0"/>
    <w:multiLevelType w:val="multilevel"/>
    <w:tmpl w:val="6090DC7C"/>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6" w15:restartNumberingAfterBreak="0">
    <w:nsid w:val="1D464F33"/>
    <w:multiLevelType w:val="hybridMultilevel"/>
    <w:tmpl w:val="AF246A6C"/>
    <w:lvl w:ilvl="0" w:tplc="080A000F">
      <w:start w:val="1"/>
      <w:numFmt w:val="decimal"/>
      <w:lvlText w:val="%1."/>
      <w:lvlJc w:val="left"/>
      <w:pPr>
        <w:ind w:left="3192" w:hanging="360"/>
      </w:pPr>
      <w:rPr>
        <w:rFonts w:hint="default"/>
      </w:rPr>
    </w:lvl>
    <w:lvl w:ilvl="1" w:tplc="080A0019" w:tentative="1">
      <w:start w:val="1"/>
      <w:numFmt w:val="lowerLetter"/>
      <w:lvlText w:val="%2."/>
      <w:lvlJc w:val="left"/>
      <w:pPr>
        <w:ind w:left="3912" w:hanging="360"/>
      </w:pPr>
    </w:lvl>
    <w:lvl w:ilvl="2" w:tplc="080A001B" w:tentative="1">
      <w:start w:val="1"/>
      <w:numFmt w:val="lowerRoman"/>
      <w:lvlText w:val="%3."/>
      <w:lvlJc w:val="right"/>
      <w:pPr>
        <w:ind w:left="4632" w:hanging="180"/>
      </w:pPr>
    </w:lvl>
    <w:lvl w:ilvl="3" w:tplc="080A000F" w:tentative="1">
      <w:start w:val="1"/>
      <w:numFmt w:val="decimal"/>
      <w:lvlText w:val="%4."/>
      <w:lvlJc w:val="left"/>
      <w:pPr>
        <w:ind w:left="5352" w:hanging="360"/>
      </w:pPr>
    </w:lvl>
    <w:lvl w:ilvl="4" w:tplc="080A0019" w:tentative="1">
      <w:start w:val="1"/>
      <w:numFmt w:val="lowerLetter"/>
      <w:lvlText w:val="%5."/>
      <w:lvlJc w:val="left"/>
      <w:pPr>
        <w:ind w:left="6072" w:hanging="360"/>
      </w:pPr>
    </w:lvl>
    <w:lvl w:ilvl="5" w:tplc="080A001B" w:tentative="1">
      <w:start w:val="1"/>
      <w:numFmt w:val="lowerRoman"/>
      <w:lvlText w:val="%6."/>
      <w:lvlJc w:val="right"/>
      <w:pPr>
        <w:ind w:left="6792" w:hanging="180"/>
      </w:pPr>
    </w:lvl>
    <w:lvl w:ilvl="6" w:tplc="080A000F" w:tentative="1">
      <w:start w:val="1"/>
      <w:numFmt w:val="decimal"/>
      <w:lvlText w:val="%7."/>
      <w:lvlJc w:val="left"/>
      <w:pPr>
        <w:ind w:left="7512" w:hanging="360"/>
      </w:pPr>
    </w:lvl>
    <w:lvl w:ilvl="7" w:tplc="080A0019" w:tentative="1">
      <w:start w:val="1"/>
      <w:numFmt w:val="lowerLetter"/>
      <w:lvlText w:val="%8."/>
      <w:lvlJc w:val="left"/>
      <w:pPr>
        <w:ind w:left="8232" w:hanging="360"/>
      </w:pPr>
    </w:lvl>
    <w:lvl w:ilvl="8" w:tplc="080A001B" w:tentative="1">
      <w:start w:val="1"/>
      <w:numFmt w:val="lowerRoman"/>
      <w:lvlText w:val="%9."/>
      <w:lvlJc w:val="right"/>
      <w:pPr>
        <w:ind w:left="8952" w:hanging="180"/>
      </w:pPr>
    </w:lvl>
  </w:abstractNum>
  <w:abstractNum w:abstractNumId="7" w15:restartNumberingAfterBreak="0">
    <w:nsid w:val="1F82778C"/>
    <w:multiLevelType w:val="hybridMultilevel"/>
    <w:tmpl w:val="7E9E0B9A"/>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8" w15:restartNumberingAfterBreak="0">
    <w:nsid w:val="2116789F"/>
    <w:multiLevelType w:val="hybridMultilevel"/>
    <w:tmpl w:val="68D64402"/>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9" w15:restartNumberingAfterBreak="0">
    <w:nsid w:val="215C0BC8"/>
    <w:multiLevelType w:val="hybridMultilevel"/>
    <w:tmpl w:val="8FBED4A2"/>
    <w:lvl w:ilvl="0" w:tplc="82E4F834">
      <w:start w:val="1"/>
      <w:numFmt w:val="decimal"/>
      <w:lvlText w:val="%1."/>
      <w:lvlJc w:val="left"/>
      <w:pPr>
        <w:ind w:left="911" w:hanging="360"/>
      </w:pPr>
      <w:rPr>
        <w:rFonts w:hint="default"/>
        <w:b/>
      </w:rPr>
    </w:lvl>
    <w:lvl w:ilvl="1" w:tplc="04090019">
      <w:start w:val="1"/>
      <w:numFmt w:val="lowerLetter"/>
      <w:lvlText w:val="%2."/>
      <w:lvlJc w:val="left"/>
      <w:pPr>
        <w:ind w:left="1631" w:hanging="360"/>
      </w:pPr>
    </w:lvl>
    <w:lvl w:ilvl="2" w:tplc="0409001B" w:tentative="1">
      <w:start w:val="1"/>
      <w:numFmt w:val="lowerRoman"/>
      <w:lvlText w:val="%3."/>
      <w:lvlJc w:val="right"/>
      <w:pPr>
        <w:ind w:left="2351" w:hanging="180"/>
      </w:pPr>
    </w:lvl>
    <w:lvl w:ilvl="3" w:tplc="0409000F" w:tentative="1">
      <w:start w:val="1"/>
      <w:numFmt w:val="decimal"/>
      <w:lvlText w:val="%4."/>
      <w:lvlJc w:val="left"/>
      <w:pPr>
        <w:ind w:left="3071" w:hanging="360"/>
      </w:pPr>
    </w:lvl>
    <w:lvl w:ilvl="4" w:tplc="04090019" w:tentative="1">
      <w:start w:val="1"/>
      <w:numFmt w:val="lowerLetter"/>
      <w:lvlText w:val="%5."/>
      <w:lvlJc w:val="left"/>
      <w:pPr>
        <w:ind w:left="3791" w:hanging="360"/>
      </w:pPr>
    </w:lvl>
    <w:lvl w:ilvl="5" w:tplc="0409001B" w:tentative="1">
      <w:start w:val="1"/>
      <w:numFmt w:val="lowerRoman"/>
      <w:lvlText w:val="%6."/>
      <w:lvlJc w:val="right"/>
      <w:pPr>
        <w:ind w:left="4511" w:hanging="180"/>
      </w:pPr>
    </w:lvl>
    <w:lvl w:ilvl="6" w:tplc="0409000F" w:tentative="1">
      <w:start w:val="1"/>
      <w:numFmt w:val="decimal"/>
      <w:lvlText w:val="%7."/>
      <w:lvlJc w:val="left"/>
      <w:pPr>
        <w:ind w:left="5231" w:hanging="360"/>
      </w:pPr>
    </w:lvl>
    <w:lvl w:ilvl="7" w:tplc="04090019" w:tentative="1">
      <w:start w:val="1"/>
      <w:numFmt w:val="lowerLetter"/>
      <w:lvlText w:val="%8."/>
      <w:lvlJc w:val="left"/>
      <w:pPr>
        <w:ind w:left="5951" w:hanging="360"/>
      </w:pPr>
    </w:lvl>
    <w:lvl w:ilvl="8" w:tplc="0409001B" w:tentative="1">
      <w:start w:val="1"/>
      <w:numFmt w:val="lowerRoman"/>
      <w:lvlText w:val="%9."/>
      <w:lvlJc w:val="right"/>
      <w:pPr>
        <w:ind w:left="6671" w:hanging="180"/>
      </w:pPr>
    </w:lvl>
  </w:abstractNum>
  <w:abstractNum w:abstractNumId="10" w15:restartNumberingAfterBreak="0">
    <w:nsid w:val="299B6414"/>
    <w:multiLevelType w:val="hybridMultilevel"/>
    <w:tmpl w:val="0B2CD4FC"/>
    <w:lvl w:ilvl="0" w:tplc="04090001">
      <w:start w:val="1"/>
      <w:numFmt w:val="bullet"/>
      <w:lvlText w:val=""/>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11" w15:restartNumberingAfterBreak="0">
    <w:nsid w:val="29CA6310"/>
    <w:multiLevelType w:val="hybridMultilevel"/>
    <w:tmpl w:val="C19AA1D4"/>
    <w:lvl w:ilvl="0" w:tplc="280A000B">
      <w:start w:val="1"/>
      <w:numFmt w:val="bullet"/>
      <w:lvlText w:val=""/>
      <w:lvlJc w:val="left"/>
      <w:pPr>
        <w:ind w:left="1287" w:hanging="360"/>
      </w:pPr>
      <w:rPr>
        <w:rFonts w:ascii="Wingdings" w:hAnsi="Wingdings"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12" w15:restartNumberingAfterBreak="0">
    <w:nsid w:val="34D87AF0"/>
    <w:multiLevelType w:val="hybridMultilevel"/>
    <w:tmpl w:val="0EE841C0"/>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3" w15:restartNumberingAfterBreak="0">
    <w:nsid w:val="376010A3"/>
    <w:multiLevelType w:val="hybridMultilevel"/>
    <w:tmpl w:val="F8C0A92E"/>
    <w:lvl w:ilvl="0" w:tplc="04090001">
      <w:start w:val="1"/>
      <w:numFmt w:val="bullet"/>
      <w:lvlText w:val=""/>
      <w:lvlJc w:val="left"/>
      <w:pPr>
        <w:ind w:left="1844" w:hanging="360"/>
      </w:pPr>
      <w:rPr>
        <w:rFonts w:ascii="Symbol" w:hAnsi="Symbol" w:hint="default"/>
      </w:rPr>
    </w:lvl>
    <w:lvl w:ilvl="1" w:tplc="04090003" w:tentative="1">
      <w:start w:val="1"/>
      <w:numFmt w:val="bullet"/>
      <w:lvlText w:val="o"/>
      <w:lvlJc w:val="left"/>
      <w:pPr>
        <w:ind w:left="2564" w:hanging="360"/>
      </w:pPr>
      <w:rPr>
        <w:rFonts w:ascii="Courier New" w:hAnsi="Courier New" w:cs="Courier New" w:hint="default"/>
      </w:rPr>
    </w:lvl>
    <w:lvl w:ilvl="2" w:tplc="04090005" w:tentative="1">
      <w:start w:val="1"/>
      <w:numFmt w:val="bullet"/>
      <w:lvlText w:val=""/>
      <w:lvlJc w:val="left"/>
      <w:pPr>
        <w:ind w:left="3284" w:hanging="360"/>
      </w:pPr>
      <w:rPr>
        <w:rFonts w:ascii="Wingdings" w:hAnsi="Wingdings" w:hint="default"/>
      </w:rPr>
    </w:lvl>
    <w:lvl w:ilvl="3" w:tplc="04090001" w:tentative="1">
      <w:start w:val="1"/>
      <w:numFmt w:val="bullet"/>
      <w:lvlText w:val=""/>
      <w:lvlJc w:val="left"/>
      <w:pPr>
        <w:ind w:left="4004" w:hanging="360"/>
      </w:pPr>
      <w:rPr>
        <w:rFonts w:ascii="Symbol" w:hAnsi="Symbol" w:hint="default"/>
      </w:rPr>
    </w:lvl>
    <w:lvl w:ilvl="4" w:tplc="04090003" w:tentative="1">
      <w:start w:val="1"/>
      <w:numFmt w:val="bullet"/>
      <w:lvlText w:val="o"/>
      <w:lvlJc w:val="left"/>
      <w:pPr>
        <w:ind w:left="4724" w:hanging="360"/>
      </w:pPr>
      <w:rPr>
        <w:rFonts w:ascii="Courier New" w:hAnsi="Courier New" w:cs="Courier New" w:hint="default"/>
      </w:rPr>
    </w:lvl>
    <w:lvl w:ilvl="5" w:tplc="04090005" w:tentative="1">
      <w:start w:val="1"/>
      <w:numFmt w:val="bullet"/>
      <w:lvlText w:val=""/>
      <w:lvlJc w:val="left"/>
      <w:pPr>
        <w:ind w:left="5444" w:hanging="360"/>
      </w:pPr>
      <w:rPr>
        <w:rFonts w:ascii="Wingdings" w:hAnsi="Wingdings" w:hint="default"/>
      </w:rPr>
    </w:lvl>
    <w:lvl w:ilvl="6" w:tplc="04090001" w:tentative="1">
      <w:start w:val="1"/>
      <w:numFmt w:val="bullet"/>
      <w:lvlText w:val=""/>
      <w:lvlJc w:val="left"/>
      <w:pPr>
        <w:ind w:left="6164" w:hanging="360"/>
      </w:pPr>
      <w:rPr>
        <w:rFonts w:ascii="Symbol" w:hAnsi="Symbol" w:hint="default"/>
      </w:rPr>
    </w:lvl>
    <w:lvl w:ilvl="7" w:tplc="04090003" w:tentative="1">
      <w:start w:val="1"/>
      <w:numFmt w:val="bullet"/>
      <w:lvlText w:val="o"/>
      <w:lvlJc w:val="left"/>
      <w:pPr>
        <w:ind w:left="6884" w:hanging="360"/>
      </w:pPr>
      <w:rPr>
        <w:rFonts w:ascii="Courier New" w:hAnsi="Courier New" w:cs="Courier New" w:hint="default"/>
      </w:rPr>
    </w:lvl>
    <w:lvl w:ilvl="8" w:tplc="04090005" w:tentative="1">
      <w:start w:val="1"/>
      <w:numFmt w:val="bullet"/>
      <w:lvlText w:val=""/>
      <w:lvlJc w:val="left"/>
      <w:pPr>
        <w:ind w:left="7604" w:hanging="360"/>
      </w:pPr>
      <w:rPr>
        <w:rFonts w:ascii="Wingdings" w:hAnsi="Wingdings" w:hint="default"/>
      </w:rPr>
    </w:lvl>
  </w:abstractNum>
  <w:abstractNum w:abstractNumId="14" w15:restartNumberingAfterBreak="0">
    <w:nsid w:val="3D0C3BBC"/>
    <w:multiLevelType w:val="multilevel"/>
    <w:tmpl w:val="080A0027"/>
    <w:lvl w:ilvl="0">
      <w:start w:val="1"/>
      <w:numFmt w:val="upperRoman"/>
      <w:lvlText w:val="%1."/>
      <w:lvlJc w:val="left"/>
      <w:pPr>
        <w:ind w:left="0" w:firstLine="0"/>
      </w:pPr>
      <w:rPr>
        <w:rFonts w:hint="default"/>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5" w15:restartNumberingAfterBreak="0">
    <w:nsid w:val="3F224D19"/>
    <w:multiLevelType w:val="multilevel"/>
    <w:tmpl w:val="08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15:restartNumberingAfterBreak="0">
    <w:nsid w:val="41AA5FAF"/>
    <w:multiLevelType w:val="hybridMultilevel"/>
    <w:tmpl w:val="304AD972"/>
    <w:lvl w:ilvl="0" w:tplc="04090001">
      <w:start w:val="1"/>
      <w:numFmt w:val="bullet"/>
      <w:lvlText w:val=""/>
      <w:lvlJc w:val="left"/>
      <w:pPr>
        <w:ind w:left="1147" w:hanging="360"/>
      </w:pPr>
      <w:rPr>
        <w:rFonts w:ascii="Symbol" w:hAnsi="Symbol" w:hint="default"/>
      </w:rPr>
    </w:lvl>
    <w:lvl w:ilvl="1" w:tplc="04090003" w:tentative="1">
      <w:start w:val="1"/>
      <w:numFmt w:val="bullet"/>
      <w:lvlText w:val="o"/>
      <w:lvlJc w:val="left"/>
      <w:pPr>
        <w:ind w:left="1867" w:hanging="360"/>
      </w:pPr>
      <w:rPr>
        <w:rFonts w:ascii="Courier New" w:hAnsi="Courier New" w:cs="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cs="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cs="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17" w15:restartNumberingAfterBreak="0">
    <w:nsid w:val="428C372E"/>
    <w:multiLevelType w:val="hybridMultilevel"/>
    <w:tmpl w:val="59B4DEE2"/>
    <w:lvl w:ilvl="0" w:tplc="0409000D">
      <w:start w:val="1"/>
      <w:numFmt w:val="bullet"/>
      <w:lvlText w:val=""/>
      <w:lvlJc w:val="left"/>
      <w:pPr>
        <w:ind w:left="294" w:hanging="360"/>
      </w:pPr>
      <w:rPr>
        <w:rFonts w:ascii="Wingdings" w:hAnsi="Wingdings" w:hint="default"/>
      </w:rPr>
    </w:lvl>
    <w:lvl w:ilvl="1" w:tplc="04090003" w:tentative="1">
      <w:start w:val="1"/>
      <w:numFmt w:val="bullet"/>
      <w:lvlText w:val="o"/>
      <w:lvlJc w:val="left"/>
      <w:pPr>
        <w:ind w:left="1014" w:hanging="360"/>
      </w:pPr>
      <w:rPr>
        <w:rFonts w:ascii="Courier New" w:hAnsi="Courier New" w:cs="Courier New" w:hint="default"/>
      </w:rPr>
    </w:lvl>
    <w:lvl w:ilvl="2" w:tplc="04090005" w:tentative="1">
      <w:start w:val="1"/>
      <w:numFmt w:val="bullet"/>
      <w:lvlText w:val=""/>
      <w:lvlJc w:val="left"/>
      <w:pPr>
        <w:ind w:left="1734" w:hanging="360"/>
      </w:pPr>
      <w:rPr>
        <w:rFonts w:ascii="Wingdings" w:hAnsi="Wingdings" w:hint="default"/>
      </w:rPr>
    </w:lvl>
    <w:lvl w:ilvl="3" w:tplc="04090001" w:tentative="1">
      <w:start w:val="1"/>
      <w:numFmt w:val="bullet"/>
      <w:lvlText w:val=""/>
      <w:lvlJc w:val="left"/>
      <w:pPr>
        <w:ind w:left="2454" w:hanging="360"/>
      </w:pPr>
      <w:rPr>
        <w:rFonts w:ascii="Symbol" w:hAnsi="Symbol" w:hint="default"/>
      </w:rPr>
    </w:lvl>
    <w:lvl w:ilvl="4" w:tplc="04090003" w:tentative="1">
      <w:start w:val="1"/>
      <w:numFmt w:val="bullet"/>
      <w:lvlText w:val="o"/>
      <w:lvlJc w:val="left"/>
      <w:pPr>
        <w:ind w:left="3174" w:hanging="360"/>
      </w:pPr>
      <w:rPr>
        <w:rFonts w:ascii="Courier New" w:hAnsi="Courier New" w:cs="Courier New" w:hint="default"/>
      </w:rPr>
    </w:lvl>
    <w:lvl w:ilvl="5" w:tplc="04090005" w:tentative="1">
      <w:start w:val="1"/>
      <w:numFmt w:val="bullet"/>
      <w:lvlText w:val=""/>
      <w:lvlJc w:val="left"/>
      <w:pPr>
        <w:ind w:left="3894" w:hanging="360"/>
      </w:pPr>
      <w:rPr>
        <w:rFonts w:ascii="Wingdings" w:hAnsi="Wingdings" w:hint="default"/>
      </w:rPr>
    </w:lvl>
    <w:lvl w:ilvl="6" w:tplc="04090001" w:tentative="1">
      <w:start w:val="1"/>
      <w:numFmt w:val="bullet"/>
      <w:lvlText w:val=""/>
      <w:lvlJc w:val="left"/>
      <w:pPr>
        <w:ind w:left="4614" w:hanging="360"/>
      </w:pPr>
      <w:rPr>
        <w:rFonts w:ascii="Symbol" w:hAnsi="Symbol" w:hint="default"/>
      </w:rPr>
    </w:lvl>
    <w:lvl w:ilvl="7" w:tplc="04090003" w:tentative="1">
      <w:start w:val="1"/>
      <w:numFmt w:val="bullet"/>
      <w:lvlText w:val="o"/>
      <w:lvlJc w:val="left"/>
      <w:pPr>
        <w:ind w:left="5334" w:hanging="360"/>
      </w:pPr>
      <w:rPr>
        <w:rFonts w:ascii="Courier New" w:hAnsi="Courier New" w:cs="Courier New" w:hint="default"/>
      </w:rPr>
    </w:lvl>
    <w:lvl w:ilvl="8" w:tplc="04090005" w:tentative="1">
      <w:start w:val="1"/>
      <w:numFmt w:val="bullet"/>
      <w:lvlText w:val=""/>
      <w:lvlJc w:val="left"/>
      <w:pPr>
        <w:ind w:left="6054" w:hanging="360"/>
      </w:pPr>
      <w:rPr>
        <w:rFonts w:ascii="Wingdings" w:hAnsi="Wingdings" w:hint="default"/>
      </w:rPr>
    </w:lvl>
  </w:abstractNum>
  <w:abstractNum w:abstractNumId="18" w15:restartNumberingAfterBreak="0">
    <w:nsid w:val="44BD3C87"/>
    <w:multiLevelType w:val="hybridMultilevel"/>
    <w:tmpl w:val="773C9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1560F9"/>
    <w:multiLevelType w:val="hybridMultilevel"/>
    <w:tmpl w:val="0A66570C"/>
    <w:lvl w:ilvl="0" w:tplc="280A000D">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0" w15:restartNumberingAfterBreak="0">
    <w:nsid w:val="4A542D51"/>
    <w:multiLevelType w:val="hybridMultilevel"/>
    <w:tmpl w:val="54AEFD7C"/>
    <w:lvl w:ilvl="0" w:tplc="280A0001">
      <w:start w:val="1"/>
      <w:numFmt w:val="bullet"/>
      <w:lvlText w:val=""/>
      <w:lvlJc w:val="left"/>
      <w:pPr>
        <w:ind w:left="1800" w:hanging="360"/>
      </w:pPr>
      <w:rPr>
        <w:rFonts w:ascii="Symbol" w:hAnsi="Symbol" w:hint="default"/>
      </w:rPr>
    </w:lvl>
    <w:lvl w:ilvl="1" w:tplc="280A0003" w:tentative="1">
      <w:start w:val="1"/>
      <w:numFmt w:val="bullet"/>
      <w:lvlText w:val="o"/>
      <w:lvlJc w:val="left"/>
      <w:pPr>
        <w:ind w:left="2520" w:hanging="360"/>
      </w:pPr>
      <w:rPr>
        <w:rFonts w:ascii="Courier New" w:hAnsi="Courier New" w:cs="Courier New" w:hint="default"/>
      </w:rPr>
    </w:lvl>
    <w:lvl w:ilvl="2" w:tplc="280A0005" w:tentative="1">
      <w:start w:val="1"/>
      <w:numFmt w:val="bullet"/>
      <w:lvlText w:val=""/>
      <w:lvlJc w:val="left"/>
      <w:pPr>
        <w:ind w:left="3240" w:hanging="360"/>
      </w:pPr>
      <w:rPr>
        <w:rFonts w:ascii="Wingdings" w:hAnsi="Wingdings" w:hint="default"/>
      </w:rPr>
    </w:lvl>
    <w:lvl w:ilvl="3" w:tplc="280A0001" w:tentative="1">
      <w:start w:val="1"/>
      <w:numFmt w:val="bullet"/>
      <w:lvlText w:val=""/>
      <w:lvlJc w:val="left"/>
      <w:pPr>
        <w:ind w:left="3960" w:hanging="360"/>
      </w:pPr>
      <w:rPr>
        <w:rFonts w:ascii="Symbol" w:hAnsi="Symbol" w:hint="default"/>
      </w:rPr>
    </w:lvl>
    <w:lvl w:ilvl="4" w:tplc="280A0003" w:tentative="1">
      <w:start w:val="1"/>
      <w:numFmt w:val="bullet"/>
      <w:lvlText w:val="o"/>
      <w:lvlJc w:val="left"/>
      <w:pPr>
        <w:ind w:left="4680" w:hanging="360"/>
      </w:pPr>
      <w:rPr>
        <w:rFonts w:ascii="Courier New" w:hAnsi="Courier New" w:cs="Courier New" w:hint="default"/>
      </w:rPr>
    </w:lvl>
    <w:lvl w:ilvl="5" w:tplc="280A0005" w:tentative="1">
      <w:start w:val="1"/>
      <w:numFmt w:val="bullet"/>
      <w:lvlText w:val=""/>
      <w:lvlJc w:val="left"/>
      <w:pPr>
        <w:ind w:left="5400" w:hanging="360"/>
      </w:pPr>
      <w:rPr>
        <w:rFonts w:ascii="Wingdings" w:hAnsi="Wingdings" w:hint="default"/>
      </w:rPr>
    </w:lvl>
    <w:lvl w:ilvl="6" w:tplc="280A0001" w:tentative="1">
      <w:start w:val="1"/>
      <w:numFmt w:val="bullet"/>
      <w:lvlText w:val=""/>
      <w:lvlJc w:val="left"/>
      <w:pPr>
        <w:ind w:left="6120" w:hanging="360"/>
      </w:pPr>
      <w:rPr>
        <w:rFonts w:ascii="Symbol" w:hAnsi="Symbol" w:hint="default"/>
      </w:rPr>
    </w:lvl>
    <w:lvl w:ilvl="7" w:tplc="280A0003" w:tentative="1">
      <w:start w:val="1"/>
      <w:numFmt w:val="bullet"/>
      <w:lvlText w:val="o"/>
      <w:lvlJc w:val="left"/>
      <w:pPr>
        <w:ind w:left="6840" w:hanging="360"/>
      </w:pPr>
      <w:rPr>
        <w:rFonts w:ascii="Courier New" w:hAnsi="Courier New" w:cs="Courier New" w:hint="default"/>
      </w:rPr>
    </w:lvl>
    <w:lvl w:ilvl="8" w:tplc="280A0005" w:tentative="1">
      <w:start w:val="1"/>
      <w:numFmt w:val="bullet"/>
      <w:lvlText w:val=""/>
      <w:lvlJc w:val="left"/>
      <w:pPr>
        <w:ind w:left="7560" w:hanging="360"/>
      </w:pPr>
      <w:rPr>
        <w:rFonts w:ascii="Wingdings" w:hAnsi="Wingdings" w:hint="default"/>
      </w:rPr>
    </w:lvl>
  </w:abstractNum>
  <w:abstractNum w:abstractNumId="21" w15:restartNumberingAfterBreak="0">
    <w:nsid w:val="4C4254D8"/>
    <w:multiLevelType w:val="hybridMultilevel"/>
    <w:tmpl w:val="3F02A91E"/>
    <w:lvl w:ilvl="0" w:tplc="272AE9B4">
      <w:start w:val="1"/>
      <w:numFmt w:val="decimal"/>
      <w:lvlText w:val="%1."/>
      <w:lvlJc w:val="left"/>
      <w:pPr>
        <w:ind w:left="2484" w:hanging="360"/>
      </w:pPr>
      <w:rPr>
        <w:rFonts w:ascii="Arial" w:eastAsiaTheme="minorHAnsi" w:hAnsi="Arial" w:cs="Arial"/>
      </w:rPr>
    </w:lvl>
    <w:lvl w:ilvl="1" w:tplc="080A0019" w:tentative="1">
      <w:start w:val="1"/>
      <w:numFmt w:val="lowerLetter"/>
      <w:lvlText w:val="%2."/>
      <w:lvlJc w:val="left"/>
      <w:pPr>
        <w:ind w:left="864" w:hanging="360"/>
      </w:pPr>
    </w:lvl>
    <w:lvl w:ilvl="2" w:tplc="080A001B" w:tentative="1">
      <w:start w:val="1"/>
      <w:numFmt w:val="lowerRoman"/>
      <w:lvlText w:val="%3."/>
      <w:lvlJc w:val="right"/>
      <w:pPr>
        <w:ind w:left="1584" w:hanging="180"/>
      </w:pPr>
    </w:lvl>
    <w:lvl w:ilvl="3" w:tplc="080A000F" w:tentative="1">
      <w:start w:val="1"/>
      <w:numFmt w:val="decimal"/>
      <w:lvlText w:val="%4."/>
      <w:lvlJc w:val="left"/>
      <w:pPr>
        <w:ind w:left="2304" w:hanging="360"/>
      </w:pPr>
    </w:lvl>
    <w:lvl w:ilvl="4" w:tplc="080A0019" w:tentative="1">
      <w:start w:val="1"/>
      <w:numFmt w:val="lowerLetter"/>
      <w:lvlText w:val="%5."/>
      <w:lvlJc w:val="left"/>
      <w:pPr>
        <w:ind w:left="3024" w:hanging="360"/>
      </w:pPr>
    </w:lvl>
    <w:lvl w:ilvl="5" w:tplc="080A001B" w:tentative="1">
      <w:start w:val="1"/>
      <w:numFmt w:val="lowerRoman"/>
      <w:lvlText w:val="%6."/>
      <w:lvlJc w:val="right"/>
      <w:pPr>
        <w:ind w:left="3744" w:hanging="180"/>
      </w:pPr>
    </w:lvl>
    <w:lvl w:ilvl="6" w:tplc="080A000F" w:tentative="1">
      <w:start w:val="1"/>
      <w:numFmt w:val="decimal"/>
      <w:lvlText w:val="%7."/>
      <w:lvlJc w:val="left"/>
      <w:pPr>
        <w:ind w:left="4464" w:hanging="360"/>
      </w:pPr>
    </w:lvl>
    <w:lvl w:ilvl="7" w:tplc="080A0019" w:tentative="1">
      <w:start w:val="1"/>
      <w:numFmt w:val="lowerLetter"/>
      <w:lvlText w:val="%8."/>
      <w:lvlJc w:val="left"/>
      <w:pPr>
        <w:ind w:left="5184" w:hanging="360"/>
      </w:pPr>
    </w:lvl>
    <w:lvl w:ilvl="8" w:tplc="080A001B" w:tentative="1">
      <w:start w:val="1"/>
      <w:numFmt w:val="lowerRoman"/>
      <w:lvlText w:val="%9."/>
      <w:lvlJc w:val="right"/>
      <w:pPr>
        <w:ind w:left="5904" w:hanging="180"/>
      </w:pPr>
    </w:lvl>
  </w:abstractNum>
  <w:abstractNum w:abstractNumId="22" w15:restartNumberingAfterBreak="0">
    <w:nsid w:val="4FF93A57"/>
    <w:multiLevelType w:val="hybridMultilevel"/>
    <w:tmpl w:val="945C24C8"/>
    <w:lvl w:ilvl="0" w:tplc="0409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3" w15:restartNumberingAfterBreak="0">
    <w:nsid w:val="61717F0D"/>
    <w:multiLevelType w:val="multilevel"/>
    <w:tmpl w:val="99501D82"/>
    <w:lvl w:ilvl="0">
      <w:start w:val="1"/>
      <w:numFmt w:val="decimal"/>
      <w:lvlText w:val="%1."/>
      <w:lvlJc w:val="left"/>
      <w:pPr>
        <w:ind w:left="720" w:hanging="360"/>
      </w:pPr>
      <w:rPr>
        <w:rFonts w:hint="default"/>
        <w:b/>
        <w:color w:val="2F5496" w:themeColor="accent5" w:themeShade="BF"/>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ascii="Arial" w:hAnsi="Arial" w:cs="Arial" w:hint="default"/>
        <w:sz w:val="22"/>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 w15:restartNumberingAfterBreak="0">
    <w:nsid w:val="6898610F"/>
    <w:multiLevelType w:val="hybridMultilevel"/>
    <w:tmpl w:val="AD3C6528"/>
    <w:lvl w:ilvl="0" w:tplc="280A0001">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25" w15:restartNumberingAfterBreak="0">
    <w:nsid w:val="6B642E05"/>
    <w:multiLevelType w:val="hybridMultilevel"/>
    <w:tmpl w:val="232A8A16"/>
    <w:lvl w:ilvl="0" w:tplc="04090009">
      <w:start w:val="1"/>
      <w:numFmt w:val="bullet"/>
      <w:lvlText w:val=""/>
      <w:lvlJc w:val="left"/>
      <w:pPr>
        <w:ind w:left="1506" w:hanging="360"/>
      </w:pPr>
      <w:rPr>
        <w:rFonts w:ascii="Wingdings" w:hAnsi="Wingdings"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26" w15:restartNumberingAfterBreak="0">
    <w:nsid w:val="70C86A19"/>
    <w:multiLevelType w:val="multilevel"/>
    <w:tmpl w:val="37F06476"/>
    <w:lvl w:ilvl="0">
      <w:start w:val="4"/>
      <w:numFmt w:val="decimal"/>
      <w:lvlText w:val="%1"/>
      <w:lvlJc w:val="left"/>
      <w:pPr>
        <w:ind w:left="465" w:hanging="465"/>
      </w:pPr>
      <w:rPr>
        <w:rFonts w:hint="default"/>
      </w:rPr>
    </w:lvl>
    <w:lvl w:ilvl="1">
      <w:start w:val="1"/>
      <w:numFmt w:val="decimalZero"/>
      <w:lvlText w:val="%1.%2"/>
      <w:lvlJc w:val="left"/>
      <w:pPr>
        <w:ind w:left="1185" w:hanging="46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7" w15:restartNumberingAfterBreak="0">
    <w:nsid w:val="71DD6B0E"/>
    <w:multiLevelType w:val="hybridMultilevel"/>
    <w:tmpl w:val="7FC4048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9B051D"/>
    <w:multiLevelType w:val="hybridMultilevel"/>
    <w:tmpl w:val="B5F2AEAA"/>
    <w:lvl w:ilvl="0" w:tplc="280A000D">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9" w15:restartNumberingAfterBreak="0">
    <w:nsid w:val="741D4E55"/>
    <w:multiLevelType w:val="hybridMultilevel"/>
    <w:tmpl w:val="729061DE"/>
    <w:lvl w:ilvl="0" w:tplc="04090001">
      <w:start w:val="1"/>
      <w:numFmt w:val="bullet"/>
      <w:lvlText w:val=""/>
      <w:lvlJc w:val="left"/>
      <w:pPr>
        <w:ind w:left="1986" w:hanging="360"/>
      </w:pPr>
      <w:rPr>
        <w:rFonts w:ascii="Symbol" w:hAnsi="Symbol" w:hint="default"/>
      </w:rPr>
    </w:lvl>
    <w:lvl w:ilvl="1" w:tplc="04090003" w:tentative="1">
      <w:start w:val="1"/>
      <w:numFmt w:val="bullet"/>
      <w:lvlText w:val="o"/>
      <w:lvlJc w:val="left"/>
      <w:pPr>
        <w:ind w:left="2706" w:hanging="360"/>
      </w:pPr>
      <w:rPr>
        <w:rFonts w:ascii="Courier New" w:hAnsi="Courier New" w:cs="Courier New" w:hint="default"/>
      </w:rPr>
    </w:lvl>
    <w:lvl w:ilvl="2" w:tplc="04090005" w:tentative="1">
      <w:start w:val="1"/>
      <w:numFmt w:val="bullet"/>
      <w:lvlText w:val=""/>
      <w:lvlJc w:val="left"/>
      <w:pPr>
        <w:ind w:left="3426" w:hanging="360"/>
      </w:pPr>
      <w:rPr>
        <w:rFonts w:ascii="Wingdings" w:hAnsi="Wingdings" w:hint="default"/>
      </w:rPr>
    </w:lvl>
    <w:lvl w:ilvl="3" w:tplc="04090001" w:tentative="1">
      <w:start w:val="1"/>
      <w:numFmt w:val="bullet"/>
      <w:lvlText w:val=""/>
      <w:lvlJc w:val="left"/>
      <w:pPr>
        <w:ind w:left="4146" w:hanging="360"/>
      </w:pPr>
      <w:rPr>
        <w:rFonts w:ascii="Symbol" w:hAnsi="Symbol" w:hint="default"/>
      </w:rPr>
    </w:lvl>
    <w:lvl w:ilvl="4" w:tplc="04090003" w:tentative="1">
      <w:start w:val="1"/>
      <w:numFmt w:val="bullet"/>
      <w:lvlText w:val="o"/>
      <w:lvlJc w:val="left"/>
      <w:pPr>
        <w:ind w:left="4866" w:hanging="360"/>
      </w:pPr>
      <w:rPr>
        <w:rFonts w:ascii="Courier New" w:hAnsi="Courier New" w:cs="Courier New" w:hint="default"/>
      </w:rPr>
    </w:lvl>
    <w:lvl w:ilvl="5" w:tplc="04090005" w:tentative="1">
      <w:start w:val="1"/>
      <w:numFmt w:val="bullet"/>
      <w:lvlText w:val=""/>
      <w:lvlJc w:val="left"/>
      <w:pPr>
        <w:ind w:left="5586" w:hanging="360"/>
      </w:pPr>
      <w:rPr>
        <w:rFonts w:ascii="Wingdings" w:hAnsi="Wingdings" w:hint="default"/>
      </w:rPr>
    </w:lvl>
    <w:lvl w:ilvl="6" w:tplc="04090001" w:tentative="1">
      <w:start w:val="1"/>
      <w:numFmt w:val="bullet"/>
      <w:lvlText w:val=""/>
      <w:lvlJc w:val="left"/>
      <w:pPr>
        <w:ind w:left="6306" w:hanging="360"/>
      </w:pPr>
      <w:rPr>
        <w:rFonts w:ascii="Symbol" w:hAnsi="Symbol" w:hint="default"/>
      </w:rPr>
    </w:lvl>
    <w:lvl w:ilvl="7" w:tplc="04090003" w:tentative="1">
      <w:start w:val="1"/>
      <w:numFmt w:val="bullet"/>
      <w:lvlText w:val="o"/>
      <w:lvlJc w:val="left"/>
      <w:pPr>
        <w:ind w:left="7026" w:hanging="360"/>
      </w:pPr>
      <w:rPr>
        <w:rFonts w:ascii="Courier New" w:hAnsi="Courier New" w:cs="Courier New" w:hint="default"/>
      </w:rPr>
    </w:lvl>
    <w:lvl w:ilvl="8" w:tplc="04090005" w:tentative="1">
      <w:start w:val="1"/>
      <w:numFmt w:val="bullet"/>
      <w:lvlText w:val=""/>
      <w:lvlJc w:val="left"/>
      <w:pPr>
        <w:ind w:left="7746" w:hanging="360"/>
      </w:pPr>
      <w:rPr>
        <w:rFonts w:ascii="Wingdings" w:hAnsi="Wingdings" w:hint="default"/>
      </w:rPr>
    </w:lvl>
  </w:abstractNum>
  <w:abstractNum w:abstractNumId="30" w15:restartNumberingAfterBreak="0">
    <w:nsid w:val="7DF038C8"/>
    <w:multiLevelType w:val="singleLevel"/>
    <w:tmpl w:val="6786E424"/>
    <w:lvl w:ilvl="0">
      <w:start w:val="3"/>
      <w:numFmt w:val="bullet"/>
      <w:lvlText w:val="-"/>
      <w:lvlJc w:val="left"/>
      <w:pPr>
        <w:tabs>
          <w:tab w:val="num" w:pos="1620"/>
        </w:tabs>
        <w:ind w:left="1620" w:hanging="360"/>
      </w:pPr>
      <w:rPr>
        <w:rFonts w:hint="default"/>
      </w:rPr>
    </w:lvl>
  </w:abstractNum>
  <w:num w:numId="1" w16cid:durableId="2074506158">
    <w:abstractNumId w:val="23"/>
  </w:num>
  <w:num w:numId="2" w16cid:durableId="1516462643">
    <w:abstractNumId w:val="20"/>
  </w:num>
  <w:num w:numId="3" w16cid:durableId="214051128">
    <w:abstractNumId w:val="2"/>
  </w:num>
  <w:num w:numId="4" w16cid:durableId="1052538349">
    <w:abstractNumId w:val="10"/>
  </w:num>
  <w:num w:numId="5" w16cid:durableId="1267926745">
    <w:abstractNumId w:val="12"/>
  </w:num>
  <w:num w:numId="6" w16cid:durableId="1036539036">
    <w:abstractNumId w:val="29"/>
  </w:num>
  <w:num w:numId="7" w16cid:durableId="1234241726">
    <w:abstractNumId w:val="18"/>
  </w:num>
  <w:num w:numId="8" w16cid:durableId="1393889123">
    <w:abstractNumId w:val="16"/>
  </w:num>
  <w:num w:numId="9" w16cid:durableId="158228212">
    <w:abstractNumId w:val="0"/>
  </w:num>
  <w:num w:numId="10" w16cid:durableId="420295887">
    <w:abstractNumId w:val="13"/>
  </w:num>
  <w:num w:numId="11" w16cid:durableId="1440682879">
    <w:abstractNumId w:val="8"/>
  </w:num>
  <w:num w:numId="12" w16cid:durableId="782308887">
    <w:abstractNumId w:val="9"/>
  </w:num>
  <w:num w:numId="13" w16cid:durableId="1825388794">
    <w:abstractNumId w:val="27"/>
  </w:num>
  <w:num w:numId="14" w16cid:durableId="243226675">
    <w:abstractNumId w:val="25"/>
  </w:num>
  <w:num w:numId="15" w16cid:durableId="772824258">
    <w:abstractNumId w:val="24"/>
  </w:num>
  <w:num w:numId="16" w16cid:durableId="1412963508">
    <w:abstractNumId w:val="3"/>
  </w:num>
  <w:num w:numId="17" w16cid:durableId="43648470">
    <w:abstractNumId w:val="5"/>
  </w:num>
  <w:num w:numId="18" w16cid:durableId="692920412">
    <w:abstractNumId w:val="26"/>
  </w:num>
  <w:num w:numId="19" w16cid:durableId="1897084928">
    <w:abstractNumId w:val="1"/>
  </w:num>
  <w:num w:numId="20" w16cid:durableId="277109472">
    <w:abstractNumId w:val="22"/>
  </w:num>
  <w:num w:numId="21" w16cid:durableId="1446999093">
    <w:abstractNumId w:val="4"/>
  </w:num>
  <w:num w:numId="22" w16cid:durableId="2125536749">
    <w:abstractNumId w:val="30"/>
  </w:num>
  <w:num w:numId="23" w16cid:durableId="2081832069">
    <w:abstractNumId w:val="19"/>
  </w:num>
  <w:num w:numId="24" w16cid:durableId="1088697106">
    <w:abstractNumId w:val="28"/>
  </w:num>
  <w:num w:numId="25" w16cid:durableId="422383997">
    <w:abstractNumId w:val="11"/>
  </w:num>
  <w:num w:numId="26" w16cid:durableId="1655840347">
    <w:abstractNumId w:val="15"/>
  </w:num>
  <w:num w:numId="27" w16cid:durableId="804664765">
    <w:abstractNumId w:val="14"/>
  </w:num>
  <w:num w:numId="28" w16cid:durableId="1936860875">
    <w:abstractNumId w:val="14"/>
    <w:lvlOverride w:ilvl="0">
      <w:startOverride w:val="1"/>
    </w:lvlOverride>
    <w:lvlOverride w:ilvl="1">
      <w:startOverride w:val="1"/>
    </w:lvlOverride>
    <w:lvlOverride w:ilvl="2">
      <w:startOverride w:val="15"/>
    </w:lvlOverride>
  </w:num>
  <w:num w:numId="29" w16cid:durableId="1072461832">
    <w:abstractNumId w:val="21"/>
  </w:num>
  <w:num w:numId="30" w16cid:durableId="290019176">
    <w:abstractNumId w:val="6"/>
  </w:num>
  <w:num w:numId="31" w16cid:durableId="2067142000">
    <w:abstractNumId w:val="17"/>
  </w:num>
  <w:num w:numId="32" w16cid:durableId="862599051">
    <w:abstractNumId w:val="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6918"/>
    <w:rsid w:val="0000022A"/>
    <w:rsid w:val="000006A9"/>
    <w:rsid w:val="0000117B"/>
    <w:rsid w:val="00001844"/>
    <w:rsid w:val="00002C9D"/>
    <w:rsid w:val="00002F8D"/>
    <w:rsid w:val="0000678B"/>
    <w:rsid w:val="00007995"/>
    <w:rsid w:val="00007E0A"/>
    <w:rsid w:val="000110EE"/>
    <w:rsid w:val="00013AF9"/>
    <w:rsid w:val="00013E5B"/>
    <w:rsid w:val="000144FA"/>
    <w:rsid w:val="00014733"/>
    <w:rsid w:val="00017A0B"/>
    <w:rsid w:val="00020719"/>
    <w:rsid w:val="0002273D"/>
    <w:rsid w:val="00022925"/>
    <w:rsid w:val="00022A29"/>
    <w:rsid w:val="00023999"/>
    <w:rsid w:val="0002475B"/>
    <w:rsid w:val="00024884"/>
    <w:rsid w:val="000256D3"/>
    <w:rsid w:val="0002578E"/>
    <w:rsid w:val="00025ED5"/>
    <w:rsid w:val="00026CDF"/>
    <w:rsid w:val="00027421"/>
    <w:rsid w:val="00027878"/>
    <w:rsid w:val="0003052F"/>
    <w:rsid w:val="0003355D"/>
    <w:rsid w:val="00034707"/>
    <w:rsid w:val="000347E2"/>
    <w:rsid w:val="0003507D"/>
    <w:rsid w:val="00035AE4"/>
    <w:rsid w:val="00035DED"/>
    <w:rsid w:val="0003645F"/>
    <w:rsid w:val="00036E6D"/>
    <w:rsid w:val="0003768C"/>
    <w:rsid w:val="00037871"/>
    <w:rsid w:val="00037CA1"/>
    <w:rsid w:val="00037CF6"/>
    <w:rsid w:val="00040D0D"/>
    <w:rsid w:val="00041087"/>
    <w:rsid w:val="00042BCF"/>
    <w:rsid w:val="00044C9D"/>
    <w:rsid w:val="00045FE8"/>
    <w:rsid w:val="000471B0"/>
    <w:rsid w:val="000474B4"/>
    <w:rsid w:val="00047B39"/>
    <w:rsid w:val="00051650"/>
    <w:rsid w:val="0005392C"/>
    <w:rsid w:val="0005465F"/>
    <w:rsid w:val="000556F7"/>
    <w:rsid w:val="00056871"/>
    <w:rsid w:val="00057A70"/>
    <w:rsid w:val="0006012D"/>
    <w:rsid w:val="000625C1"/>
    <w:rsid w:val="00062AAC"/>
    <w:rsid w:val="00063008"/>
    <w:rsid w:val="00065583"/>
    <w:rsid w:val="000656F0"/>
    <w:rsid w:val="000665D8"/>
    <w:rsid w:val="000665F2"/>
    <w:rsid w:val="00066F01"/>
    <w:rsid w:val="00067C20"/>
    <w:rsid w:val="0007070A"/>
    <w:rsid w:val="00072B99"/>
    <w:rsid w:val="0007331F"/>
    <w:rsid w:val="000741C2"/>
    <w:rsid w:val="000742A6"/>
    <w:rsid w:val="00075F59"/>
    <w:rsid w:val="000764C6"/>
    <w:rsid w:val="00076758"/>
    <w:rsid w:val="000775B2"/>
    <w:rsid w:val="00077EB0"/>
    <w:rsid w:val="00080950"/>
    <w:rsid w:val="00080DE4"/>
    <w:rsid w:val="0008125F"/>
    <w:rsid w:val="000819A0"/>
    <w:rsid w:val="0008221A"/>
    <w:rsid w:val="0008292B"/>
    <w:rsid w:val="00083D21"/>
    <w:rsid w:val="00083F42"/>
    <w:rsid w:val="00085F27"/>
    <w:rsid w:val="000877BB"/>
    <w:rsid w:val="00090510"/>
    <w:rsid w:val="00090C2D"/>
    <w:rsid w:val="0009133B"/>
    <w:rsid w:val="00091CF8"/>
    <w:rsid w:val="00092002"/>
    <w:rsid w:val="000921E8"/>
    <w:rsid w:val="0009291E"/>
    <w:rsid w:val="00093399"/>
    <w:rsid w:val="000942D8"/>
    <w:rsid w:val="00094AEF"/>
    <w:rsid w:val="00095ECA"/>
    <w:rsid w:val="00095ED6"/>
    <w:rsid w:val="000970B8"/>
    <w:rsid w:val="00097C21"/>
    <w:rsid w:val="000A07C6"/>
    <w:rsid w:val="000A19BE"/>
    <w:rsid w:val="000A1A44"/>
    <w:rsid w:val="000A2083"/>
    <w:rsid w:val="000A2414"/>
    <w:rsid w:val="000A2F92"/>
    <w:rsid w:val="000A3E2D"/>
    <w:rsid w:val="000A403A"/>
    <w:rsid w:val="000A44A2"/>
    <w:rsid w:val="000A4AF9"/>
    <w:rsid w:val="000A5FDD"/>
    <w:rsid w:val="000B0A84"/>
    <w:rsid w:val="000B0BB3"/>
    <w:rsid w:val="000B0ECE"/>
    <w:rsid w:val="000B1DAD"/>
    <w:rsid w:val="000B38E4"/>
    <w:rsid w:val="000B398A"/>
    <w:rsid w:val="000B450C"/>
    <w:rsid w:val="000B4AC0"/>
    <w:rsid w:val="000B5CFE"/>
    <w:rsid w:val="000B60B6"/>
    <w:rsid w:val="000B6FB7"/>
    <w:rsid w:val="000B718D"/>
    <w:rsid w:val="000B754B"/>
    <w:rsid w:val="000B7C4C"/>
    <w:rsid w:val="000C0CBB"/>
    <w:rsid w:val="000C1AFF"/>
    <w:rsid w:val="000C3BD0"/>
    <w:rsid w:val="000C5766"/>
    <w:rsid w:val="000C6D98"/>
    <w:rsid w:val="000C73AC"/>
    <w:rsid w:val="000C7A03"/>
    <w:rsid w:val="000C7B93"/>
    <w:rsid w:val="000C7C49"/>
    <w:rsid w:val="000D0CE6"/>
    <w:rsid w:val="000D11CC"/>
    <w:rsid w:val="000D16D1"/>
    <w:rsid w:val="000D3426"/>
    <w:rsid w:val="000D40D7"/>
    <w:rsid w:val="000D4B31"/>
    <w:rsid w:val="000D50D3"/>
    <w:rsid w:val="000D62F7"/>
    <w:rsid w:val="000D6D23"/>
    <w:rsid w:val="000D6FE1"/>
    <w:rsid w:val="000D7BF0"/>
    <w:rsid w:val="000D7E54"/>
    <w:rsid w:val="000E0BE6"/>
    <w:rsid w:val="000E1213"/>
    <w:rsid w:val="000E1D19"/>
    <w:rsid w:val="000E2BBD"/>
    <w:rsid w:val="000E3710"/>
    <w:rsid w:val="000E3E4A"/>
    <w:rsid w:val="000E3F75"/>
    <w:rsid w:val="000E5DF4"/>
    <w:rsid w:val="000E5FA3"/>
    <w:rsid w:val="000E6345"/>
    <w:rsid w:val="000E64D4"/>
    <w:rsid w:val="000E6568"/>
    <w:rsid w:val="000E6816"/>
    <w:rsid w:val="000E7052"/>
    <w:rsid w:val="000E70F3"/>
    <w:rsid w:val="000E71D7"/>
    <w:rsid w:val="000E7E60"/>
    <w:rsid w:val="000E7EC5"/>
    <w:rsid w:val="000F0FD5"/>
    <w:rsid w:val="000F1834"/>
    <w:rsid w:val="000F2843"/>
    <w:rsid w:val="000F2FF9"/>
    <w:rsid w:val="000F30BB"/>
    <w:rsid w:val="000F3183"/>
    <w:rsid w:val="000F380D"/>
    <w:rsid w:val="000F3DA4"/>
    <w:rsid w:val="000F5A5C"/>
    <w:rsid w:val="000F5D26"/>
    <w:rsid w:val="000F683F"/>
    <w:rsid w:val="000F696D"/>
    <w:rsid w:val="000F703A"/>
    <w:rsid w:val="000F7388"/>
    <w:rsid w:val="000F7690"/>
    <w:rsid w:val="00100F7C"/>
    <w:rsid w:val="00101B2E"/>
    <w:rsid w:val="001027D4"/>
    <w:rsid w:val="001034EE"/>
    <w:rsid w:val="001035B9"/>
    <w:rsid w:val="00106679"/>
    <w:rsid w:val="00106BD7"/>
    <w:rsid w:val="001115C7"/>
    <w:rsid w:val="0011187D"/>
    <w:rsid w:val="00112B30"/>
    <w:rsid w:val="001149CA"/>
    <w:rsid w:val="001157ED"/>
    <w:rsid w:val="00115D88"/>
    <w:rsid w:val="00115EB1"/>
    <w:rsid w:val="001163CD"/>
    <w:rsid w:val="00117201"/>
    <w:rsid w:val="0012148E"/>
    <w:rsid w:val="00121F5A"/>
    <w:rsid w:val="00122D11"/>
    <w:rsid w:val="00123FA0"/>
    <w:rsid w:val="00124F87"/>
    <w:rsid w:val="00125230"/>
    <w:rsid w:val="00125777"/>
    <w:rsid w:val="0012682E"/>
    <w:rsid w:val="001268CA"/>
    <w:rsid w:val="00127852"/>
    <w:rsid w:val="0013071A"/>
    <w:rsid w:val="0013090F"/>
    <w:rsid w:val="00131E6E"/>
    <w:rsid w:val="00133081"/>
    <w:rsid w:val="0013391C"/>
    <w:rsid w:val="001342C7"/>
    <w:rsid w:val="00134455"/>
    <w:rsid w:val="00134730"/>
    <w:rsid w:val="00134FB0"/>
    <w:rsid w:val="00135F76"/>
    <w:rsid w:val="00136E3B"/>
    <w:rsid w:val="00136ED6"/>
    <w:rsid w:val="001374DC"/>
    <w:rsid w:val="00141027"/>
    <w:rsid w:val="001413FA"/>
    <w:rsid w:val="00143978"/>
    <w:rsid w:val="00143B79"/>
    <w:rsid w:val="00144880"/>
    <w:rsid w:val="0014511C"/>
    <w:rsid w:val="00145F7E"/>
    <w:rsid w:val="00146652"/>
    <w:rsid w:val="00147447"/>
    <w:rsid w:val="00147D0E"/>
    <w:rsid w:val="001500C0"/>
    <w:rsid w:val="00150DAB"/>
    <w:rsid w:val="001549FA"/>
    <w:rsid w:val="001629E3"/>
    <w:rsid w:val="001630B1"/>
    <w:rsid w:val="0016335A"/>
    <w:rsid w:val="00164336"/>
    <w:rsid w:val="00165CD6"/>
    <w:rsid w:val="0016633F"/>
    <w:rsid w:val="00166A26"/>
    <w:rsid w:val="00167C29"/>
    <w:rsid w:val="001706F2"/>
    <w:rsid w:val="001709DB"/>
    <w:rsid w:val="001728DA"/>
    <w:rsid w:val="00173338"/>
    <w:rsid w:val="00173CA4"/>
    <w:rsid w:val="0017429B"/>
    <w:rsid w:val="00175044"/>
    <w:rsid w:val="00180349"/>
    <w:rsid w:val="00181181"/>
    <w:rsid w:val="001813D7"/>
    <w:rsid w:val="0018255E"/>
    <w:rsid w:val="001827DB"/>
    <w:rsid w:val="001834ED"/>
    <w:rsid w:val="00183980"/>
    <w:rsid w:val="00184BCD"/>
    <w:rsid w:val="00184FD8"/>
    <w:rsid w:val="0018540E"/>
    <w:rsid w:val="001860BA"/>
    <w:rsid w:val="00186AC8"/>
    <w:rsid w:val="00186B80"/>
    <w:rsid w:val="001875A5"/>
    <w:rsid w:val="001902A4"/>
    <w:rsid w:val="0019067F"/>
    <w:rsid w:val="001925CD"/>
    <w:rsid w:val="00192CB4"/>
    <w:rsid w:val="00192F33"/>
    <w:rsid w:val="001930EA"/>
    <w:rsid w:val="001967D5"/>
    <w:rsid w:val="00196DEE"/>
    <w:rsid w:val="00197200"/>
    <w:rsid w:val="00197632"/>
    <w:rsid w:val="001A0F0B"/>
    <w:rsid w:val="001A1029"/>
    <w:rsid w:val="001A18D7"/>
    <w:rsid w:val="001A1FB1"/>
    <w:rsid w:val="001A22D8"/>
    <w:rsid w:val="001A2FDF"/>
    <w:rsid w:val="001A331F"/>
    <w:rsid w:val="001A34AE"/>
    <w:rsid w:val="001A4BAD"/>
    <w:rsid w:val="001A527B"/>
    <w:rsid w:val="001A68F7"/>
    <w:rsid w:val="001A7B81"/>
    <w:rsid w:val="001B0AE5"/>
    <w:rsid w:val="001B101E"/>
    <w:rsid w:val="001B1933"/>
    <w:rsid w:val="001B2C32"/>
    <w:rsid w:val="001B2EC1"/>
    <w:rsid w:val="001B63C2"/>
    <w:rsid w:val="001C2349"/>
    <w:rsid w:val="001C267A"/>
    <w:rsid w:val="001C2A45"/>
    <w:rsid w:val="001C4528"/>
    <w:rsid w:val="001C52AF"/>
    <w:rsid w:val="001C5D84"/>
    <w:rsid w:val="001C5F6E"/>
    <w:rsid w:val="001C6987"/>
    <w:rsid w:val="001C6BEE"/>
    <w:rsid w:val="001C78B6"/>
    <w:rsid w:val="001D0C95"/>
    <w:rsid w:val="001D1473"/>
    <w:rsid w:val="001D1C35"/>
    <w:rsid w:val="001D2289"/>
    <w:rsid w:val="001D2660"/>
    <w:rsid w:val="001D3425"/>
    <w:rsid w:val="001D3D4B"/>
    <w:rsid w:val="001D4B1D"/>
    <w:rsid w:val="001D58C8"/>
    <w:rsid w:val="001D60A0"/>
    <w:rsid w:val="001D69FC"/>
    <w:rsid w:val="001E1E8A"/>
    <w:rsid w:val="001E2B33"/>
    <w:rsid w:val="001E2D57"/>
    <w:rsid w:val="001E485B"/>
    <w:rsid w:val="001E4BF7"/>
    <w:rsid w:val="001E4D74"/>
    <w:rsid w:val="001E60F9"/>
    <w:rsid w:val="001F07B2"/>
    <w:rsid w:val="001F0BC8"/>
    <w:rsid w:val="001F0F39"/>
    <w:rsid w:val="001F13B3"/>
    <w:rsid w:val="001F1547"/>
    <w:rsid w:val="001F195A"/>
    <w:rsid w:val="001F1972"/>
    <w:rsid w:val="001F314B"/>
    <w:rsid w:val="001F3BE6"/>
    <w:rsid w:val="001F433D"/>
    <w:rsid w:val="001F7537"/>
    <w:rsid w:val="001F798A"/>
    <w:rsid w:val="001F7C8E"/>
    <w:rsid w:val="00200353"/>
    <w:rsid w:val="002009B9"/>
    <w:rsid w:val="00201391"/>
    <w:rsid w:val="002030D6"/>
    <w:rsid w:val="0020341C"/>
    <w:rsid w:val="00205CAB"/>
    <w:rsid w:val="00206B7B"/>
    <w:rsid w:val="0020776F"/>
    <w:rsid w:val="00207805"/>
    <w:rsid w:val="00210D1E"/>
    <w:rsid w:val="00210E82"/>
    <w:rsid w:val="002111E7"/>
    <w:rsid w:val="00211AFC"/>
    <w:rsid w:val="00211C48"/>
    <w:rsid w:val="002120E8"/>
    <w:rsid w:val="00212F82"/>
    <w:rsid w:val="00213074"/>
    <w:rsid w:val="00213356"/>
    <w:rsid w:val="002135FE"/>
    <w:rsid w:val="00213CF6"/>
    <w:rsid w:val="00214FD7"/>
    <w:rsid w:val="0021501B"/>
    <w:rsid w:val="002158AF"/>
    <w:rsid w:val="002173B3"/>
    <w:rsid w:val="00217D00"/>
    <w:rsid w:val="00217D6E"/>
    <w:rsid w:val="00220AF1"/>
    <w:rsid w:val="00220C55"/>
    <w:rsid w:val="00222190"/>
    <w:rsid w:val="00222ABB"/>
    <w:rsid w:val="00222ABC"/>
    <w:rsid w:val="00222BCC"/>
    <w:rsid w:val="00222DEA"/>
    <w:rsid w:val="00223108"/>
    <w:rsid w:val="00225E2E"/>
    <w:rsid w:val="002324D9"/>
    <w:rsid w:val="00233120"/>
    <w:rsid w:val="0023385E"/>
    <w:rsid w:val="00234E8F"/>
    <w:rsid w:val="002351E9"/>
    <w:rsid w:val="00236BAE"/>
    <w:rsid w:val="002379FF"/>
    <w:rsid w:val="00240DBC"/>
    <w:rsid w:val="00240E34"/>
    <w:rsid w:val="002416F3"/>
    <w:rsid w:val="00242C9A"/>
    <w:rsid w:val="00243D71"/>
    <w:rsid w:val="00244432"/>
    <w:rsid w:val="0024486C"/>
    <w:rsid w:val="00245485"/>
    <w:rsid w:val="002455E6"/>
    <w:rsid w:val="00245A13"/>
    <w:rsid w:val="00245CCE"/>
    <w:rsid w:val="0024624B"/>
    <w:rsid w:val="00250267"/>
    <w:rsid w:val="00252311"/>
    <w:rsid w:val="00253698"/>
    <w:rsid w:val="00253C15"/>
    <w:rsid w:val="00253E68"/>
    <w:rsid w:val="00254222"/>
    <w:rsid w:val="00255616"/>
    <w:rsid w:val="00255C7D"/>
    <w:rsid w:val="00256014"/>
    <w:rsid w:val="002575C4"/>
    <w:rsid w:val="00257EA6"/>
    <w:rsid w:val="0026048E"/>
    <w:rsid w:val="002628AC"/>
    <w:rsid w:val="00262BB7"/>
    <w:rsid w:val="0026373E"/>
    <w:rsid w:val="00264091"/>
    <w:rsid w:val="0026459B"/>
    <w:rsid w:val="002657D2"/>
    <w:rsid w:val="00265EC0"/>
    <w:rsid w:val="00266DE0"/>
    <w:rsid w:val="0026724E"/>
    <w:rsid w:val="00267D82"/>
    <w:rsid w:val="00271627"/>
    <w:rsid w:val="002721BA"/>
    <w:rsid w:val="00272D39"/>
    <w:rsid w:val="00272F73"/>
    <w:rsid w:val="00273612"/>
    <w:rsid w:val="00273BFA"/>
    <w:rsid w:val="00274585"/>
    <w:rsid w:val="002745CE"/>
    <w:rsid w:val="002746C5"/>
    <w:rsid w:val="00274D22"/>
    <w:rsid w:val="00274FBF"/>
    <w:rsid w:val="002757E4"/>
    <w:rsid w:val="0027640E"/>
    <w:rsid w:val="00277280"/>
    <w:rsid w:val="00277D47"/>
    <w:rsid w:val="002813E3"/>
    <w:rsid w:val="00281756"/>
    <w:rsid w:val="00281B76"/>
    <w:rsid w:val="00281E2A"/>
    <w:rsid w:val="0028223F"/>
    <w:rsid w:val="00282D7A"/>
    <w:rsid w:val="00284F4D"/>
    <w:rsid w:val="002863EE"/>
    <w:rsid w:val="0029055D"/>
    <w:rsid w:val="00290779"/>
    <w:rsid w:val="002944CB"/>
    <w:rsid w:val="002948CC"/>
    <w:rsid w:val="002949BB"/>
    <w:rsid w:val="00294F4D"/>
    <w:rsid w:val="0029504B"/>
    <w:rsid w:val="002957F6"/>
    <w:rsid w:val="002A15E6"/>
    <w:rsid w:val="002A165C"/>
    <w:rsid w:val="002A1C2B"/>
    <w:rsid w:val="002A246B"/>
    <w:rsid w:val="002A2D6E"/>
    <w:rsid w:val="002A45EB"/>
    <w:rsid w:val="002A608B"/>
    <w:rsid w:val="002A7668"/>
    <w:rsid w:val="002B0624"/>
    <w:rsid w:val="002B147C"/>
    <w:rsid w:val="002B18EF"/>
    <w:rsid w:val="002B243D"/>
    <w:rsid w:val="002B2897"/>
    <w:rsid w:val="002B28BC"/>
    <w:rsid w:val="002B3100"/>
    <w:rsid w:val="002B32C4"/>
    <w:rsid w:val="002B36BD"/>
    <w:rsid w:val="002B3821"/>
    <w:rsid w:val="002B396D"/>
    <w:rsid w:val="002B5150"/>
    <w:rsid w:val="002B5647"/>
    <w:rsid w:val="002B7653"/>
    <w:rsid w:val="002B7CF3"/>
    <w:rsid w:val="002C3A20"/>
    <w:rsid w:val="002C4F53"/>
    <w:rsid w:val="002C55E1"/>
    <w:rsid w:val="002C6B9A"/>
    <w:rsid w:val="002C6D00"/>
    <w:rsid w:val="002D0696"/>
    <w:rsid w:val="002D06EE"/>
    <w:rsid w:val="002D0DF6"/>
    <w:rsid w:val="002D2840"/>
    <w:rsid w:val="002D3D5A"/>
    <w:rsid w:val="002D4079"/>
    <w:rsid w:val="002D4433"/>
    <w:rsid w:val="002D4562"/>
    <w:rsid w:val="002D494F"/>
    <w:rsid w:val="002D5F1C"/>
    <w:rsid w:val="002D6716"/>
    <w:rsid w:val="002D7C6E"/>
    <w:rsid w:val="002E0220"/>
    <w:rsid w:val="002E18B9"/>
    <w:rsid w:val="002E1ACC"/>
    <w:rsid w:val="002E2A23"/>
    <w:rsid w:val="002E46B2"/>
    <w:rsid w:val="002E4E38"/>
    <w:rsid w:val="002E5BBC"/>
    <w:rsid w:val="002F085E"/>
    <w:rsid w:val="002F08A3"/>
    <w:rsid w:val="002F09E7"/>
    <w:rsid w:val="002F1109"/>
    <w:rsid w:val="002F1600"/>
    <w:rsid w:val="002F1BB6"/>
    <w:rsid w:val="002F430B"/>
    <w:rsid w:val="002F45D3"/>
    <w:rsid w:val="002F533D"/>
    <w:rsid w:val="002F62BE"/>
    <w:rsid w:val="002F62CF"/>
    <w:rsid w:val="002F6735"/>
    <w:rsid w:val="002F6EE9"/>
    <w:rsid w:val="002F7DE6"/>
    <w:rsid w:val="00300873"/>
    <w:rsid w:val="00300B60"/>
    <w:rsid w:val="00302ABF"/>
    <w:rsid w:val="00302B3C"/>
    <w:rsid w:val="00304A5A"/>
    <w:rsid w:val="00304E9C"/>
    <w:rsid w:val="00304F4D"/>
    <w:rsid w:val="00305F30"/>
    <w:rsid w:val="00305F4C"/>
    <w:rsid w:val="00306866"/>
    <w:rsid w:val="003074FA"/>
    <w:rsid w:val="003079A4"/>
    <w:rsid w:val="0031001F"/>
    <w:rsid w:val="0031131C"/>
    <w:rsid w:val="003113FC"/>
    <w:rsid w:val="0031182C"/>
    <w:rsid w:val="00311F10"/>
    <w:rsid w:val="00312797"/>
    <w:rsid w:val="0031305F"/>
    <w:rsid w:val="0031376A"/>
    <w:rsid w:val="00313860"/>
    <w:rsid w:val="00314B12"/>
    <w:rsid w:val="00315ECC"/>
    <w:rsid w:val="0031677E"/>
    <w:rsid w:val="00316B03"/>
    <w:rsid w:val="00317401"/>
    <w:rsid w:val="00317EC3"/>
    <w:rsid w:val="00323B1E"/>
    <w:rsid w:val="003247EE"/>
    <w:rsid w:val="00324A44"/>
    <w:rsid w:val="00325696"/>
    <w:rsid w:val="003259E9"/>
    <w:rsid w:val="0032690D"/>
    <w:rsid w:val="00326EE6"/>
    <w:rsid w:val="00326F12"/>
    <w:rsid w:val="003270D0"/>
    <w:rsid w:val="00327AE8"/>
    <w:rsid w:val="00330F85"/>
    <w:rsid w:val="00332184"/>
    <w:rsid w:val="003348CC"/>
    <w:rsid w:val="00335F6D"/>
    <w:rsid w:val="00336145"/>
    <w:rsid w:val="00336B83"/>
    <w:rsid w:val="0034039A"/>
    <w:rsid w:val="003409E4"/>
    <w:rsid w:val="003415D8"/>
    <w:rsid w:val="00341E60"/>
    <w:rsid w:val="003423DC"/>
    <w:rsid w:val="00342E7A"/>
    <w:rsid w:val="00343AEB"/>
    <w:rsid w:val="00344DEC"/>
    <w:rsid w:val="00344ED3"/>
    <w:rsid w:val="00345077"/>
    <w:rsid w:val="003479FB"/>
    <w:rsid w:val="00347A1A"/>
    <w:rsid w:val="00350064"/>
    <w:rsid w:val="003508C4"/>
    <w:rsid w:val="00353F65"/>
    <w:rsid w:val="00354D04"/>
    <w:rsid w:val="00356998"/>
    <w:rsid w:val="00356F5C"/>
    <w:rsid w:val="00357969"/>
    <w:rsid w:val="00357B5D"/>
    <w:rsid w:val="00360D4D"/>
    <w:rsid w:val="00362238"/>
    <w:rsid w:val="00362B1C"/>
    <w:rsid w:val="00363C40"/>
    <w:rsid w:val="00366108"/>
    <w:rsid w:val="0036735F"/>
    <w:rsid w:val="00367B87"/>
    <w:rsid w:val="00370335"/>
    <w:rsid w:val="00370814"/>
    <w:rsid w:val="003717C3"/>
    <w:rsid w:val="003721FB"/>
    <w:rsid w:val="00372457"/>
    <w:rsid w:val="00372CA8"/>
    <w:rsid w:val="003735CA"/>
    <w:rsid w:val="0037412B"/>
    <w:rsid w:val="00374C1C"/>
    <w:rsid w:val="00375F73"/>
    <w:rsid w:val="00376130"/>
    <w:rsid w:val="00376297"/>
    <w:rsid w:val="00376F8F"/>
    <w:rsid w:val="00377FEF"/>
    <w:rsid w:val="00380116"/>
    <w:rsid w:val="003803F5"/>
    <w:rsid w:val="00380EBE"/>
    <w:rsid w:val="00381D73"/>
    <w:rsid w:val="00381F6C"/>
    <w:rsid w:val="00382221"/>
    <w:rsid w:val="00382CE5"/>
    <w:rsid w:val="00383405"/>
    <w:rsid w:val="00383695"/>
    <w:rsid w:val="003842CA"/>
    <w:rsid w:val="0038436C"/>
    <w:rsid w:val="00385E49"/>
    <w:rsid w:val="00386336"/>
    <w:rsid w:val="003863C6"/>
    <w:rsid w:val="00386FB7"/>
    <w:rsid w:val="00387E54"/>
    <w:rsid w:val="003912D0"/>
    <w:rsid w:val="00391623"/>
    <w:rsid w:val="003917AC"/>
    <w:rsid w:val="0039295B"/>
    <w:rsid w:val="00392B28"/>
    <w:rsid w:val="003961CB"/>
    <w:rsid w:val="0039742D"/>
    <w:rsid w:val="003A1DC2"/>
    <w:rsid w:val="003A3398"/>
    <w:rsid w:val="003A3ED8"/>
    <w:rsid w:val="003A423D"/>
    <w:rsid w:val="003A4708"/>
    <w:rsid w:val="003A4E98"/>
    <w:rsid w:val="003A619B"/>
    <w:rsid w:val="003A6530"/>
    <w:rsid w:val="003A6552"/>
    <w:rsid w:val="003A69B2"/>
    <w:rsid w:val="003A6A33"/>
    <w:rsid w:val="003A78B8"/>
    <w:rsid w:val="003A7D29"/>
    <w:rsid w:val="003B0FE8"/>
    <w:rsid w:val="003B2372"/>
    <w:rsid w:val="003B26B6"/>
    <w:rsid w:val="003B4718"/>
    <w:rsid w:val="003B5EFD"/>
    <w:rsid w:val="003B60CD"/>
    <w:rsid w:val="003B668D"/>
    <w:rsid w:val="003B6853"/>
    <w:rsid w:val="003B715E"/>
    <w:rsid w:val="003B751F"/>
    <w:rsid w:val="003B788A"/>
    <w:rsid w:val="003B7D2C"/>
    <w:rsid w:val="003C139A"/>
    <w:rsid w:val="003C1474"/>
    <w:rsid w:val="003C23C4"/>
    <w:rsid w:val="003C2815"/>
    <w:rsid w:val="003C2DA7"/>
    <w:rsid w:val="003C2E3F"/>
    <w:rsid w:val="003C3275"/>
    <w:rsid w:val="003C59AB"/>
    <w:rsid w:val="003C64DF"/>
    <w:rsid w:val="003C652C"/>
    <w:rsid w:val="003C726B"/>
    <w:rsid w:val="003C7DCD"/>
    <w:rsid w:val="003D05DF"/>
    <w:rsid w:val="003D15D9"/>
    <w:rsid w:val="003D17FE"/>
    <w:rsid w:val="003D1D36"/>
    <w:rsid w:val="003D3642"/>
    <w:rsid w:val="003D4233"/>
    <w:rsid w:val="003D42AF"/>
    <w:rsid w:val="003D58EF"/>
    <w:rsid w:val="003D62F9"/>
    <w:rsid w:val="003D6683"/>
    <w:rsid w:val="003E11D1"/>
    <w:rsid w:val="003E1411"/>
    <w:rsid w:val="003E2980"/>
    <w:rsid w:val="003E35A5"/>
    <w:rsid w:val="003E3DD4"/>
    <w:rsid w:val="003E5050"/>
    <w:rsid w:val="003E509B"/>
    <w:rsid w:val="003E51FF"/>
    <w:rsid w:val="003E55A7"/>
    <w:rsid w:val="003E584F"/>
    <w:rsid w:val="003E6436"/>
    <w:rsid w:val="003E76C3"/>
    <w:rsid w:val="003E7976"/>
    <w:rsid w:val="003F0250"/>
    <w:rsid w:val="003F0BAE"/>
    <w:rsid w:val="003F174D"/>
    <w:rsid w:val="003F187C"/>
    <w:rsid w:val="003F2AA6"/>
    <w:rsid w:val="003F3641"/>
    <w:rsid w:val="003F413B"/>
    <w:rsid w:val="003F76D3"/>
    <w:rsid w:val="00400361"/>
    <w:rsid w:val="00400C58"/>
    <w:rsid w:val="0040155C"/>
    <w:rsid w:val="004027A3"/>
    <w:rsid w:val="00403616"/>
    <w:rsid w:val="00404DCB"/>
    <w:rsid w:val="00405D21"/>
    <w:rsid w:val="00405E48"/>
    <w:rsid w:val="00406621"/>
    <w:rsid w:val="004066EF"/>
    <w:rsid w:val="004070CA"/>
    <w:rsid w:val="004105C3"/>
    <w:rsid w:val="00412E38"/>
    <w:rsid w:val="00414E49"/>
    <w:rsid w:val="0041531F"/>
    <w:rsid w:val="004155ED"/>
    <w:rsid w:val="00415600"/>
    <w:rsid w:val="004165C3"/>
    <w:rsid w:val="00417775"/>
    <w:rsid w:val="004177E5"/>
    <w:rsid w:val="00421F5B"/>
    <w:rsid w:val="004222DB"/>
    <w:rsid w:val="004226D9"/>
    <w:rsid w:val="00423F50"/>
    <w:rsid w:val="00424AC1"/>
    <w:rsid w:val="00425E76"/>
    <w:rsid w:val="00426CED"/>
    <w:rsid w:val="0042700B"/>
    <w:rsid w:val="00432A6F"/>
    <w:rsid w:val="00432B49"/>
    <w:rsid w:val="00433610"/>
    <w:rsid w:val="00433BA1"/>
    <w:rsid w:val="00434CCF"/>
    <w:rsid w:val="00434E40"/>
    <w:rsid w:val="00437727"/>
    <w:rsid w:val="00437CED"/>
    <w:rsid w:val="00440056"/>
    <w:rsid w:val="00441638"/>
    <w:rsid w:val="00442A0B"/>
    <w:rsid w:val="00442EF5"/>
    <w:rsid w:val="00443606"/>
    <w:rsid w:val="00443BA6"/>
    <w:rsid w:val="00445288"/>
    <w:rsid w:val="004469D4"/>
    <w:rsid w:val="00446A5B"/>
    <w:rsid w:val="00447A9F"/>
    <w:rsid w:val="00450F88"/>
    <w:rsid w:val="004522FB"/>
    <w:rsid w:val="004530D8"/>
    <w:rsid w:val="00453D11"/>
    <w:rsid w:val="00453E56"/>
    <w:rsid w:val="00455195"/>
    <w:rsid w:val="00455C3E"/>
    <w:rsid w:val="00456B7F"/>
    <w:rsid w:val="00457CD8"/>
    <w:rsid w:val="0046063A"/>
    <w:rsid w:val="004611AB"/>
    <w:rsid w:val="00462902"/>
    <w:rsid w:val="0046339D"/>
    <w:rsid w:val="004640BB"/>
    <w:rsid w:val="00465735"/>
    <w:rsid w:val="0046616B"/>
    <w:rsid w:val="004670ED"/>
    <w:rsid w:val="0046714A"/>
    <w:rsid w:val="004671C3"/>
    <w:rsid w:val="00470213"/>
    <w:rsid w:val="00470244"/>
    <w:rsid w:val="004713D1"/>
    <w:rsid w:val="00473041"/>
    <w:rsid w:val="004738D5"/>
    <w:rsid w:val="00475F28"/>
    <w:rsid w:val="00476E38"/>
    <w:rsid w:val="00477995"/>
    <w:rsid w:val="004803BA"/>
    <w:rsid w:val="004826FA"/>
    <w:rsid w:val="00484116"/>
    <w:rsid w:val="0048528A"/>
    <w:rsid w:val="0048621C"/>
    <w:rsid w:val="00486918"/>
    <w:rsid w:val="0048697E"/>
    <w:rsid w:val="0048708C"/>
    <w:rsid w:val="00487A87"/>
    <w:rsid w:val="0049084F"/>
    <w:rsid w:val="00490C50"/>
    <w:rsid w:val="00492556"/>
    <w:rsid w:val="00493304"/>
    <w:rsid w:val="00493F2C"/>
    <w:rsid w:val="00494790"/>
    <w:rsid w:val="00494959"/>
    <w:rsid w:val="00495BFE"/>
    <w:rsid w:val="0049623C"/>
    <w:rsid w:val="00496793"/>
    <w:rsid w:val="00496980"/>
    <w:rsid w:val="0049715C"/>
    <w:rsid w:val="00497987"/>
    <w:rsid w:val="004A1552"/>
    <w:rsid w:val="004A32B8"/>
    <w:rsid w:val="004A3360"/>
    <w:rsid w:val="004A3869"/>
    <w:rsid w:val="004A3FD4"/>
    <w:rsid w:val="004A4DC0"/>
    <w:rsid w:val="004A5733"/>
    <w:rsid w:val="004A5899"/>
    <w:rsid w:val="004A6361"/>
    <w:rsid w:val="004A68BF"/>
    <w:rsid w:val="004A7552"/>
    <w:rsid w:val="004B42A1"/>
    <w:rsid w:val="004B5A9E"/>
    <w:rsid w:val="004B7AE0"/>
    <w:rsid w:val="004C0D6D"/>
    <w:rsid w:val="004C0FFA"/>
    <w:rsid w:val="004C10B8"/>
    <w:rsid w:val="004C1E25"/>
    <w:rsid w:val="004C1EC5"/>
    <w:rsid w:val="004C259B"/>
    <w:rsid w:val="004C2BC8"/>
    <w:rsid w:val="004C4E36"/>
    <w:rsid w:val="004C58F4"/>
    <w:rsid w:val="004C60AF"/>
    <w:rsid w:val="004C6434"/>
    <w:rsid w:val="004C6D57"/>
    <w:rsid w:val="004D040B"/>
    <w:rsid w:val="004D0492"/>
    <w:rsid w:val="004D1264"/>
    <w:rsid w:val="004D2004"/>
    <w:rsid w:val="004D24ED"/>
    <w:rsid w:val="004D2A2D"/>
    <w:rsid w:val="004D40BB"/>
    <w:rsid w:val="004D4B28"/>
    <w:rsid w:val="004D5024"/>
    <w:rsid w:val="004D5370"/>
    <w:rsid w:val="004D55C0"/>
    <w:rsid w:val="004D5C95"/>
    <w:rsid w:val="004D602F"/>
    <w:rsid w:val="004D6ACC"/>
    <w:rsid w:val="004D7EDB"/>
    <w:rsid w:val="004E0001"/>
    <w:rsid w:val="004E0C07"/>
    <w:rsid w:val="004E2050"/>
    <w:rsid w:val="004E3BE9"/>
    <w:rsid w:val="004E4196"/>
    <w:rsid w:val="004E4B18"/>
    <w:rsid w:val="004E4CE3"/>
    <w:rsid w:val="004E5CC0"/>
    <w:rsid w:val="004E5F60"/>
    <w:rsid w:val="004E7232"/>
    <w:rsid w:val="004F004D"/>
    <w:rsid w:val="004F0CFB"/>
    <w:rsid w:val="004F4578"/>
    <w:rsid w:val="004F4825"/>
    <w:rsid w:val="004F4B99"/>
    <w:rsid w:val="004F5782"/>
    <w:rsid w:val="004F5DAE"/>
    <w:rsid w:val="004F6CCF"/>
    <w:rsid w:val="00500A89"/>
    <w:rsid w:val="0050115A"/>
    <w:rsid w:val="005015D6"/>
    <w:rsid w:val="00502925"/>
    <w:rsid w:val="00502F82"/>
    <w:rsid w:val="005035C9"/>
    <w:rsid w:val="00503A81"/>
    <w:rsid w:val="00504274"/>
    <w:rsid w:val="0050450D"/>
    <w:rsid w:val="00504559"/>
    <w:rsid w:val="00504BD1"/>
    <w:rsid w:val="005058F6"/>
    <w:rsid w:val="00506641"/>
    <w:rsid w:val="005066E1"/>
    <w:rsid w:val="005070B1"/>
    <w:rsid w:val="0050760F"/>
    <w:rsid w:val="005079F4"/>
    <w:rsid w:val="005107DD"/>
    <w:rsid w:val="00510F38"/>
    <w:rsid w:val="005125AF"/>
    <w:rsid w:val="00512CF9"/>
    <w:rsid w:val="00513853"/>
    <w:rsid w:val="00514028"/>
    <w:rsid w:val="00514AF7"/>
    <w:rsid w:val="00515C06"/>
    <w:rsid w:val="005160A8"/>
    <w:rsid w:val="00516826"/>
    <w:rsid w:val="00516C52"/>
    <w:rsid w:val="0052011B"/>
    <w:rsid w:val="00521D26"/>
    <w:rsid w:val="0052281B"/>
    <w:rsid w:val="00522ABF"/>
    <w:rsid w:val="00523415"/>
    <w:rsid w:val="00523FC6"/>
    <w:rsid w:val="0052492C"/>
    <w:rsid w:val="00525BEC"/>
    <w:rsid w:val="00525C62"/>
    <w:rsid w:val="005270CD"/>
    <w:rsid w:val="005278FD"/>
    <w:rsid w:val="005306FA"/>
    <w:rsid w:val="005321F0"/>
    <w:rsid w:val="00532746"/>
    <w:rsid w:val="00532DBD"/>
    <w:rsid w:val="005338BC"/>
    <w:rsid w:val="00534D49"/>
    <w:rsid w:val="00534F57"/>
    <w:rsid w:val="0053585F"/>
    <w:rsid w:val="005362C6"/>
    <w:rsid w:val="0053647C"/>
    <w:rsid w:val="00536673"/>
    <w:rsid w:val="00536707"/>
    <w:rsid w:val="0053712D"/>
    <w:rsid w:val="005379B7"/>
    <w:rsid w:val="005407D4"/>
    <w:rsid w:val="005409DA"/>
    <w:rsid w:val="00540C3B"/>
    <w:rsid w:val="00541B35"/>
    <w:rsid w:val="00541EC3"/>
    <w:rsid w:val="0054376D"/>
    <w:rsid w:val="00543829"/>
    <w:rsid w:val="00543BF5"/>
    <w:rsid w:val="005453CD"/>
    <w:rsid w:val="00545DBD"/>
    <w:rsid w:val="0054638C"/>
    <w:rsid w:val="00546565"/>
    <w:rsid w:val="00547EE2"/>
    <w:rsid w:val="00550359"/>
    <w:rsid w:val="005503CB"/>
    <w:rsid w:val="00550E3B"/>
    <w:rsid w:val="00551B81"/>
    <w:rsid w:val="00551E6A"/>
    <w:rsid w:val="00552F77"/>
    <w:rsid w:val="005536D0"/>
    <w:rsid w:val="0055661A"/>
    <w:rsid w:val="005572AD"/>
    <w:rsid w:val="005604D8"/>
    <w:rsid w:val="00561410"/>
    <w:rsid w:val="005631FE"/>
    <w:rsid w:val="00564A1D"/>
    <w:rsid w:val="00565CA6"/>
    <w:rsid w:val="00566590"/>
    <w:rsid w:val="00566FCB"/>
    <w:rsid w:val="00567295"/>
    <w:rsid w:val="00567579"/>
    <w:rsid w:val="00570290"/>
    <w:rsid w:val="005706BE"/>
    <w:rsid w:val="00570737"/>
    <w:rsid w:val="005718D7"/>
    <w:rsid w:val="00571A17"/>
    <w:rsid w:val="00572AE7"/>
    <w:rsid w:val="00573220"/>
    <w:rsid w:val="0057391A"/>
    <w:rsid w:val="00573D03"/>
    <w:rsid w:val="00573F66"/>
    <w:rsid w:val="00574483"/>
    <w:rsid w:val="0057497E"/>
    <w:rsid w:val="00575769"/>
    <w:rsid w:val="005760C3"/>
    <w:rsid w:val="0057628A"/>
    <w:rsid w:val="0057631D"/>
    <w:rsid w:val="00576AE8"/>
    <w:rsid w:val="005779DC"/>
    <w:rsid w:val="00581835"/>
    <w:rsid w:val="00582D45"/>
    <w:rsid w:val="005862E1"/>
    <w:rsid w:val="00590A64"/>
    <w:rsid w:val="00590F89"/>
    <w:rsid w:val="005915C1"/>
    <w:rsid w:val="005918A5"/>
    <w:rsid w:val="00591BF4"/>
    <w:rsid w:val="00591F1C"/>
    <w:rsid w:val="00592755"/>
    <w:rsid w:val="00592939"/>
    <w:rsid w:val="00592DE4"/>
    <w:rsid w:val="00593F46"/>
    <w:rsid w:val="00595691"/>
    <w:rsid w:val="0059571A"/>
    <w:rsid w:val="00595A46"/>
    <w:rsid w:val="005962A7"/>
    <w:rsid w:val="005966EE"/>
    <w:rsid w:val="00597079"/>
    <w:rsid w:val="0059724E"/>
    <w:rsid w:val="00597A1F"/>
    <w:rsid w:val="005A0461"/>
    <w:rsid w:val="005A067E"/>
    <w:rsid w:val="005A2B7E"/>
    <w:rsid w:val="005A3236"/>
    <w:rsid w:val="005A5085"/>
    <w:rsid w:val="005A53B7"/>
    <w:rsid w:val="005A67C3"/>
    <w:rsid w:val="005B01C7"/>
    <w:rsid w:val="005B10CB"/>
    <w:rsid w:val="005B1100"/>
    <w:rsid w:val="005B2166"/>
    <w:rsid w:val="005B2478"/>
    <w:rsid w:val="005B315C"/>
    <w:rsid w:val="005B3486"/>
    <w:rsid w:val="005B4419"/>
    <w:rsid w:val="005B4A5C"/>
    <w:rsid w:val="005B4B09"/>
    <w:rsid w:val="005B5026"/>
    <w:rsid w:val="005B53F9"/>
    <w:rsid w:val="005B5AC3"/>
    <w:rsid w:val="005B5CB4"/>
    <w:rsid w:val="005B5D33"/>
    <w:rsid w:val="005B6107"/>
    <w:rsid w:val="005B64E3"/>
    <w:rsid w:val="005B674F"/>
    <w:rsid w:val="005B778C"/>
    <w:rsid w:val="005C07AE"/>
    <w:rsid w:val="005C0D4B"/>
    <w:rsid w:val="005C15E4"/>
    <w:rsid w:val="005C1792"/>
    <w:rsid w:val="005C1ED0"/>
    <w:rsid w:val="005C204B"/>
    <w:rsid w:val="005C21C6"/>
    <w:rsid w:val="005C38DE"/>
    <w:rsid w:val="005C3B86"/>
    <w:rsid w:val="005C4726"/>
    <w:rsid w:val="005C511E"/>
    <w:rsid w:val="005C529B"/>
    <w:rsid w:val="005C52FE"/>
    <w:rsid w:val="005C683B"/>
    <w:rsid w:val="005D003B"/>
    <w:rsid w:val="005D0C0A"/>
    <w:rsid w:val="005D13ED"/>
    <w:rsid w:val="005D1D07"/>
    <w:rsid w:val="005D3C6C"/>
    <w:rsid w:val="005D4DF8"/>
    <w:rsid w:val="005D5C18"/>
    <w:rsid w:val="005D5F3F"/>
    <w:rsid w:val="005D689C"/>
    <w:rsid w:val="005D6B49"/>
    <w:rsid w:val="005D70C9"/>
    <w:rsid w:val="005D7B37"/>
    <w:rsid w:val="005E1842"/>
    <w:rsid w:val="005E2E06"/>
    <w:rsid w:val="005E32AF"/>
    <w:rsid w:val="005E402A"/>
    <w:rsid w:val="005E4F21"/>
    <w:rsid w:val="005E5DE3"/>
    <w:rsid w:val="005E62EE"/>
    <w:rsid w:val="005E667B"/>
    <w:rsid w:val="005E66A9"/>
    <w:rsid w:val="005E6886"/>
    <w:rsid w:val="005F0197"/>
    <w:rsid w:val="005F096C"/>
    <w:rsid w:val="005F1B62"/>
    <w:rsid w:val="005F26A0"/>
    <w:rsid w:val="005F27DC"/>
    <w:rsid w:val="005F3CF9"/>
    <w:rsid w:val="005F401C"/>
    <w:rsid w:val="005F414F"/>
    <w:rsid w:val="005F5021"/>
    <w:rsid w:val="005F5B67"/>
    <w:rsid w:val="005F6222"/>
    <w:rsid w:val="005F69C0"/>
    <w:rsid w:val="005F6BCC"/>
    <w:rsid w:val="005F6DE1"/>
    <w:rsid w:val="005F7453"/>
    <w:rsid w:val="00600385"/>
    <w:rsid w:val="0060056F"/>
    <w:rsid w:val="00600823"/>
    <w:rsid w:val="00602A2F"/>
    <w:rsid w:val="00603C96"/>
    <w:rsid w:val="006050E3"/>
    <w:rsid w:val="006067BB"/>
    <w:rsid w:val="00606928"/>
    <w:rsid w:val="00606BDE"/>
    <w:rsid w:val="00607127"/>
    <w:rsid w:val="00607CE3"/>
    <w:rsid w:val="006108B7"/>
    <w:rsid w:val="0061102A"/>
    <w:rsid w:val="00611CF1"/>
    <w:rsid w:val="0061328D"/>
    <w:rsid w:val="00615267"/>
    <w:rsid w:val="006163DA"/>
    <w:rsid w:val="00616AF6"/>
    <w:rsid w:val="00616DE8"/>
    <w:rsid w:val="00617C92"/>
    <w:rsid w:val="00620129"/>
    <w:rsid w:val="0062139A"/>
    <w:rsid w:val="00622F6F"/>
    <w:rsid w:val="006233F0"/>
    <w:rsid w:val="00625486"/>
    <w:rsid w:val="0062560D"/>
    <w:rsid w:val="00627181"/>
    <w:rsid w:val="00631299"/>
    <w:rsid w:val="00631F01"/>
    <w:rsid w:val="006335D6"/>
    <w:rsid w:val="00634B85"/>
    <w:rsid w:val="00634F53"/>
    <w:rsid w:val="0063536C"/>
    <w:rsid w:val="00642996"/>
    <w:rsid w:val="00642A1A"/>
    <w:rsid w:val="00643A35"/>
    <w:rsid w:val="00644257"/>
    <w:rsid w:val="006446BE"/>
    <w:rsid w:val="00644A12"/>
    <w:rsid w:val="00645C3A"/>
    <w:rsid w:val="00645CA3"/>
    <w:rsid w:val="006460B2"/>
    <w:rsid w:val="006464E6"/>
    <w:rsid w:val="006466A4"/>
    <w:rsid w:val="006471EF"/>
    <w:rsid w:val="00647708"/>
    <w:rsid w:val="0064787F"/>
    <w:rsid w:val="00647DD5"/>
    <w:rsid w:val="00650A3E"/>
    <w:rsid w:val="00650FB5"/>
    <w:rsid w:val="0065484D"/>
    <w:rsid w:val="0065502B"/>
    <w:rsid w:val="006553A1"/>
    <w:rsid w:val="00655AD7"/>
    <w:rsid w:val="00656ACF"/>
    <w:rsid w:val="00660A31"/>
    <w:rsid w:val="00660BD3"/>
    <w:rsid w:val="00661DAE"/>
    <w:rsid w:val="006623BF"/>
    <w:rsid w:val="0066249E"/>
    <w:rsid w:val="006625E8"/>
    <w:rsid w:val="00662F93"/>
    <w:rsid w:val="00663916"/>
    <w:rsid w:val="00663CCB"/>
    <w:rsid w:val="00663FFB"/>
    <w:rsid w:val="006649E6"/>
    <w:rsid w:val="00664A54"/>
    <w:rsid w:val="0066548F"/>
    <w:rsid w:val="00665B25"/>
    <w:rsid w:val="006666D5"/>
    <w:rsid w:val="0066679B"/>
    <w:rsid w:val="0066722D"/>
    <w:rsid w:val="006674E3"/>
    <w:rsid w:val="00670DDD"/>
    <w:rsid w:val="006711DA"/>
    <w:rsid w:val="00672ED7"/>
    <w:rsid w:val="00673B2F"/>
    <w:rsid w:val="00674BDE"/>
    <w:rsid w:val="006762A8"/>
    <w:rsid w:val="006772E4"/>
    <w:rsid w:val="00677E00"/>
    <w:rsid w:val="00680F56"/>
    <w:rsid w:val="00681CEC"/>
    <w:rsid w:val="0068314E"/>
    <w:rsid w:val="00684209"/>
    <w:rsid w:val="00684C0A"/>
    <w:rsid w:val="00686300"/>
    <w:rsid w:val="006868B1"/>
    <w:rsid w:val="006876E8"/>
    <w:rsid w:val="00687A84"/>
    <w:rsid w:val="00687F05"/>
    <w:rsid w:val="006924F7"/>
    <w:rsid w:val="006948D7"/>
    <w:rsid w:val="00695164"/>
    <w:rsid w:val="006A13B7"/>
    <w:rsid w:val="006A1A76"/>
    <w:rsid w:val="006A221E"/>
    <w:rsid w:val="006A287B"/>
    <w:rsid w:val="006A35D8"/>
    <w:rsid w:val="006A3975"/>
    <w:rsid w:val="006A421B"/>
    <w:rsid w:val="006A425B"/>
    <w:rsid w:val="006A479A"/>
    <w:rsid w:val="006A59DC"/>
    <w:rsid w:val="006A7524"/>
    <w:rsid w:val="006A7869"/>
    <w:rsid w:val="006B00B5"/>
    <w:rsid w:val="006B0994"/>
    <w:rsid w:val="006B0EF1"/>
    <w:rsid w:val="006B218B"/>
    <w:rsid w:val="006B2887"/>
    <w:rsid w:val="006B3294"/>
    <w:rsid w:val="006B371A"/>
    <w:rsid w:val="006B67BC"/>
    <w:rsid w:val="006B734B"/>
    <w:rsid w:val="006B75B9"/>
    <w:rsid w:val="006B7CD1"/>
    <w:rsid w:val="006C0453"/>
    <w:rsid w:val="006C0A72"/>
    <w:rsid w:val="006C25BC"/>
    <w:rsid w:val="006C25CE"/>
    <w:rsid w:val="006C2958"/>
    <w:rsid w:val="006C369C"/>
    <w:rsid w:val="006C3B63"/>
    <w:rsid w:val="006C4057"/>
    <w:rsid w:val="006C4AA5"/>
    <w:rsid w:val="006C69A8"/>
    <w:rsid w:val="006C6B3C"/>
    <w:rsid w:val="006C78F5"/>
    <w:rsid w:val="006C79D7"/>
    <w:rsid w:val="006C7B6F"/>
    <w:rsid w:val="006C7C7F"/>
    <w:rsid w:val="006D172B"/>
    <w:rsid w:val="006D2EAC"/>
    <w:rsid w:val="006D39E1"/>
    <w:rsid w:val="006D3D1B"/>
    <w:rsid w:val="006D505F"/>
    <w:rsid w:val="006D534C"/>
    <w:rsid w:val="006D5AF4"/>
    <w:rsid w:val="006D5BC7"/>
    <w:rsid w:val="006D5D6D"/>
    <w:rsid w:val="006D620F"/>
    <w:rsid w:val="006D7BF3"/>
    <w:rsid w:val="006E0A19"/>
    <w:rsid w:val="006E0ED7"/>
    <w:rsid w:val="006E1BCF"/>
    <w:rsid w:val="006E1F95"/>
    <w:rsid w:val="006E265D"/>
    <w:rsid w:val="006E29BA"/>
    <w:rsid w:val="006E313B"/>
    <w:rsid w:val="006E3491"/>
    <w:rsid w:val="006E3F10"/>
    <w:rsid w:val="006E46C1"/>
    <w:rsid w:val="006E4821"/>
    <w:rsid w:val="006E4B7A"/>
    <w:rsid w:val="006E5CAA"/>
    <w:rsid w:val="006E76DA"/>
    <w:rsid w:val="006F0018"/>
    <w:rsid w:val="006F1628"/>
    <w:rsid w:val="006F3459"/>
    <w:rsid w:val="006F3577"/>
    <w:rsid w:val="006F3BD5"/>
    <w:rsid w:val="006F6767"/>
    <w:rsid w:val="006F6A10"/>
    <w:rsid w:val="006F71B9"/>
    <w:rsid w:val="00700B6E"/>
    <w:rsid w:val="0070118B"/>
    <w:rsid w:val="0070224D"/>
    <w:rsid w:val="00702896"/>
    <w:rsid w:val="00702C07"/>
    <w:rsid w:val="00704535"/>
    <w:rsid w:val="0070522C"/>
    <w:rsid w:val="00706057"/>
    <w:rsid w:val="007065E9"/>
    <w:rsid w:val="0070768B"/>
    <w:rsid w:val="00707B8A"/>
    <w:rsid w:val="00707BA1"/>
    <w:rsid w:val="00711423"/>
    <w:rsid w:val="0071265B"/>
    <w:rsid w:val="00712666"/>
    <w:rsid w:val="00712E0E"/>
    <w:rsid w:val="0071648D"/>
    <w:rsid w:val="00716745"/>
    <w:rsid w:val="00717470"/>
    <w:rsid w:val="00717DEE"/>
    <w:rsid w:val="00720524"/>
    <w:rsid w:val="007216B0"/>
    <w:rsid w:val="00721C32"/>
    <w:rsid w:val="007225DF"/>
    <w:rsid w:val="00723279"/>
    <w:rsid w:val="00723694"/>
    <w:rsid w:val="00724917"/>
    <w:rsid w:val="00724E3B"/>
    <w:rsid w:val="007261C7"/>
    <w:rsid w:val="007264FD"/>
    <w:rsid w:val="00727C40"/>
    <w:rsid w:val="00730E86"/>
    <w:rsid w:val="00730F55"/>
    <w:rsid w:val="0073141E"/>
    <w:rsid w:val="00732071"/>
    <w:rsid w:val="00732A8F"/>
    <w:rsid w:val="0073354F"/>
    <w:rsid w:val="0073468B"/>
    <w:rsid w:val="00734D30"/>
    <w:rsid w:val="00735020"/>
    <w:rsid w:val="007360F7"/>
    <w:rsid w:val="00736EBF"/>
    <w:rsid w:val="007432E2"/>
    <w:rsid w:val="007434F2"/>
    <w:rsid w:val="00743E14"/>
    <w:rsid w:val="00746827"/>
    <w:rsid w:val="007500BA"/>
    <w:rsid w:val="00750B84"/>
    <w:rsid w:val="007511D4"/>
    <w:rsid w:val="00752AD1"/>
    <w:rsid w:val="007537DB"/>
    <w:rsid w:val="0075488B"/>
    <w:rsid w:val="007565D6"/>
    <w:rsid w:val="00756D9E"/>
    <w:rsid w:val="00756E48"/>
    <w:rsid w:val="007577A2"/>
    <w:rsid w:val="00762BDE"/>
    <w:rsid w:val="00763B05"/>
    <w:rsid w:val="00765F38"/>
    <w:rsid w:val="0076678A"/>
    <w:rsid w:val="0076679C"/>
    <w:rsid w:val="00766C79"/>
    <w:rsid w:val="00766F0C"/>
    <w:rsid w:val="00770A91"/>
    <w:rsid w:val="00771CF8"/>
    <w:rsid w:val="00772284"/>
    <w:rsid w:val="0077298A"/>
    <w:rsid w:val="007736D4"/>
    <w:rsid w:val="0077395E"/>
    <w:rsid w:val="00774872"/>
    <w:rsid w:val="00776014"/>
    <w:rsid w:val="00776AA5"/>
    <w:rsid w:val="00780F70"/>
    <w:rsid w:val="0078192A"/>
    <w:rsid w:val="007819D9"/>
    <w:rsid w:val="0078284F"/>
    <w:rsid w:val="00783D02"/>
    <w:rsid w:val="0078426D"/>
    <w:rsid w:val="00784785"/>
    <w:rsid w:val="0078495D"/>
    <w:rsid w:val="00785D75"/>
    <w:rsid w:val="007863A7"/>
    <w:rsid w:val="00786C0B"/>
    <w:rsid w:val="007906D3"/>
    <w:rsid w:val="0079193F"/>
    <w:rsid w:val="00791B9E"/>
    <w:rsid w:val="00792205"/>
    <w:rsid w:val="00792754"/>
    <w:rsid w:val="007928DE"/>
    <w:rsid w:val="00792D5D"/>
    <w:rsid w:val="0079328A"/>
    <w:rsid w:val="00793EA3"/>
    <w:rsid w:val="007943B4"/>
    <w:rsid w:val="00794C37"/>
    <w:rsid w:val="00795736"/>
    <w:rsid w:val="007958C5"/>
    <w:rsid w:val="00795A33"/>
    <w:rsid w:val="0079659C"/>
    <w:rsid w:val="00796F30"/>
    <w:rsid w:val="00797AD7"/>
    <w:rsid w:val="00797BA6"/>
    <w:rsid w:val="007A2454"/>
    <w:rsid w:val="007A28A1"/>
    <w:rsid w:val="007A36E7"/>
    <w:rsid w:val="007A3806"/>
    <w:rsid w:val="007A3E56"/>
    <w:rsid w:val="007A3EE6"/>
    <w:rsid w:val="007A7309"/>
    <w:rsid w:val="007A7B39"/>
    <w:rsid w:val="007A7E19"/>
    <w:rsid w:val="007B103E"/>
    <w:rsid w:val="007B21BF"/>
    <w:rsid w:val="007B3220"/>
    <w:rsid w:val="007B3A93"/>
    <w:rsid w:val="007B4238"/>
    <w:rsid w:val="007B4E59"/>
    <w:rsid w:val="007B5021"/>
    <w:rsid w:val="007B519B"/>
    <w:rsid w:val="007B642B"/>
    <w:rsid w:val="007C0578"/>
    <w:rsid w:val="007C0A04"/>
    <w:rsid w:val="007C0BFC"/>
    <w:rsid w:val="007C0C67"/>
    <w:rsid w:val="007C1CE8"/>
    <w:rsid w:val="007C31A1"/>
    <w:rsid w:val="007C3C8C"/>
    <w:rsid w:val="007C3EDE"/>
    <w:rsid w:val="007C4B71"/>
    <w:rsid w:val="007C5635"/>
    <w:rsid w:val="007D0008"/>
    <w:rsid w:val="007D1FFB"/>
    <w:rsid w:val="007D25E4"/>
    <w:rsid w:val="007D2C78"/>
    <w:rsid w:val="007D2EE8"/>
    <w:rsid w:val="007D5226"/>
    <w:rsid w:val="007D5286"/>
    <w:rsid w:val="007D565C"/>
    <w:rsid w:val="007D691A"/>
    <w:rsid w:val="007D692F"/>
    <w:rsid w:val="007D6F23"/>
    <w:rsid w:val="007E0860"/>
    <w:rsid w:val="007E0B0C"/>
    <w:rsid w:val="007E13A3"/>
    <w:rsid w:val="007E1641"/>
    <w:rsid w:val="007E169A"/>
    <w:rsid w:val="007E218C"/>
    <w:rsid w:val="007E2BE0"/>
    <w:rsid w:val="007E3A15"/>
    <w:rsid w:val="007E50AA"/>
    <w:rsid w:val="007E6042"/>
    <w:rsid w:val="007E6532"/>
    <w:rsid w:val="007F2028"/>
    <w:rsid w:val="007F23A0"/>
    <w:rsid w:val="007F314D"/>
    <w:rsid w:val="007F3AA2"/>
    <w:rsid w:val="007F3F36"/>
    <w:rsid w:val="007F4061"/>
    <w:rsid w:val="007F4261"/>
    <w:rsid w:val="007F491D"/>
    <w:rsid w:val="007F54F5"/>
    <w:rsid w:val="007F5513"/>
    <w:rsid w:val="007F56E1"/>
    <w:rsid w:val="007F5E9C"/>
    <w:rsid w:val="007F7CF7"/>
    <w:rsid w:val="008002F6"/>
    <w:rsid w:val="00800336"/>
    <w:rsid w:val="00802F1F"/>
    <w:rsid w:val="00802FC0"/>
    <w:rsid w:val="00803204"/>
    <w:rsid w:val="00803985"/>
    <w:rsid w:val="00804942"/>
    <w:rsid w:val="00805519"/>
    <w:rsid w:val="0080616A"/>
    <w:rsid w:val="008067AC"/>
    <w:rsid w:val="00806DA8"/>
    <w:rsid w:val="00806E3E"/>
    <w:rsid w:val="00810C7D"/>
    <w:rsid w:val="00811E57"/>
    <w:rsid w:val="008127A2"/>
    <w:rsid w:val="00813538"/>
    <w:rsid w:val="00813C73"/>
    <w:rsid w:val="008163DD"/>
    <w:rsid w:val="008164BD"/>
    <w:rsid w:val="00816C94"/>
    <w:rsid w:val="00817BB6"/>
    <w:rsid w:val="00821FBF"/>
    <w:rsid w:val="00822A86"/>
    <w:rsid w:val="00823181"/>
    <w:rsid w:val="0082361B"/>
    <w:rsid w:val="00825456"/>
    <w:rsid w:val="00825BEC"/>
    <w:rsid w:val="00825CD9"/>
    <w:rsid w:val="00826440"/>
    <w:rsid w:val="00826511"/>
    <w:rsid w:val="00826DF5"/>
    <w:rsid w:val="0082740A"/>
    <w:rsid w:val="00827419"/>
    <w:rsid w:val="00827BF8"/>
    <w:rsid w:val="00830BD5"/>
    <w:rsid w:val="0083201C"/>
    <w:rsid w:val="008325AC"/>
    <w:rsid w:val="008326D5"/>
    <w:rsid w:val="00832CFA"/>
    <w:rsid w:val="00833646"/>
    <w:rsid w:val="00833E37"/>
    <w:rsid w:val="0083420C"/>
    <w:rsid w:val="008353A9"/>
    <w:rsid w:val="00836280"/>
    <w:rsid w:val="00836393"/>
    <w:rsid w:val="00836572"/>
    <w:rsid w:val="00836D51"/>
    <w:rsid w:val="0084077F"/>
    <w:rsid w:val="0084139F"/>
    <w:rsid w:val="00841C7D"/>
    <w:rsid w:val="00841DEE"/>
    <w:rsid w:val="00842965"/>
    <w:rsid w:val="00842EFA"/>
    <w:rsid w:val="00843431"/>
    <w:rsid w:val="00843A0F"/>
    <w:rsid w:val="008443FA"/>
    <w:rsid w:val="00844CEC"/>
    <w:rsid w:val="00846720"/>
    <w:rsid w:val="00846CB6"/>
    <w:rsid w:val="00846DC3"/>
    <w:rsid w:val="008474E7"/>
    <w:rsid w:val="0084762A"/>
    <w:rsid w:val="008478D8"/>
    <w:rsid w:val="00847962"/>
    <w:rsid w:val="00850EAF"/>
    <w:rsid w:val="00851205"/>
    <w:rsid w:val="008514B6"/>
    <w:rsid w:val="008539A1"/>
    <w:rsid w:val="00855861"/>
    <w:rsid w:val="00855D86"/>
    <w:rsid w:val="00856D8B"/>
    <w:rsid w:val="008605FD"/>
    <w:rsid w:val="00861488"/>
    <w:rsid w:val="00861FDB"/>
    <w:rsid w:val="00863AB2"/>
    <w:rsid w:val="00863BD6"/>
    <w:rsid w:val="00863C29"/>
    <w:rsid w:val="00863D98"/>
    <w:rsid w:val="00864429"/>
    <w:rsid w:val="0086483B"/>
    <w:rsid w:val="00867CCC"/>
    <w:rsid w:val="00870ED6"/>
    <w:rsid w:val="008712F8"/>
    <w:rsid w:val="008724AE"/>
    <w:rsid w:val="008728C8"/>
    <w:rsid w:val="00873684"/>
    <w:rsid w:val="008747A5"/>
    <w:rsid w:val="00876052"/>
    <w:rsid w:val="008763DB"/>
    <w:rsid w:val="00876D58"/>
    <w:rsid w:val="00877AE6"/>
    <w:rsid w:val="00877DCC"/>
    <w:rsid w:val="00880B5A"/>
    <w:rsid w:val="00881280"/>
    <w:rsid w:val="00881A2B"/>
    <w:rsid w:val="00881C94"/>
    <w:rsid w:val="0088352D"/>
    <w:rsid w:val="00884E42"/>
    <w:rsid w:val="00885EE4"/>
    <w:rsid w:val="008860AC"/>
    <w:rsid w:val="00886659"/>
    <w:rsid w:val="008869D7"/>
    <w:rsid w:val="008872F4"/>
    <w:rsid w:val="00887F9B"/>
    <w:rsid w:val="008915EB"/>
    <w:rsid w:val="00891B5C"/>
    <w:rsid w:val="00891C3C"/>
    <w:rsid w:val="00892429"/>
    <w:rsid w:val="00892B0D"/>
    <w:rsid w:val="00892DC6"/>
    <w:rsid w:val="0089307F"/>
    <w:rsid w:val="008948D1"/>
    <w:rsid w:val="00894E13"/>
    <w:rsid w:val="008960CD"/>
    <w:rsid w:val="008A0363"/>
    <w:rsid w:val="008A145B"/>
    <w:rsid w:val="008A3AB4"/>
    <w:rsid w:val="008A3BA5"/>
    <w:rsid w:val="008A3C28"/>
    <w:rsid w:val="008A5107"/>
    <w:rsid w:val="008A545E"/>
    <w:rsid w:val="008A7392"/>
    <w:rsid w:val="008B0027"/>
    <w:rsid w:val="008B0472"/>
    <w:rsid w:val="008B066E"/>
    <w:rsid w:val="008B12EF"/>
    <w:rsid w:val="008B1915"/>
    <w:rsid w:val="008B237A"/>
    <w:rsid w:val="008B3B99"/>
    <w:rsid w:val="008B5D4D"/>
    <w:rsid w:val="008B73D2"/>
    <w:rsid w:val="008C01E2"/>
    <w:rsid w:val="008C13FE"/>
    <w:rsid w:val="008C24FD"/>
    <w:rsid w:val="008C2AEA"/>
    <w:rsid w:val="008C2B33"/>
    <w:rsid w:val="008C56A0"/>
    <w:rsid w:val="008C60AD"/>
    <w:rsid w:val="008C7968"/>
    <w:rsid w:val="008D0633"/>
    <w:rsid w:val="008D105D"/>
    <w:rsid w:val="008D3898"/>
    <w:rsid w:val="008D402B"/>
    <w:rsid w:val="008D4F7B"/>
    <w:rsid w:val="008D6B60"/>
    <w:rsid w:val="008D6E7E"/>
    <w:rsid w:val="008E13CA"/>
    <w:rsid w:val="008E2122"/>
    <w:rsid w:val="008E26AE"/>
    <w:rsid w:val="008E39AD"/>
    <w:rsid w:val="008E4119"/>
    <w:rsid w:val="008E4299"/>
    <w:rsid w:val="008E4749"/>
    <w:rsid w:val="008E47AD"/>
    <w:rsid w:val="008E5123"/>
    <w:rsid w:val="008E6C5C"/>
    <w:rsid w:val="008E6DA6"/>
    <w:rsid w:val="008E74CB"/>
    <w:rsid w:val="008E78CD"/>
    <w:rsid w:val="008F01E5"/>
    <w:rsid w:val="008F03DC"/>
    <w:rsid w:val="008F1D92"/>
    <w:rsid w:val="008F20EB"/>
    <w:rsid w:val="008F23A7"/>
    <w:rsid w:val="008F33E7"/>
    <w:rsid w:val="008F3B84"/>
    <w:rsid w:val="008F3BA1"/>
    <w:rsid w:val="008F46A4"/>
    <w:rsid w:val="008F5212"/>
    <w:rsid w:val="008F5AA6"/>
    <w:rsid w:val="008F5BFC"/>
    <w:rsid w:val="008F6B73"/>
    <w:rsid w:val="008F7CD1"/>
    <w:rsid w:val="009000D6"/>
    <w:rsid w:val="009003AF"/>
    <w:rsid w:val="00900554"/>
    <w:rsid w:val="00901695"/>
    <w:rsid w:val="00901CDE"/>
    <w:rsid w:val="00901D32"/>
    <w:rsid w:val="009027F4"/>
    <w:rsid w:val="00902B51"/>
    <w:rsid w:val="0090369C"/>
    <w:rsid w:val="00903FB7"/>
    <w:rsid w:val="0090437E"/>
    <w:rsid w:val="00904E88"/>
    <w:rsid w:val="009052E8"/>
    <w:rsid w:val="009053B7"/>
    <w:rsid w:val="00906B92"/>
    <w:rsid w:val="0090772E"/>
    <w:rsid w:val="00912CBF"/>
    <w:rsid w:val="00913810"/>
    <w:rsid w:val="00913B9E"/>
    <w:rsid w:val="00915C19"/>
    <w:rsid w:val="00916051"/>
    <w:rsid w:val="0091756B"/>
    <w:rsid w:val="00920005"/>
    <w:rsid w:val="00920FC6"/>
    <w:rsid w:val="009216AF"/>
    <w:rsid w:val="00922CA1"/>
    <w:rsid w:val="0092329F"/>
    <w:rsid w:val="00923C18"/>
    <w:rsid w:val="009256BE"/>
    <w:rsid w:val="0092588D"/>
    <w:rsid w:val="0092596B"/>
    <w:rsid w:val="009259F8"/>
    <w:rsid w:val="009269FD"/>
    <w:rsid w:val="00930253"/>
    <w:rsid w:val="009310CA"/>
    <w:rsid w:val="00931813"/>
    <w:rsid w:val="009318C6"/>
    <w:rsid w:val="00931C73"/>
    <w:rsid w:val="009320FE"/>
    <w:rsid w:val="00932ACA"/>
    <w:rsid w:val="009333B2"/>
    <w:rsid w:val="00934E9D"/>
    <w:rsid w:val="009363DB"/>
    <w:rsid w:val="009365AD"/>
    <w:rsid w:val="00940C63"/>
    <w:rsid w:val="00941103"/>
    <w:rsid w:val="0094150A"/>
    <w:rsid w:val="00942DE6"/>
    <w:rsid w:val="009438F7"/>
    <w:rsid w:val="00944F8A"/>
    <w:rsid w:val="0094590F"/>
    <w:rsid w:val="00946171"/>
    <w:rsid w:val="00946304"/>
    <w:rsid w:val="00946A71"/>
    <w:rsid w:val="00947206"/>
    <w:rsid w:val="009474E1"/>
    <w:rsid w:val="009507BE"/>
    <w:rsid w:val="00950A1D"/>
    <w:rsid w:val="00951EDB"/>
    <w:rsid w:val="009529CC"/>
    <w:rsid w:val="00952D23"/>
    <w:rsid w:val="009547B5"/>
    <w:rsid w:val="009549EB"/>
    <w:rsid w:val="009559B1"/>
    <w:rsid w:val="00955DB1"/>
    <w:rsid w:val="0095624E"/>
    <w:rsid w:val="00957887"/>
    <w:rsid w:val="0096060A"/>
    <w:rsid w:val="00961508"/>
    <w:rsid w:val="009616F3"/>
    <w:rsid w:val="0096196F"/>
    <w:rsid w:val="00962DBE"/>
    <w:rsid w:val="009664A8"/>
    <w:rsid w:val="00966A0C"/>
    <w:rsid w:val="00967AAE"/>
    <w:rsid w:val="00971409"/>
    <w:rsid w:val="00971EEA"/>
    <w:rsid w:val="00972030"/>
    <w:rsid w:val="00972C7A"/>
    <w:rsid w:val="00972CE2"/>
    <w:rsid w:val="00973C5B"/>
    <w:rsid w:val="00973CFF"/>
    <w:rsid w:val="00974660"/>
    <w:rsid w:val="00974E94"/>
    <w:rsid w:val="00974FEE"/>
    <w:rsid w:val="00975EB1"/>
    <w:rsid w:val="00976945"/>
    <w:rsid w:val="00980678"/>
    <w:rsid w:val="009811E1"/>
    <w:rsid w:val="0098136A"/>
    <w:rsid w:val="00981EA9"/>
    <w:rsid w:val="009820EF"/>
    <w:rsid w:val="009822F0"/>
    <w:rsid w:val="00982428"/>
    <w:rsid w:val="009835F0"/>
    <w:rsid w:val="009840BD"/>
    <w:rsid w:val="009846DC"/>
    <w:rsid w:val="009847B0"/>
    <w:rsid w:val="00985330"/>
    <w:rsid w:val="009853E9"/>
    <w:rsid w:val="00985441"/>
    <w:rsid w:val="009876A8"/>
    <w:rsid w:val="00987C69"/>
    <w:rsid w:val="00987C96"/>
    <w:rsid w:val="00990534"/>
    <w:rsid w:val="00991B1B"/>
    <w:rsid w:val="00992950"/>
    <w:rsid w:val="00992DF2"/>
    <w:rsid w:val="00993AB3"/>
    <w:rsid w:val="0099709A"/>
    <w:rsid w:val="0099711B"/>
    <w:rsid w:val="009975CE"/>
    <w:rsid w:val="00997617"/>
    <w:rsid w:val="009A16B1"/>
    <w:rsid w:val="009A1EA2"/>
    <w:rsid w:val="009A2868"/>
    <w:rsid w:val="009A2D1F"/>
    <w:rsid w:val="009A3285"/>
    <w:rsid w:val="009A3B22"/>
    <w:rsid w:val="009A4676"/>
    <w:rsid w:val="009A4FDB"/>
    <w:rsid w:val="009A52BC"/>
    <w:rsid w:val="009A5CBA"/>
    <w:rsid w:val="009A6D67"/>
    <w:rsid w:val="009A760F"/>
    <w:rsid w:val="009A7B7A"/>
    <w:rsid w:val="009A7F58"/>
    <w:rsid w:val="009A7F6E"/>
    <w:rsid w:val="009B0173"/>
    <w:rsid w:val="009B07BF"/>
    <w:rsid w:val="009B090B"/>
    <w:rsid w:val="009B1619"/>
    <w:rsid w:val="009B1F08"/>
    <w:rsid w:val="009B24BF"/>
    <w:rsid w:val="009B5532"/>
    <w:rsid w:val="009B5BDE"/>
    <w:rsid w:val="009B5CC0"/>
    <w:rsid w:val="009B6E88"/>
    <w:rsid w:val="009B7AB9"/>
    <w:rsid w:val="009B7FAE"/>
    <w:rsid w:val="009C148F"/>
    <w:rsid w:val="009C352D"/>
    <w:rsid w:val="009C3590"/>
    <w:rsid w:val="009C3831"/>
    <w:rsid w:val="009C48DC"/>
    <w:rsid w:val="009C6408"/>
    <w:rsid w:val="009C6719"/>
    <w:rsid w:val="009C7289"/>
    <w:rsid w:val="009D0C9D"/>
    <w:rsid w:val="009D1B57"/>
    <w:rsid w:val="009D2658"/>
    <w:rsid w:val="009D356F"/>
    <w:rsid w:val="009D3C72"/>
    <w:rsid w:val="009D49A2"/>
    <w:rsid w:val="009D4ACB"/>
    <w:rsid w:val="009D4DBF"/>
    <w:rsid w:val="009D719B"/>
    <w:rsid w:val="009D764A"/>
    <w:rsid w:val="009E1784"/>
    <w:rsid w:val="009E20DD"/>
    <w:rsid w:val="009E2D9E"/>
    <w:rsid w:val="009E4448"/>
    <w:rsid w:val="009E52EB"/>
    <w:rsid w:val="009E55E6"/>
    <w:rsid w:val="009E62EB"/>
    <w:rsid w:val="009E6DE4"/>
    <w:rsid w:val="009E7E45"/>
    <w:rsid w:val="009F01D2"/>
    <w:rsid w:val="009F023E"/>
    <w:rsid w:val="009F161D"/>
    <w:rsid w:val="009F2287"/>
    <w:rsid w:val="009F2A1F"/>
    <w:rsid w:val="009F3284"/>
    <w:rsid w:val="009F3377"/>
    <w:rsid w:val="009F3579"/>
    <w:rsid w:val="009F3696"/>
    <w:rsid w:val="009F46CA"/>
    <w:rsid w:val="009F5AE0"/>
    <w:rsid w:val="009F6162"/>
    <w:rsid w:val="009F70A3"/>
    <w:rsid w:val="009F7C03"/>
    <w:rsid w:val="009F7F9C"/>
    <w:rsid w:val="00A01B5C"/>
    <w:rsid w:val="00A01EB3"/>
    <w:rsid w:val="00A02401"/>
    <w:rsid w:val="00A04522"/>
    <w:rsid w:val="00A0505C"/>
    <w:rsid w:val="00A050A1"/>
    <w:rsid w:val="00A067A8"/>
    <w:rsid w:val="00A06830"/>
    <w:rsid w:val="00A0698D"/>
    <w:rsid w:val="00A06EAB"/>
    <w:rsid w:val="00A07C9E"/>
    <w:rsid w:val="00A10877"/>
    <w:rsid w:val="00A13647"/>
    <w:rsid w:val="00A13AAC"/>
    <w:rsid w:val="00A149EC"/>
    <w:rsid w:val="00A14B60"/>
    <w:rsid w:val="00A14F1E"/>
    <w:rsid w:val="00A152E2"/>
    <w:rsid w:val="00A1535A"/>
    <w:rsid w:val="00A15946"/>
    <w:rsid w:val="00A16694"/>
    <w:rsid w:val="00A169C3"/>
    <w:rsid w:val="00A16E50"/>
    <w:rsid w:val="00A17060"/>
    <w:rsid w:val="00A1755C"/>
    <w:rsid w:val="00A17917"/>
    <w:rsid w:val="00A17ED5"/>
    <w:rsid w:val="00A20760"/>
    <w:rsid w:val="00A22941"/>
    <w:rsid w:val="00A23783"/>
    <w:rsid w:val="00A23A68"/>
    <w:rsid w:val="00A24194"/>
    <w:rsid w:val="00A24390"/>
    <w:rsid w:val="00A25129"/>
    <w:rsid w:val="00A25190"/>
    <w:rsid w:val="00A273C3"/>
    <w:rsid w:val="00A278E3"/>
    <w:rsid w:val="00A27ADE"/>
    <w:rsid w:val="00A3023A"/>
    <w:rsid w:val="00A31E1E"/>
    <w:rsid w:val="00A334CB"/>
    <w:rsid w:val="00A335B9"/>
    <w:rsid w:val="00A33EC3"/>
    <w:rsid w:val="00A33F87"/>
    <w:rsid w:val="00A34556"/>
    <w:rsid w:val="00A34575"/>
    <w:rsid w:val="00A34F5B"/>
    <w:rsid w:val="00A35DEE"/>
    <w:rsid w:val="00A35EE5"/>
    <w:rsid w:val="00A37806"/>
    <w:rsid w:val="00A44792"/>
    <w:rsid w:val="00A448E4"/>
    <w:rsid w:val="00A44ED7"/>
    <w:rsid w:val="00A45027"/>
    <w:rsid w:val="00A450ED"/>
    <w:rsid w:val="00A4552A"/>
    <w:rsid w:val="00A463BC"/>
    <w:rsid w:val="00A46AE2"/>
    <w:rsid w:val="00A47126"/>
    <w:rsid w:val="00A50E94"/>
    <w:rsid w:val="00A52915"/>
    <w:rsid w:val="00A52A69"/>
    <w:rsid w:val="00A5320E"/>
    <w:rsid w:val="00A5342F"/>
    <w:rsid w:val="00A53458"/>
    <w:rsid w:val="00A55691"/>
    <w:rsid w:val="00A560A4"/>
    <w:rsid w:val="00A56C9D"/>
    <w:rsid w:val="00A56CB1"/>
    <w:rsid w:val="00A57D31"/>
    <w:rsid w:val="00A60E81"/>
    <w:rsid w:val="00A61DC4"/>
    <w:rsid w:val="00A63346"/>
    <w:rsid w:val="00A63FAD"/>
    <w:rsid w:val="00A64714"/>
    <w:rsid w:val="00A65566"/>
    <w:rsid w:val="00A661DB"/>
    <w:rsid w:val="00A6630F"/>
    <w:rsid w:val="00A66F04"/>
    <w:rsid w:val="00A6743E"/>
    <w:rsid w:val="00A71137"/>
    <w:rsid w:val="00A71222"/>
    <w:rsid w:val="00A717A0"/>
    <w:rsid w:val="00A71858"/>
    <w:rsid w:val="00A73D1C"/>
    <w:rsid w:val="00A743B1"/>
    <w:rsid w:val="00A7591D"/>
    <w:rsid w:val="00A77B97"/>
    <w:rsid w:val="00A8060F"/>
    <w:rsid w:val="00A80D23"/>
    <w:rsid w:val="00A81178"/>
    <w:rsid w:val="00A815F5"/>
    <w:rsid w:val="00A823EA"/>
    <w:rsid w:val="00A82C88"/>
    <w:rsid w:val="00A849D6"/>
    <w:rsid w:val="00A85863"/>
    <w:rsid w:val="00A85A53"/>
    <w:rsid w:val="00A86357"/>
    <w:rsid w:val="00A908A5"/>
    <w:rsid w:val="00A90E90"/>
    <w:rsid w:val="00A92AF1"/>
    <w:rsid w:val="00A93E18"/>
    <w:rsid w:val="00A94BC1"/>
    <w:rsid w:val="00A94D7E"/>
    <w:rsid w:val="00A94E3B"/>
    <w:rsid w:val="00A959A9"/>
    <w:rsid w:val="00A96280"/>
    <w:rsid w:val="00A9775D"/>
    <w:rsid w:val="00AA01F7"/>
    <w:rsid w:val="00AA2122"/>
    <w:rsid w:val="00AA21FE"/>
    <w:rsid w:val="00AA2C66"/>
    <w:rsid w:val="00AA3023"/>
    <w:rsid w:val="00AA4A86"/>
    <w:rsid w:val="00AA4F76"/>
    <w:rsid w:val="00AA508F"/>
    <w:rsid w:val="00AA5A4E"/>
    <w:rsid w:val="00AA6785"/>
    <w:rsid w:val="00AA6BE9"/>
    <w:rsid w:val="00AA7CBE"/>
    <w:rsid w:val="00AB0684"/>
    <w:rsid w:val="00AB0ADE"/>
    <w:rsid w:val="00AB0E26"/>
    <w:rsid w:val="00AB24C6"/>
    <w:rsid w:val="00AB28A3"/>
    <w:rsid w:val="00AB2FFA"/>
    <w:rsid w:val="00AB48FE"/>
    <w:rsid w:val="00AB518A"/>
    <w:rsid w:val="00AB63A5"/>
    <w:rsid w:val="00AB63F0"/>
    <w:rsid w:val="00AB6A65"/>
    <w:rsid w:val="00AB6B0D"/>
    <w:rsid w:val="00AC0031"/>
    <w:rsid w:val="00AC09EB"/>
    <w:rsid w:val="00AC0ADA"/>
    <w:rsid w:val="00AC1376"/>
    <w:rsid w:val="00AC171C"/>
    <w:rsid w:val="00AC17A7"/>
    <w:rsid w:val="00AC2022"/>
    <w:rsid w:val="00AC2F8E"/>
    <w:rsid w:val="00AC4E71"/>
    <w:rsid w:val="00AC5849"/>
    <w:rsid w:val="00AC58DB"/>
    <w:rsid w:val="00AC6234"/>
    <w:rsid w:val="00AC6270"/>
    <w:rsid w:val="00AC7157"/>
    <w:rsid w:val="00AC72EE"/>
    <w:rsid w:val="00AC7642"/>
    <w:rsid w:val="00AC78FB"/>
    <w:rsid w:val="00AC7FFB"/>
    <w:rsid w:val="00AD0689"/>
    <w:rsid w:val="00AD1423"/>
    <w:rsid w:val="00AD1FFC"/>
    <w:rsid w:val="00AD20FE"/>
    <w:rsid w:val="00AD345A"/>
    <w:rsid w:val="00AD3AAD"/>
    <w:rsid w:val="00AD4E9A"/>
    <w:rsid w:val="00AD4F93"/>
    <w:rsid w:val="00AD5202"/>
    <w:rsid w:val="00AD5CB2"/>
    <w:rsid w:val="00AD5FCB"/>
    <w:rsid w:val="00AD79AD"/>
    <w:rsid w:val="00AE172F"/>
    <w:rsid w:val="00AE1761"/>
    <w:rsid w:val="00AE30DE"/>
    <w:rsid w:val="00AE36B1"/>
    <w:rsid w:val="00AE3B13"/>
    <w:rsid w:val="00AE4A04"/>
    <w:rsid w:val="00AE4EE6"/>
    <w:rsid w:val="00AE502F"/>
    <w:rsid w:val="00AE50F5"/>
    <w:rsid w:val="00AE566C"/>
    <w:rsid w:val="00AE5A2B"/>
    <w:rsid w:val="00AE64A0"/>
    <w:rsid w:val="00AE70DD"/>
    <w:rsid w:val="00AE7BC7"/>
    <w:rsid w:val="00AF166D"/>
    <w:rsid w:val="00AF2BC9"/>
    <w:rsid w:val="00AF2D68"/>
    <w:rsid w:val="00AF328B"/>
    <w:rsid w:val="00AF40EF"/>
    <w:rsid w:val="00AF5D1C"/>
    <w:rsid w:val="00AF7553"/>
    <w:rsid w:val="00AF7F94"/>
    <w:rsid w:val="00B00CA5"/>
    <w:rsid w:val="00B0156D"/>
    <w:rsid w:val="00B0233D"/>
    <w:rsid w:val="00B02A96"/>
    <w:rsid w:val="00B02E7E"/>
    <w:rsid w:val="00B03295"/>
    <w:rsid w:val="00B04085"/>
    <w:rsid w:val="00B050DF"/>
    <w:rsid w:val="00B05E58"/>
    <w:rsid w:val="00B0642C"/>
    <w:rsid w:val="00B0784A"/>
    <w:rsid w:val="00B07913"/>
    <w:rsid w:val="00B1045E"/>
    <w:rsid w:val="00B1078E"/>
    <w:rsid w:val="00B11146"/>
    <w:rsid w:val="00B11453"/>
    <w:rsid w:val="00B11B57"/>
    <w:rsid w:val="00B12245"/>
    <w:rsid w:val="00B126B1"/>
    <w:rsid w:val="00B12866"/>
    <w:rsid w:val="00B12E9D"/>
    <w:rsid w:val="00B138B1"/>
    <w:rsid w:val="00B143B3"/>
    <w:rsid w:val="00B15569"/>
    <w:rsid w:val="00B157FD"/>
    <w:rsid w:val="00B15EC2"/>
    <w:rsid w:val="00B163AF"/>
    <w:rsid w:val="00B16A59"/>
    <w:rsid w:val="00B16FB2"/>
    <w:rsid w:val="00B2042F"/>
    <w:rsid w:val="00B204BC"/>
    <w:rsid w:val="00B20CFC"/>
    <w:rsid w:val="00B20D1D"/>
    <w:rsid w:val="00B21994"/>
    <w:rsid w:val="00B2317C"/>
    <w:rsid w:val="00B23787"/>
    <w:rsid w:val="00B23F40"/>
    <w:rsid w:val="00B24800"/>
    <w:rsid w:val="00B24BA7"/>
    <w:rsid w:val="00B25718"/>
    <w:rsid w:val="00B2674D"/>
    <w:rsid w:val="00B2724F"/>
    <w:rsid w:val="00B27955"/>
    <w:rsid w:val="00B30C06"/>
    <w:rsid w:val="00B311BA"/>
    <w:rsid w:val="00B31496"/>
    <w:rsid w:val="00B31FC6"/>
    <w:rsid w:val="00B329D0"/>
    <w:rsid w:val="00B3417F"/>
    <w:rsid w:val="00B34469"/>
    <w:rsid w:val="00B374A1"/>
    <w:rsid w:val="00B3761B"/>
    <w:rsid w:val="00B40339"/>
    <w:rsid w:val="00B40A6E"/>
    <w:rsid w:val="00B42163"/>
    <w:rsid w:val="00B440A9"/>
    <w:rsid w:val="00B44621"/>
    <w:rsid w:val="00B44AFF"/>
    <w:rsid w:val="00B44D68"/>
    <w:rsid w:val="00B44E88"/>
    <w:rsid w:val="00B50AEB"/>
    <w:rsid w:val="00B50DF8"/>
    <w:rsid w:val="00B51F1C"/>
    <w:rsid w:val="00B53512"/>
    <w:rsid w:val="00B54E03"/>
    <w:rsid w:val="00B55934"/>
    <w:rsid w:val="00B55C19"/>
    <w:rsid w:val="00B5625E"/>
    <w:rsid w:val="00B608A9"/>
    <w:rsid w:val="00B60DCB"/>
    <w:rsid w:val="00B6153C"/>
    <w:rsid w:val="00B62314"/>
    <w:rsid w:val="00B63474"/>
    <w:rsid w:val="00B63F5B"/>
    <w:rsid w:val="00B642BA"/>
    <w:rsid w:val="00B647DF"/>
    <w:rsid w:val="00B64F6A"/>
    <w:rsid w:val="00B654E2"/>
    <w:rsid w:val="00B65DA9"/>
    <w:rsid w:val="00B660CC"/>
    <w:rsid w:val="00B67247"/>
    <w:rsid w:val="00B7198D"/>
    <w:rsid w:val="00B72F68"/>
    <w:rsid w:val="00B733AA"/>
    <w:rsid w:val="00B740AA"/>
    <w:rsid w:val="00B74D48"/>
    <w:rsid w:val="00B74DB8"/>
    <w:rsid w:val="00B7557C"/>
    <w:rsid w:val="00B757F8"/>
    <w:rsid w:val="00B767AF"/>
    <w:rsid w:val="00B7683C"/>
    <w:rsid w:val="00B80D50"/>
    <w:rsid w:val="00B81556"/>
    <w:rsid w:val="00B8244A"/>
    <w:rsid w:val="00B82495"/>
    <w:rsid w:val="00B82CE7"/>
    <w:rsid w:val="00B82EB5"/>
    <w:rsid w:val="00B82F3B"/>
    <w:rsid w:val="00B82F3E"/>
    <w:rsid w:val="00B82F96"/>
    <w:rsid w:val="00B8348E"/>
    <w:rsid w:val="00B839C7"/>
    <w:rsid w:val="00B84421"/>
    <w:rsid w:val="00B84AAA"/>
    <w:rsid w:val="00B87BA8"/>
    <w:rsid w:val="00B87EE4"/>
    <w:rsid w:val="00B90589"/>
    <w:rsid w:val="00B9079F"/>
    <w:rsid w:val="00B9095C"/>
    <w:rsid w:val="00B91549"/>
    <w:rsid w:val="00B917E3"/>
    <w:rsid w:val="00B91F95"/>
    <w:rsid w:val="00B92CD3"/>
    <w:rsid w:val="00B92F07"/>
    <w:rsid w:val="00B92F30"/>
    <w:rsid w:val="00B92F3C"/>
    <w:rsid w:val="00B92F62"/>
    <w:rsid w:val="00B938EE"/>
    <w:rsid w:val="00B94287"/>
    <w:rsid w:val="00B9462B"/>
    <w:rsid w:val="00B9531E"/>
    <w:rsid w:val="00B95AEA"/>
    <w:rsid w:val="00B9648B"/>
    <w:rsid w:val="00BA07C8"/>
    <w:rsid w:val="00BA0BA5"/>
    <w:rsid w:val="00BA14E7"/>
    <w:rsid w:val="00BA2781"/>
    <w:rsid w:val="00BA4399"/>
    <w:rsid w:val="00BA4404"/>
    <w:rsid w:val="00BA5E63"/>
    <w:rsid w:val="00BA6115"/>
    <w:rsid w:val="00BA677C"/>
    <w:rsid w:val="00BA75C7"/>
    <w:rsid w:val="00BB0DBE"/>
    <w:rsid w:val="00BB0FF6"/>
    <w:rsid w:val="00BB1A1D"/>
    <w:rsid w:val="00BB2264"/>
    <w:rsid w:val="00BB2E10"/>
    <w:rsid w:val="00BB3A6A"/>
    <w:rsid w:val="00BB4C17"/>
    <w:rsid w:val="00BB5D27"/>
    <w:rsid w:val="00BB6515"/>
    <w:rsid w:val="00BB657A"/>
    <w:rsid w:val="00BB69A5"/>
    <w:rsid w:val="00BB783A"/>
    <w:rsid w:val="00BC029C"/>
    <w:rsid w:val="00BC07A8"/>
    <w:rsid w:val="00BC239F"/>
    <w:rsid w:val="00BC3D46"/>
    <w:rsid w:val="00BC4F42"/>
    <w:rsid w:val="00BC56D0"/>
    <w:rsid w:val="00BC60C4"/>
    <w:rsid w:val="00BC6517"/>
    <w:rsid w:val="00BC677B"/>
    <w:rsid w:val="00BC6F42"/>
    <w:rsid w:val="00BC7E98"/>
    <w:rsid w:val="00BD01DA"/>
    <w:rsid w:val="00BD07B8"/>
    <w:rsid w:val="00BD091F"/>
    <w:rsid w:val="00BD14CE"/>
    <w:rsid w:val="00BD2A24"/>
    <w:rsid w:val="00BD2C48"/>
    <w:rsid w:val="00BD48FB"/>
    <w:rsid w:val="00BD6137"/>
    <w:rsid w:val="00BD73AF"/>
    <w:rsid w:val="00BD7430"/>
    <w:rsid w:val="00BD7434"/>
    <w:rsid w:val="00BD7A69"/>
    <w:rsid w:val="00BD7D32"/>
    <w:rsid w:val="00BE0F8C"/>
    <w:rsid w:val="00BE1327"/>
    <w:rsid w:val="00BE17A6"/>
    <w:rsid w:val="00BE2A67"/>
    <w:rsid w:val="00BE2C2F"/>
    <w:rsid w:val="00BE33CC"/>
    <w:rsid w:val="00BE426A"/>
    <w:rsid w:val="00BE6380"/>
    <w:rsid w:val="00BE6ACA"/>
    <w:rsid w:val="00BF00E2"/>
    <w:rsid w:val="00BF1119"/>
    <w:rsid w:val="00BF24C6"/>
    <w:rsid w:val="00BF338F"/>
    <w:rsid w:val="00BF353B"/>
    <w:rsid w:val="00BF4548"/>
    <w:rsid w:val="00BF545C"/>
    <w:rsid w:val="00BF5CD2"/>
    <w:rsid w:val="00BF6468"/>
    <w:rsid w:val="00BF7CB3"/>
    <w:rsid w:val="00C00E12"/>
    <w:rsid w:val="00C01CC8"/>
    <w:rsid w:val="00C0231E"/>
    <w:rsid w:val="00C02872"/>
    <w:rsid w:val="00C02CD4"/>
    <w:rsid w:val="00C03FA9"/>
    <w:rsid w:val="00C05C54"/>
    <w:rsid w:val="00C07DF8"/>
    <w:rsid w:val="00C12528"/>
    <w:rsid w:val="00C1438E"/>
    <w:rsid w:val="00C14504"/>
    <w:rsid w:val="00C1499B"/>
    <w:rsid w:val="00C16459"/>
    <w:rsid w:val="00C1789C"/>
    <w:rsid w:val="00C207B9"/>
    <w:rsid w:val="00C210C6"/>
    <w:rsid w:val="00C21C74"/>
    <w:rsid w:val="00C22551"/>
    <w:rsid w:val="00C226EE"/>
    <w:rsid w:val="00C22A55"/>
    <w:rsid w:val="00C22D42"/>
    <w:rsid w:val="00C22FE4"/>
    <w:rsid w:val="00C2334F"/>
    <w:rsid w:val="00C23B15"/>
    <w:rsid w:val="00C25224"/>
    <w:rsid w:val="00C2584B"/>
    <w:rsid w:val="00C27643"/>
    <w:rsid w:val="00C27956"/>
    <w:rsid w:val="00C306F9"/>
    <w:rsid w:val="00C30C61"/>
    <w:rsid w:val="00C31F11"/>
    <w:rsid w:val="00C322C8"/>
    <w:rsid w:val="00C3293D"/>
    <w:rsid w:val="00C3422A"/>
    <w:rsid w:val="00C363B5"/>
    <w:rsid w:val="00C37029"/>
    <w:rsid w:val="00C37802"/>
    <w:rsid w:val="00C414C1"/>
    <w:rsid w:val="00C41A05"/>
    <w:rsid w:val="00C42353"/>
    <w:rsid w:val="00C42806"/>
    <w:rsid w:val="00C4355D"/>
    <w:rsid w:val="00C44054"/>
    <w:rsid w:val="00C445C0"/>
    <w:rsid w:val="00C4529C"/>
    <w:rsid w:val="00C4627E"/>
    <w:rsid w:val="00C47BF2"/>
    <w:rsid w:val="00C5034A"/>
    <w:rsid w:val="00C5339B"/>
    <w:rsid w:val="00C53764"/>
    <w:rsid w:val="00C537C8"/>
    <w:rsid w:val="00C538BD"/>
    <w:rsid w:val="00C53B11"/>
    <w:rsid w:val="00C5438E"/>
    <w:rsid w:val="00C54C23"/>
    <w:rsid w:val="00C56066"/>
    <w:rsid w:val="00C56973"/>
    <w:rsid w:val="00C56E79"/>
    <w:rsid w:val="00C57927"/>
    <w:rsid w:val="00C57D15"/>
    <w:rsid w:val="00C607CF"/>
    <w:rsid w:val="00C6331B"/>
    <w:rsid w:val="00C63C2B"/>
    <w:rsid w:val="00C651AA"/>
    <w:rsid w:val="00C65467"/>
    <w:rsid w:val="00C67CDD"/>
    <w:rsid w:val="00C71410"/>
    <w:rsid w:val="00C714AB"/>
    <w:rsid w:val="00C7161B"/>
    <w:rsid w:val="00C71F2E"/>
    <w:rsid w:val="00C720EB"/>
    <w:rsid w:val="00C73F4B"/>
    <w:rsid w:val="00C75A0C"/>
    <w:rsid w:val="00C77346"/>
    <w:rsid w:val="00C779CD"/>
    <w:rsid w:val="00C77D03"/>
    <w:rsid w:val="00C80679"/>
    <w:rsid w:val="00C824FD"/>
    <w:rsid w:val="00C83042"/>
    <w:rsid w:val="00C831EF"/>
    <w:rsid w:val="00C8350C"/>
    <w:rsid w:val="00C83610"/>
    <w:rsid w:val="00C83C4D"/>
    <w:rsid w:val="00C84B49"/>
    <w:rsid w:val="00C85550"/>
    <w:rsid w:val="00C85FAB"/>
    <w:rsid w:val="00C86CA1"/>
    <w:rsid w:val="00C870C2"/>
    <w:rsid w:val="00C87E43"/>
    <w:rsid w:val="00C92D56"/>
    <w:rsid w:val="00C949BC"/>
    <w:rsid w:val="00C96DDF"/>
    <w:rsid w:val="00C974FF"/>
    <w:rsid w:val="00CA398D"/>
    <w:rsid w:val="00CA52A0"/>
    <w:rsid w:val="00CA61B2"/>
    <w:rsid w:val="00CA6836"/>
    <w:rsid w:val="00CA753F"/>
    <w:rsid w:val="00CA7C63"/>
    <w:rsid w:val="00CB144B"/>
    <w:rsid w:val="00CB1A65"/>
    <w:rsid w:val="00CB1EB2"/>
    <w:rsid w:val="00CB2729"/>
    <w:rsid w:val="00CB2F46"/>
    <w:rsid w:val="00CB4640"/>
    <w:rsid w:val="00CB6445"/>
    <w:rsid w:val="00CB7097"/>
    <w:rsid w:val="00CB7C32"/>
    <w:rsid w:val="00CC041D"/>
    <w:rsid w:val="00CC20C5"/>
    <w:rsid w:val="00CC215C"/>
    <w:rsid w:val="00CC2ECB"/>
    <w:rsid w:val="00CC3699"/>
    <w:rsid w:val="00CC3F79"/>
    <w:rsid w:val="00CC4EDD"/>
    <w:rsid w:val="00CC53E1"/>
    <w:rsid w:val="00CC56C9"/>
    <w:rsid w:val="00CD0244"/>
    <w:rsid w:val="00CD0B21"/>
    <w:rsid w:val="00CD13DB"/>
    <w:rsid w:val="00CD23DF"/>
    <w:rsid w:val="00CD28CC"/>
    <w:rsid w:val="00CD3DF0"/>
    <w:rsid w:val="00CD4BD1"/>
    <w:rsid w:val="00CD4ED7"/>
    <w:rsid w:val="00CD6110"/>
    <w:rsid w:val="00CD7555"/>
    <w:rsid w:val="00CD7F4C"/>
    <w:rsid w:val="00CE0103"/>
    <w:rsid w:val="00CE0983"/>
    <w:rsid w:val="00CE18FF"/>
    <w:rsid w:val="00CE363B"/>
    <w:rsid w:val="00CE3ACA"/>
    <w:rsid w:val="00CE5625"/>
    <w:rsid w:val="00CE5A94"/>
    <w:rsid w:val="00CE6D4D"/>
    <w:rsid w:val="00CE6F98"/>
    <w:rsid w:val="00CF009D"/>
    <w:rsid w:val="00CF054D"/>
    <w:rsid w:val="00CF09F0"/>
    <w:rsid w:val="00CF21FF"/>
    <w:rsid w:val="00CF2CA1"/>
    <w:rsid w:val="00CF2E41"/>
    <w:rsid w:val="00CF2E4E"/>
    <w:rsid w:val="00CF304E"/>
    <w:rsid w:val="00CF3E5A"/>
    <w:rsid w:val="00CF424F"/>
    <w:rsid w:val="00CF4A5F"/>
    <w:rsid w:val="00CF663B"/>
    <w:rsid w:val="00CF72A5"/>
    <w:rsid w:val="00CF7AF4"/>
    <w:rsid w:val="00D001BC"/>
    <w:rsid w:val="00D00623"/>
    <w:rsid w:val="00D009BA"/>
    <w:rsid w:val="00D0107D"/>
    <w:rsid w:val="00D019D8"/>
    <w:rsid w:val="00D023E8"/>
    <w:rsid w:val="00D02A90"/>
    <w:rsid w:val="00D02DD2"/>
    <w:rsid w:val="00D034D0"/>
    <w:rsid w:val="00D05930"/>
    <w:rsid w:val="00D05A07"/>
    <w:rsid w:val="00D05C34"/>
    <w:rsid w:val="00D06A66"/>
    <w:rsid w:val="00D077BE"/>
    <w:rsid w:val="00D10308"/>
    <w:rsid w:val="00D10638"/>
    <w:rsid w:val="00D10FC5"/>
    <w:rsid w:val="00D11527"/>
    <w:rsid w:val="00D1163C"/>
    <w:rsid w:val="00D1281C"/>
    <w:rsid w:val="00D1495C"/>
    <w:rsid w:val="00D14FB9"/>
    <w:rsid w:val="00D16CB1"/>
    <w:rsid w:val="00D17A80"/>
    <w:rsid w:val="00D17F00"/>
    <w:rsid w:val="00D20A68"/>
    <w:rsid w:val="00D21AAE"/>
    <w:rsid w:val="00D230CD"/>
    <w:rsid w:val="00D24383"/>
    <w:rsid w:val="00D305DE"/>
    <w:rsid w:val="00D3067E"/>
    <w:rsid w:val="00D30A46"/>
    <w:rsid w:val="00D30B94"/>
    <w:rsid w:val="00D3116A"/>
    <w:rsid w:val="00D31300"/>
    <w:rsid w:val="00D32061"/>
    <w:rsid w:val="00D325F1"/>
    <w:rsid w:val="00D327CF"/>
    <w:rsid w:val="00D32A8C"/>
    <w:rsid w:val="00D33C30"/>
    <w:rsid w:val="00D33E29"/>
    <w:rsid w:val="00D349E1"/>
    <w:rsid w:val="00D36660"/>
    <w:rsid w:val="00D366C0"/>
    <w:rsid w:val="00D40656"/>
    <w:rsid w:val="00D417FE"/>
    <w:rsid w:val="00D41813"/>
    <w:rsid w:val="00D41A14"/>
    <w:rsid w:val="00D41F86"/>
    <w:rsid w:val="00D42FCE"/>
    <w:rsid w:val="00D43F9A"/>
    <w:rsid w:val="00D440C3"/>
    <w:rsid w:val="00D45B9D"/>
    <w:rsid w:val="00D500F3"/>
    <w:rsid w:val="00D50CAC"/>
    <w:rsid w:val="00D50E2F"/>
    <w:rsid w:val="00D5133D"/>
    <w:rsid w:val="00D51347"/>
    <w:rsid w:val="00D51D04"/>
    <w:rsid w:val="00D52A4F"/>
    <w:rsid w:val="00D5346A"/>
    <w:rsid w:val="00D5376F"/>
    <w:rsid w:val="00D54388"/>
    <w:rsid w:val="00D5449C"/>
    <w:rsid w:val="00D565B4"/>
    <w:rsid w:val="00D60DD2"/>
    <w:rsid w:val="00D6168B"/>
    <w:rsid w:val="00D61D0A"/>
    <w:rsid w:val="00D63604"/>
    <w:rsid w:val="00D64794"/>
    <w:rsid w:val="00D6553C"/>
    <w:rsid w:val="00D65600"/>
    <w:rsid w:val="00D6599E"/>
    <w:rsid w:val="00D65E57"/>
    <w:rsid w:val="00D66393"/>
    <w:rsid w:val="00D6745D"/>
    <w:rsid w:val="00D67518"/>
    <w:rsid w:val="00D7011C"/>
    <w:rsid w:val="00D70CD4"/>
    <w:rsid w:val="00D710DB"/>
    <w:rsid w:val="00D71AE1"/>
    <w:rsid w:val="00D72054"/>
    <w:rsid w:val="00D72DBE"/>
    <w:rsid w:val="00D732BC"/>
    <w:rsid w:val="00D74C7D"/>
    <w:rsid w:val="00D74E35"/>
    <w:rsid w:val="00D80653"/>
    <w:rsid w:val="00D80C6B"/>
    <w:rsid w:val="00D80E43"/>
    <w:rsid w:val="00D82D8C"/>
    <w:rsid w:val="00D834A4"/>
    <w:rsid w:val="00D838BA"/>
    <w:rsid w:val="00D8601E"/>
    <w:rsid w:val="00D868ED"/>
    <w:rsid w:val="00D900B8"/>
    <w:rsid w:val="00D9228E"/>
    <w:rsid w:val="00D936E3"/>
    <w:rsid w:val="00D9389B"/>
    <w:rsid w:val="00D940F7"/>
    <w:rsid w:val="00D947E0"/>
    <w:rsid w:val="00D94CEE"/>
    <w:rsid w:val="00D94FFF"/>
    <w:rsid w:val="00D953F8"/>
    <w:rsid w:val="00D95DA4"/>
    <w:rsid w:val="00D961E5"/>
    <w:rsid w:val="00D977CD"/>
    <w:rsid w:val="00DA0EE0"/>
    <w:rsid w:val="00DA17CB"/>
    <w:rsid w:val="00DA187D"/>
    <w:rsid w:val="00DA1B9A"/>
    <w:rsid w:val="00DA2A75"/>
    <w:rsid w:val="00DA2B28"/>
    <w:rsid w:val="00DA34C2"/>
    <w:rsid w:val="00DA4554"/>
    <w:rsid w:val="00DA5000"/>
    <w:rsid w:val="00DA6528"/>
    <w:rsid w:val="00DA69A4"/>
    <w:rsid w:val="00DA74AE"/>
    <w:rsid w:val="00DB0333"/>
    <w:rsid w:val="00DB0CCE"/>
    <w:rsid w:val="00DB15A5"/>
    <w:rsid w:val="00DB25A5"/>
    <w:rsid w:val="00DB25FA"/>
    <w:rsid w:val="00DB4A35"/>
    <w:rsid w:val="00DB5E52"/>
    <w:rsid w:val="00DB6E74"/>
    <w:rsid w:val="00DB76E4"/>
    <w:rsid w:val="00DC048C"/>
    <w:rsid w:val="00DC0C6C"/>
    <w:rsid w:val="00DC13A3"/>
    <w:rsid w:val="00DC19D5"/>
    <w:rsid w:val="00DC3875"/>
    <w:rsid w:val="00DC3F19"/>
    <w:rsid w:val="00DC516F"/>
    <w:rsid w:val="00DC65BF"/>
    <w:rsid w:val="00DC6644"/>
    <w:rsid w:val="00DC6CD7"/>
    <w:rsid w:val="00DD0114"/>
    <w:rsid w:val="00DD03BB"/>
    <w:rsid w:val="00DD2480"/>
    <w:rsid w:val="00DD2B8F"/>
    <w:rsid w:val="00DD3621"/>
    <w:rsid w:val="00DD3BEB"/>
    <w:rsid w:val="00DD4568"/>
    <w:rsid w:val="00DD4684"/>
    <w:rsid w:val="00DD4A3E"/>
    <w:rsid w:val="00DD5553"/>
    <w:rsid w:val="00DD607E"/>
    <w:rsid w:val="00DD64A3"/>
    <w:rsid w:val="00DD659E"/>
    <w:rsid w:val="00DE03FA"/>
    <w:rsid w:val="00DE0765"/>
    <w:rsid w:val="00DE0B68"/>
    <w:rsid w:val="00DE2210"/>
    <w:rsid w:val="00DE3358"/>
    <w:rsid w:val="00DE43AC"/>
    <w:rsid w:val="00DE637E"/>
    <w:rsid w:val="00DE7187"/>
    <w:rsid w:val="00DE79DA"/>
    <w:rsid w:val="00DF0966"/>
    <w:rsid w:val="00DF0C10"/>
    <w:rsid w:val="00DF197B"/>
    <w:rsid w:val="00DF2859"/>
    <w:rsid w:val="00DF3B17"/>
    <w:rsid w:val="00DF4482"/>
    <w:rsid w:val="00DF5A99"/>
    <w:rsid w:val="00DF5C85"/>
    <w:rsid w:val="00E00A0C"/>
    <w:rsid w:val="00E01897"/>
    <w:rsid w:val="00E01F19"/>
    <w:rsid w:val="00E026E4"/>
    <w:rsid w:val="00E02A4F"/>
    <w:rsid w:val="00E03F4A"/>
    <w:rsid w:val="00E0468D"/>
    <w:rsid w:val="00E0470D"/>
    <w:rsid w:val="00E04A6E"/>
    <w:rsid w:val="00E05C7D"/>
    <w:rsid w:val="00E07D56"/>
    <w:rsid w:val="00E10255"/>
    <w:rsid w:val="00E10790"/>
    <w:rsid w:val="00E10C1F"/>
    <w:rsid w:val="00E10CB9"/>
    <w:rsid w:val="00E12715"/>
    <w:rsid w:val="00E139AA"/>
    <w:rsid w:val="00E13B78"/>
    <w:rsid w:val="00E144A1"/>
    <w:rsid w:val="00E14C4C"/>
    <w:rsid w:val="00E14CDA"/>
    <w:rsid w:val="00E14DDE"/>
    <w:rsid w:val="00E14E34"/>
    <w:rsid w:val="00E150F2"/>
    <w:rsid w:val="00E160D4"/>
    <w:rsid w:val="00E17E8C"/>
    <w:rsid w:val="00E2055F"/>
    <w:rsid w:val="00E21132"/>
    <w:rsid w:val="00E21C30"/>
    <w:rsid w:val="00E22962"/>
    <w:rsid w:val="00E22C00"/>
    <w:rsid w:val="00E24829"/>
    <w:rsid w:val="00E24C83"/>
    <w:rsid w:val="00E25987"/>
    <w:rsid w:val="00E266A1"/>
    <w:rsid w:val="00E27C07"/>
    <w:rsid w:val="00E31803"/>
    <w:rsid w:val="00E31B06"/>
    <w:rsid w:val="00E3349A"/>
    <w:rsid w:val="00E35101"/>
    <w:rsid w:val="00E35119"/>
    <w:rsid w:val="00E36C6E"/>
    <w:rsid w:val="00E36D16"/>
    <w:rsid w:val="00E37F7E"/>
    <w:rsid w:val="00E428C6"/>
    <w:rsid w:val="00E43758"/>
    <w:rsid w:val="00E43896"/>
    <w:rsid w:val="00E43BE7"/>
    <w:rsid w:val="00E44848"/>
    <w:rsid w:val="00E44DE5"/>
    <w:rsid w:val="00E45A7E"/>
    <w:rsid w:val="00E45D42"/>
    <w:rsid w:val="00E47B6E"/>
    <w:rsid w:val="00E50B5C"/>
    <w:rsid w:val="00E50DF1"/>
    <w:rsid w:val="00E51F4E"/>
    <w:rsid w:val="00E536E6"/>
    <w:rsid w:val="00E54289"/>
    <w:rsid w:val="00E54F5C"/>
    <w:rsid w:val="00E56850"/>
    <w:rsid w:val="00E56D03"/>
    <w:rsid w:val="00E60383"/>
    <w:rsid w:val="00E60DAA"/>
    <w:rsid w:val="00E61344"/>
    <w:rsid w:val="00E614A1"/>
    <w:rsid w:val="00E61C46"/>
    <w:rsid w:val="00E61EE2"/>
    <w:rsid w:val="00E62987"/>
    <w:rsid w:val="00E62DAC"/>
    <w:rsid w:val="00E637DE"/>
    <w:rsid w:val="00E64D60"/>
    <w:rsid w:val="00E65866"/>
    <w:rsid w:val="00E65C07"/>
    <w:rsid w:val="00E6662E"/>
    <w:rsid w:val="00E66B2C"/>
    <w:rsid w:val="00E6714E"/>
    <w:rsid w:val="00E6733E"/>
    <w:rsid w:val="00E675AD"/>
    <w:rsid w:val="00E67718"/>
    <w:rsid w:val="00E70EE7"/>
    <w:rsid w:val="00E7135B"/>
    <w:rsid w:val="00E714C8"/>
    <w:rsid w:val="00E71E88"/>
    <w:rsid w:val="00E72C13"/>
    <w:rsid w:val="00E740FC"/>
    <w:rsid w:val="00E74458"/>
    <w:rsid w:val="00E7748F"/>
    <w:rsid w:val="00E775B4"/>
    <w:rsid w:val="00E776DC"/>
    <w:rsid w:val="00E77A62"/>
    <w:rsid w:val="00E82000"/>
    <w:rsid w:val="00E82D09"/>
    <w:rsid w:val="00E82D5C"/>
    <w:rsid w:val="00E831CF"/>
    <w:rsid w:val="00E84051"/>
    <w:rsid w:val="00E85E37"/>
    <w:rsid w:val="00E86F9D"/>
    <w:rsid w:val="00E8799C"/>
    <w:rsid w:val="00E87BB3"/>
    <w:rsid w:val="00E87F9A"/>
    <w:rsid w:val="00E91450"/>
    <w:rsid w:val="00E91588"/>
    <w:rsid w:val="00E91755"/>
    <w:rsid w:val="00E917CF"/>
    <w:rsid w:val="00E9194C"/>
    <w:rsid w:val="00E92001"/>
    <w:rsid w:val="00E93405"/>
    <w:rsid w:val="00E95777"/>
    <w:rsid w:val="00E95C13"/>
    <w:rsid w:val="00E96153"/>
    <w:rsid w:val="00E96583"/>
    <w:rsid w:val="00E966E4"/>
    <w:rsid w:val="00E9757C"/>
    <w:rsid w:val="00E97FB4"/>
    <w:rsid w:val="00EA04D3"/>
    <w:rsid w:val="00EA1249"/>
    <w:rsid w:val="00EA2B00"/>
    <w:rsid w:val="00EA34CE"/>
    <w:rsid w:val="00EA4534"/>
    <w:rsid w:val="00EA46B3"/>
    <w:rsid w:val="00EA614A"/>
    <w:rsid w:val="00EA68AE"/>
    <w:rsid w:val="00EA6E0D"/>
    <w:rsid w:val="00EA776A"/>
    <w:rsid w:val="00EB0C44"/>
    <w:rsid w:val="00EB101C"/>
    <w:rsid w:val="00EB1529"/>
    <w:rsid w:val="00EB40C4"/>
    <w:rsid w:val="00EB4145"/>
    <w:rsid w:val="00EB57DB"/>
    <w:rsid w:val="00EB5972"/>
    <w:rsid w:val="00EB7573"/>
    <w:rsid w:val="00EB7A98"/>
    <w:rsid w:val="00EB7FE2"/>
    <w:rsid w:val="00EC317B"/>
    <w:rsid w:val="00EC3FC7"/>
    <w:rsid w:val="00EC489D"/>
    <w:rsid w:val="00EC5AA8"/>
    <w:rsid w:val="00EC6315"/>
    <w:rsid w:val="00EC6711"/>
    <w:rsid w:val="00EC6A82"/>
    <w:rsid w:val="00EC7408"/>
    <w:rsid w:val="00ED00D2"/>
    <w:rsid w:val="00ED0536"/>
    <w:rsid w:val="00ED05ED"/>
    <w:rsid w:val="00ED0A12"/>
    <w:rsid w:val="00ED12B0"/>
    <w:rsid w:val="00ED2F08"/>
    <w:rsid w:val="00ED33CF"/>
    <w:rsid w:val="00ED3853"/>
    <w:rsid w:val="00ED395A"/>
    <w:rsid w:val="00ED3A8E"/>
    <w:rsid w:val="00ED3E1C"/>
    <w:rsid w:val="00ED5325"/>
    <w:rsid w:val="00ED5E6A"/>
    <w:rsid w:val="00ED6A15"/>
    <w:rsid w:val="00ED6A3F"/>
    <w:rsid w:val="00ED7E6E"/>
    <w:rsid w:val="00EE0136"/>
    <w:rsid w:val="00EE0314"/>
    <w:rsid w:val="00EE0523"/>
    <w:rsid w:val="00EE0ECF"/>
    <w:rsid w:val="00EE4CBF"/>
    <w:rsid w:val="00EE4EC9"/>
    <w:rsid w:val="00EE518E"/>
    <w:rsid w:val="00EE694A"/>
    <w:rsid w:val="00EE6F49"/>
    <w:rsid w:val="00EE75D9"/>
    <w:rsid w:val="00EF0447"/>
    <w:rsid w:val="00EF0484"/>
    <w:rsid w:val="00EF114D"/>
    <w:rsid w:val="00EF2521"/>
    <w:rsid w:val="00EF2ABE"/>
    <w:rsid w:val="00EF4088"/>
    <w:rsid w:val="00EF493D"/>
    <w:rsid w:val="00EF4C4F"/>
    <w:rsid w:val="00EF4EF8"/>
    <w:rsid w:val="00EF64B0"/>
    <w:rsid w:val="00F005C2"/>
    <w:rsid w:val="00F00680"/>
    <w:rsid w:val="00F00C0B"/>
    <w:rsid w:val="00F00FDE"/>
    <w:rsid w:val="00F03076"/>
    <w:rsid w:val="00F033C8"/>
    <w:rsid w:val="00F036C9"/>
    <w:rsid w:val="00F03819"/>
    <w:rsid w:val="00F0391A"/>
    <w:rsid w:val="00F04C9F"/>
    <w:rsid w:val="00F04D4C"/>
    <w:rsid w:val="00F06032"/>
    <w:rsid w:val="00F064A5"/>
    <w:rsid w:val="00F068F2"/>
    <w:rsid w:val="00F10BF0"/>
    <w:rsid w:val="00F10F22"/>
    <w:rsid w:val="00F1115E"/>
    <w:rsid w:val="00F12343"/>
    <w:rsid w:val="00F12369"/>
    <w:rsid w:val="00F13544"/>
    <w:rsid w:val="00F1479B"/>
    <w:rsid w:val="00F14BF0"/>
    <w:rsid w:val="00F15AE9"/>
    <w:rsid w:val="00F16CF1"/>
    <w:rsid w:val="00F17C4C"/>
    <w:rsid w:val="00F17D1D"/>
    <w:rsid w:val="00F20141"/>
    <w:rsid w:val="00F216CE"/>
    <w:rsid w:val="00F21A93"/>
    <w:rsid w:val="00F22802"/>
    <w:rsid w:val="00F22957"/>
    <w:rsid w:val="00F27A61"/>
    <w:rsid w:val="00F30E22"/>
    <w:rsid w:val="00F3356A"/>
    <w:rsid w:val="00F337D9"/>
    <w:rsid w:val="00F343AB"/>
    <w:rsid w:val="00F343E8"/>
    <w:rsid w:val="00F3572D"/>
    <w:rsid w:val="00F3594E"/>
    <w:rsid w:val="00F35B81"/>
    <w:rsid w:val="00F369F4"/>
    <w:rsid w:val="00F37A9E"/>
    <w:rsid w:val="00F40097"/>
    <w:rsid w:val="00F4254F"/>
    <w:rsid w:val="00F42D38"/>
    <w:rsid w:val="00F4326A"/>
    <w:rsid w:val="00F43905"/>
    <w:rsid w:val="00F459C4"/>
    <w:rsid w:val="00F47363"/>
    <w:rsid w:val="00F47947"/>
    <w:rsid w:val="00F479CD"/>
    <w:rsid w:val="00F505F9"/>
    <w:rsid w:val="00F50DF1"/>
    <w:rsid w:val="00F5263C"/>
    <w:rsid w:val="00F52B31"/>
    <w:rsid w:val="00F52ED5"/>
    <w:rsid w:val="00F54D3C"/>
    <w:rsid w:val="00F552EE"/>
    <w:rsid w:val="00F558A6"/>
    <w:rsid w:val="00F56336"/>
    <w:rsid w:val="00F56ACA"/>
    <w:rsid w:val="00F56FA3"/>
    <w:rsid w:val="00F57865"/>
    <w:rsid w:val="00F600C2"/>
    <w:rsid w:val="00F61C1A"/>
    <w:rsid w:val="00F6204F"/>
    <w:rsid w:val="00F629E2"/>
    <w:rsid w:val="00F636B0"/>
    <w:rsid w:val="00F637F5"/>
    <w:rsid w:val="00F6479D"/>
    <w:rsid w:val="00F66E19"/>
    <w:rsid w:val="00F66E3C"/>
    <w:rsid w:val="00F67C98"/>
    <w:rsid w:val="00F67D1E"/>
    <w:rsid w:val="00F70026"/>
    <w:rsid w:val="00F7015E"/>
    <w:rsid w:val="00F70675"/>
    <w:rsid w:val="00F70AB9"/>
    <w:rsid w:val="00F70E8A"/>
    <w:rsid w:val="00F712C8"/>
    <w:rsid w:val="00F7132A"/>
    <w:rsid w:val="00F735D1"/>
    <w:rsid w:val="00F73BC2"/>
    <w:rsid w:val="00F73F5E"/>
    <w:rsid w:val="00F748C3"/>
    <w:rsid w:val="00F748E1"/>
    <w:rsid w:val="00F75348"/>
    <w:rsid w:val="00F756DC"/>
    <w:rsid w:val="00F7662A"/>
    <w:rsid w:val="00F771B8"/>
    <w:rsid w:val="00F80149"/>
    <w:rsid w:val="00F82590"/>
    <w:rsid w:val="00F8425C"/>
    <w:rsid w:val="00F84592"/>
    <w:rsid w:val="00F84A56"/>
    <w:rsid w:val="00F84CA7"/>
    <w:rsid w:val="00F84D92"/>
    <w:rsid w:val="00F86845"/>
    <w:rsid w:val="00F86BB4"/>
    <w:rsid w:val="00F90AE1"/>
    <w:rsid w:val="00F90FD8"/>
    <w:rsid w:val="00F910B4"/>
    <w:rsid w:val="00F917FC"/>
    <w:rsid w:val="00F93ADF"/>
    <w:rsid w:val="00F940DD"/>
    <w:rsid w:val="00F953F0"/>
    <w:rsid w:val="00F95528"/>
    <w:rsid w:val="00F95C76"/>
    <w:rsid w:val="00F95EAD"/>
    <w:rsid w:val="00F960B2"/>
    <w:rsid w:val="00F96303"/>
    <w:rsid w:val="00F96631"/>
    <w:rsid w:val="00F976BB"/>
    <w:rsid w:val="00FA23C6"/>
    <w:rsid w:val="00FA28CA"/>
    <w:rsid w:val="00FA37B7"/>
    <w:rsid w:val="00FA470E"/>
    <w:rsid w:val="00FA5024"/>
    <w:rsid w:val="00FA76D0"/>
    <w:rsid w:val="00FA7A7A"/>
    <w:rsid w:val="00FB0DF2"/>
    <w:rsid w:val="00FB2BD4"/>
    <w:rsid w:val="00FB47F3"/>
    <w:rsid w:val="00FB4A28"/>
    <w:rsid w:val="00FB612B"/>
    <w:rsid w:val="00FB76A6"/>
    <w:rsid w:val="00FB78E7"/>
    <w:rsid w:val="00FC05C1"/>
    <w:rsid w:val="00FC0621"/>
    <w:rsid w:val="00FC0767"/>
    <w:rsid w:val="00FC1942"/>
    <w:rsid w:val="00FC1CEC"/>
    <w:rsid w:val="00FC1D4D"/>
    <w:rsid w:val="00FC3FB2"/>
    <w:rsid w:val="00FC4826"/>
    <w:rsid w:val="00FC48BF"/>
    <w:rsid w:val="00FC596D"/>
    <w:rsid w:val="00FC59CB"/>
    <w:rsid w:val="00FC6969"/>
    <w:rsid w:val="00FC6C38"/>
    <w:rsid w:val="00FC76E6"/>
    <w:rsid w:val="00FD0698"/>
    <w:rsid w:val="00FD085B"/>
    <w:rsid w:val="00FD1BD9"/>
    <w:rsid w:val="00FD1C1B"/>
    <w:rsid w:val="00FD28F1"/>
    <w:rsid w:val="00FD2E03"/>
    <w:rsid w:val="00FD36EA"/>
    <w:rsid w:val="00FD395E"/>
    <w:rsid w:val="00FD4457"/>
    <w:rsid w:val="00FD47EA"/>
    <w:rsid w:val="00FD4BF1"/>
    <w:rsid w:val="00FD4C91"/>
    <w:rsid w:val="00FD6595"/>
    <w:rsid w:val="00FD6AF6"/>
    <w:rsid w:val="00FE0037"/>
    <w:rsid w:val="00FE0475"/>
    <w:rsid w:val="00FE0B32"/>
    <w:rsid w:val="00FE1361"/>
    <w:rsid w:val="00FE180B"/>
    <w:rsid w:val="00FE21CA"/>
    <w:rsid w:val="00FE2F94"/>
    <w:rsid w:val="00FE3E5F"/>
    <w:rsid w:val="00FE3FE3"/>
    <w:rsid w:val="00FE464A"/>
    <w:rsid w:val="00FE61AD"/>
    <w:rsid w:val="00FE64CF"/>
    <w:rsid w:val="00FE69A0"/>
    <w:rsid w:val="00FE69CC"/>
    <w:rsid w:val="00FE773B"/>
    <w:rsid w:val="00FF0209"/>
    <w:rsid w:val="00FF1899"/>
    <w:rsid w:val="00FF1F2C"/>
    <w:rsid w:val="00FF3950"/>
    <w:rsid w:val="00FF5E09"/>
    <w:rsid w:val="00FF6284"/>
    <w:rsid w:val="00FF6AEC"/>
    <w:rsid w:val="00FF7428"/>
  </w:rsids>
  <m:mathPr>
    <m:mathFont m:val="Cambria Math"/>
    <m:brkBin m:val="before"/>
    <m:brkBinSub m:val="--"/>
    <m:smallFrac/>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0EAE97"/>
  <w15:docId w15:val="{DFE79C15-BD2F-43AF-8971-693071C12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79CD"/>
  </w:style>
  <w:style w:type="paragraph" w:styleId="Ttulo1">
    <w:name w:val="heading 1"/>
    <w:basedOn w:val="Normal"/>
    <w:next w:val="Normal"/>
    <w:link w:val="Ttulo1Car"/>
    <w:uiPriority w:val="9"/>
    <w:qFormat/>
    <w:rsid w:val="00486918"/>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8691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A278E3"/>
    <w:pPr>
      <w:keepNext/>
      <w:keepLines/>
      <w:spacing w:before="40" w:after="0"/>
      <w:outlineLvl w:val="2"/>
    </w:pPr>
    <w:rPr>
      <w:rFonts w:asciiTheme="majorHAnsi" w:eastAsiaTheme="majorEastAsia" w:hAnsiTheme="majorHAnsi" w:cstheme="majorBidi"/>
      <w:color w:val="1F4D78" w:themeColor="accent1" w:themeShade="7F"/>
      <w:sz w:val="24"/>
      <w:szCs w:val="24"/>
      <w:lang w:val="es-MX" w:eastAsia="es-MX"/>
    </w:rPr>
  </w:style>
  <w:style w:type="paragraph" w:styleId="Ttulo4">
    <w:name w:val="heading 4"/>
    <w:basedOn w:val="Normal"/>
    <w:next w:val="Normal"/>
    <w:link w:val="Ttulo4Car"/>
    <w:uiPriority w:val="9"/>
    <w:unhideWhenUsed/>
    <w:qFormat/>
    <w:rsid w:val="008E13C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8E13CA"/>
    <w:pPr>
      <w:keepNext/>
      <w:keepLines/>
      <w:spacing w:before="40" w:after="0"/>
      <w:ind w:left="2880"/>
      <w:outlineLvl w:val="4"/>
    </w:pPr>
    <w:rPr>
      <w:rFonts w:asciiTheme="majorHAnsi" w:eastAsiaTheme="majorEastAsia" w:hAnsiTheme="majorHAnsi" w:cstheme="majorBidi"/>
      <w:color w:val="2E74B5" w:themeColor="accent1" w:themeShade="BF"/>
      <w:lang w:val="es-MX"/>
    </w:rPr>
  </w:style>
  <w:style w:type="paragraph" w:styleId="Ttulo6">
    <w:name w:val="heading 6"/>
    <w:basedOn w:val="Normal"/>
    <w:next w:val="Normal"/>
    <w:link w:val="Ttulo6Car"/>
    <w:uiPriority w:val="9"/>
    <w:semiHidden/>
    <w:unhideWhenUsed/>
    <w:qFormat/>
    <w:rsid w:val="008E13CA"/>
    <w:pPr>
      <w:keepNext/>
      <w:keepLines/>
      <w:spacing w:before="40" w:after="0"/>
      <w:ind w:left="3600"/>
      <w:outlineLvl w:val="5"/>
    </w:pPr>
    <w:rPr>
      <w:rFonts w:asciiTheme="majorHAnsi" w:eastAsiaTheme="majorEastAsia" w:hAnsiTheme="majorHAnsi" w:cstheme="majorBidi"/>
      <w:color w:val="1F4D78" w:themeColor="accent1" w:themeShade="7F"/>
      <w:lang w:val="es-MX"/>
    </w:rPr>
  </w:style>
  <w:style w:type="paragraph" w:styleId="Ttulo7">
    <w:name w:val="heading 7"/>
    <w:basedOn w:val="Normal"/>
    <w:next w:val="Normal"/>
    <w:link w:val="Ttulo7Car"/>
    <w:uiPriority w:val="9"/>
    <w:semiHidden/>
    <w:unhideWhenUsed/>
    <w:qFormat/>
    <w:rsid w:val="008E13CA"/>
    <w:pPr>
      <w:keepNext/>
      <w:keepLines/>
      <w:spacing w:before="40" w:after="0"/>
      <w:ind w:left="4320"/>
      <w:outlineLvl w:val="6"/>
    </w:pPr>
    <w:rPr>
      <w:rFonts w:asciiTheme="majorHAnsi" w:eastAsiaTheme="majorEastAsia" w:hAnsiTheme="majorHAnsi" w:cstheme="majorBidi"/>
      <w:i/>
      <w:iCs/>
      <w:color w:val="1F4D78" w:themeColor="accent1" w:themeShade="7F"/>
      <w:lang w:val="es-MX"/>
    </w:rPr>
  </w:style>
  <w:style w:type="paragraph" w:styleId="Ttulo8">
    <w:name w:val="heading 8"/>
    <w:basedOn w:val="Normal"/>
    <w:next w:val="Normal"/>
    <w:link w:val="Ttulo8Car"/>
    <w:uiPriority w:val="9"/>
    <w:semiHidden/>
    <w:unhideWhenUsed/>
    <w:qFormat/>
    <w:rsid w:val="008E13CA"/>
    <w:pPr>
      <w:keepNext/>
      <w:keepLines/>
      <w:spacing w:before="40" w:after="0"/>
      <w:ind w:left="5040"/>
      <w:outlineLvl w:val="7"/>
    </w:pPr>
    <w:rPr>
      <w:rFonts w:asciiTheme="majorHAnsi" w:eastAsiaTheme="majorEastAsia" w:hAnsiTheme="majorHAnsi" w:cstheme="majorBidi"/>
      <w:color w:val="272727" w:themeColor="text1" w:themeTint="D8"/>
      <w:sz w:val="21"/>
      <w:szCs w:val="21"/>
      <w:lang w:val="es-MX"/>
    </w:rPr>
  </w:style>
  <w:style w:type="paragraph" w:styleId="Ttulo9">
    <w:name w:val="heading 9"/>
    <w:basedOn w:val="Normal"/>
    <w:next w:val="Normal"/>
    <w:link w:val="Ttulo9Car"/>
    <w:uiPriority w:val="9"/>
    <w:semiHidden/>
    <w:unhideWhenUsed/>
    <w:qFormat/>
    <w:rsid w:val="008E13CA"/>
    <w:pPr>
      <w:keepNext/>
      <w:keepLines/>
      <w:spacing w:before="40" w:after="0"/>
      <w:ind w:left="5760"/>
      <w:outlineLvl w:val="8"/>
    </w:pPr>
    <w:rPr>
      <w:rFonts w:asciiTheme="majorHAnsi" w:eastAsiaTheme="majorEastAsia" w:hAnsiTheme="majorHAnsi" w:cstheme="majorBidi"/>
      <w:i/>
      <w:iCs/>
      <w:color w:val="272727" w:themeColor="text1" w:themeTint="D8"/>
      <w:sz w:val="21"/>
      <w:szCs w:val="21"/>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86918"/>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486918"/>
    <w:rPr>
      <w:rFonts w:asciiTheme="majorHAnsi" w:eastAsiaTheme="majorEastAsia" w:hAnsiTheme="majorHAnsi" w:cstheme="majorBidi"/>
      <w:color w:val="2E74B5" w:themeColor="accent1" w:themeShade="BF"/>
      <w:sz w:val="26"/>
      <w:szCs w:val="26"/>
    </w:rPr>
  </w:style>
  <w:style w:type="paragraph" w:styleId="Prrafodelista">
    <w:name w:val="List Paragraph"/>
    <w:aliases w:val="Titulo 1,Párrafo Normal,Párrafo de lista11,Párrafo de lista2,Colorful List - Accent 11,Cuadro 2-1,List Paragraph,TITULO A,paul2,Conclusiones,Bolita,Párrafo de lista3,BOLA,Párrafo de lista21,Guión,HOJA,BOLADEF,Párrafo de lista31,viñeta,3"/>
    <w:basedOn w:val="Normal"/>
    <w:link w:val="PrrafodelistaCar"/>
    <w:uiPriority w:val="34"/>
    <w:qFormat/>
    <w:rsid w:val="00486918"/>
    <w:pPr>
      <w:ind w:left="720"/>
      <w:contextualSpacing/>
    </w:pPr>
  </w:style>
  <w:style w:type="character" w:customStyle="1" w:styleId="PrrafodelistaCar">
    <w:name w:val="Párrafo de lista Car"/>
    <w:aliases w:val="Titulo 1 Car,Párrafo Normal Car,Párrafo de lista11 Car,Párrafo de lista2 Car,Colorful List - Accent 11 Car,Cuadro 2-1 Car,List Paragraph Car,TITULO A Car,paul2 Car,Conclusiones Car,Bolita Car,Párrafo de lista3 Car,BOLA Car,Guión Car"/>
    <w:link w:val="Prrafodelista"/>
    <w:uiPriority w:val="34"/>
    <w:qFormat/>
    <w:rsid w:val="0088352D"/>
  </w:style>
  <w:style w:type="paragraph" w:styleId="Encabezado">
    <w:name w:val="header"/>
    <w:basedOn w:val="Normal"/>
    <w:link w:val="EncabezadoCar"/>
    <w:uiPriority w:val="99"/>
    <w:unhideWhenUsed/>
    <w:rsid w:val="00C84B4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84B49"/>
  </w:style>
  <w:style w:type="paragraph" w:styleId="Piedepgina">
    <w:name w:val="footer"/>
    <w:basedOn w:val="Normal"/>
    <w:link w:val="PiedepginaCar"/>
    <w:uiPriority w:val="99"/>
    <w:unhideWhenUsed/>
    <w:rsid w:val="00C84B4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4B49"/>
  </w:style>
  <w:style w:type="paragraph" w:styleId="NormalWeb">
    <w:name w:val="Normal (Web)"/>
    <w:basedOn w:val="Normal"/>
    <w:unhideWhenUsed/>
    <w:rsid w:val="00C84B49"/>
    <w:pPr>
      <w:spacing w:before="100" w:beforeAutospacing="1" w:after="100" w:afterAutospacing="1" w:line="240" w:lineRule="auto"/>
    </w:pPr>
    <w:rPr>
      <w:rFonts w:ascii="Times New Roman" w:eastAsiaTheme="minorEastAsia" w:hAnsi="Times New Roman" w:cs="Times New Roman"/>
      <w:sz w:val="24"/>
      <w:szCs w:val="24"/>
      <w:lang w:eastAsia="es-PE"/>
    </w:rPr>
  </w:style>
  <w:style w:type="character" w:styleId="Hipervnculo">
    <w:name w:val="Hyperlink"/>
    <w:basedOn w:val="Fuentedeprrafopredeter"/>
    <w:uiPriority w:val="99"/>
    <w:unhideWhenUsed/>
    <w:rsid w:val="00826511"/>
    <w:rPr>
      <w:color w:val="0563C1" w:themeColor="hyperlink"/>
      <w:u w:val="single"/>
    </w:rPr>
  </w:style>
  <w:style w:type="table" w:styleId="Tablaconcuadrcula">
    <w:name w:val="Table Grid"/>
    <w:basedOn w:val="Tablanormal"/>
    <w:uiPriority w:val="59"/>
    <w:rsid w:val="00B82C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1D0C9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D0C95"/>
    <w:rPr>
      <w:rFonts w:ascii="Tahoma" w:hAnsi="Tahoma" w:cs="Tahoma"/>
      <w:sz w:val="16"/>
      <w:szCs w:val="16"/>
    </w:rPr>
  </w:style>
  <w:style w:type="character" w:styleId="Textoennegrita">
    <w:name w:val="Strong"/>
    <w:basedOn w:val="Fuentedeprrafopredeter"/>
    <w:uiPriority w:val="22"/>
    <w:qFormat/>
    <w:rsid w:val="00CE6D4D"/>
    <w:rPr>
      <w:b/>
      <w:bCs/>
    </w:rPr>
  </w:style>
  <w:style w:type="table" w:customStyle="1" w:styleId="Tabladecuadrcula4-nfasis21">
    <w:name w:val="Tabla de cuadrícula 4 - Énfasis 21"/>
    <w:basedOn w:val="Tablanormal"/>
    <w:uiPriority w:val="49"/>
    <w:rsid w:val="005F6BC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Hipervnculovisitado">
    <w:name w:val="FollowedHyperlink"/>
    <w:basedOn w:val="Fuentedeprrafopredeter"/>
    <w:uiPriority w:val="99"/>
    <w:semiHidden/>
    <w:unhideWhenUsed/>
    <w:rsid w:val="00212F82"/>
    <w:rPr>
      <w:color w:val="954F72"/>
      <w:u w:val="single"/>
    </w:rPr>
  </w:style>
  <w:style w:type="paragraph" w:customStyle="1" w:styleId="msonormal0">
    <w:name w:val="msonormal"/>
    <w:basedOn w:val="Normal"/>
    <w:rsid w:val="00212F82"/>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77">
    <w:name w:val="xl77"/>
    <w:basedOn w:val="Normal"/>
    <w:rsid w:val="00212F82"/>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PE"/>
    </w:rPr>
  </w:style>
  <w:style w:type="paragraph" w:customStyle="1" w:styleId="xl78">
    <w:name w:val="xl78"/>
    <w:basedOn w:val="Normal"/>
    <w:rsid w:val="00212F82"/>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PE"/>
    </w:rPr>
  </w:style>
  <w:style w:type="paragraph" w:customStyle="1" w:styleId="xl79">
    <w:name w:val="xl79"/>
    <w:basedOn w:val="Normal"/>
    <w:rsid w:val="00212F82"/>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PE"/>
    </w:rPr>
  </w:style>
  <w:style w:type="paragraph" w:customStyle="1" w:styleId="xl80">
    <w:name w:val="xl80"/>
    <w:basedOn w:val="Normal"/>
    <w:rsid w:val="00212F82"/>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81">
    <w:name w:val="xl81"/>
    <w:basedOn w:val="Normal"/>
    <w:rsid w:val="00212F82"/>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82">
    <w:name w:val="xl82"/>
    <w:basedOn w:val="Normal"/>
    <w:rsid w:val="00212F82"/>
    <w:pPr>
      <w:pBdr>
        <w:left w:val="single" w:sz="8" w:space="0" w:color="auto"/>
      </w:pBd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3">
    <w:name w:val="xl83"/>
    <w:basedOn w:val="Normal"/>
    <w:rsid w:val="00212F8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4">
    <w:name w:val="xl84"/>
    <w:basedOn w:val="Normal"/>
    <w:rsid w:val="00212F82"/>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5">
    <w:name w:val="xl85"/>
    <w:basedOn w:val="Normal"/>
    <w:rsid w:val="00212F82"/>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6">
    <w:name w:val="xl86"/>
    <w:basedOn w:val="Normal"/>
    <w:rsid w:val="00212F82"/>
    <w:pPr>
      <w:pBdr>
        <w:right w:val="single" w:sz="8" w:space="0" w:color="auto"/>
      </w:pBd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7">
    <w:name w:val="xl87"/>
    <w:basedOn w:val="Normal"/>
    <w:rsid w:val="00212F82"/>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88">
    <w:name w:val="xl88"/>
    <w:basedOn w:val="Normal"/>
    <w:rsid w:val="00212F82"/>
    <w:pPr>
      <w:spacing w:before="100" w:beforeAutospacing="1" w:after="100" w:afterAutospacing="1" w:line="240" w:lineRule="auto"/>
      <w:jc w:val="right"/>
    </w:pPr>
    <w:rPr>
      <w:rFonts w:ascii="Arial Narrow" w:eastAsia="Times New Roman" w:hAnsi="Arial Narrow" w:cs="Times New Roman"/>
      <w:b/>
      <w:bCs/>
      <w:sz w:val="16"/>
      <w:szCs w:val="16"/>
      <w:lang w:eastAsia="es-PE"/>
    </w:rPr>
  </w:style>
  <w:style w:type="paragraph" w:customStyle="1" w:styleId="xl89">
    <w:name w:val="xl89"/>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b/>
      <w:bCs/>
      <w:sz w:val="16"/>
      <w:szCs w:val="16"/>
      <w:lang w:eastAsia="es-PE"/>
    </w:rPr>
  </w:style>
  <w:style w:type="paragraph" w:customStyle="1" w:styleId="xl90">
    <w:name w:val="xl90"/>
    <w:basedOn w:val="Normal"/>
    <w:rsid w:val="00212F82"/>
    <w:pPr>
      <w:pBdr>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1">
    <w:name w:val="xl91"/>
    <w:basedOn w:val="Normal"/>
    <w:rsid w:val="00212F82"/>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2">
    <w:name w:val="xl92"/>
    <w:basedOn w:val="Normal"/>
    <w:rsid w:val="00212F82"/>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3">
    <w:name w:val="xl93"/>
    <w:basedOn w:val="Normal"/>
    <w:rsid w:val="00212F82"/>
    <w:pPr>
      <w:pBdr>
        <w:top w:val="single" w:sz="8" w:space="0" w:color="auto"/>
        <w:left w:val="single" w:sz="8" w:space="0" w:color="auto"/>
      </w:pBd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94">
    <w:name w:val="xl94"/>
    <w:basedOn w:val="Normal"/>
    <w:rsid w:val="00212F82"/>
    <w:pPr>
      <w:pBdr>
        <w:top w:val="single" w:sz="8" w:space="0" w:color="auto"/>
      </w:pBd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95">
    <w:name w:val="xl95"/>
    <w:basedOn w:val="Normal"/>
    <w:rsid w:val="00212F82"/>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6">
    <w:name w:val="xl96"/>
    <w:basedOn w:val="Normal"/>
    <w:rsid w:val="00212F82"/>
    <w:pPr>
      <w:pBdr>
        <w:top w:val="single" w:sz="8" w:space="0" w:color="auto"/>
      </w:pBdr>
      <w:spacing w:before="100" w:beforeAutospacing="1" w:after="100" w:afterAutospacing="1" w:line="240" w:lineRule="auto"/>
      <w:jc w:val="center"/>
    </w:pPr>
    <w:rPr>
      <w:rFonts w:ascii="Arial Narrow" w:eastAsia="Times New Roman" w:hAnsi="Arial Narrow" w:cs="Times New Roman"/>
      <w:b/>
      <w:bCs/>
      <w:sz w:val="16"/>
      <w:szCs w:val="16"/>
      <w:lang w:eastAsia="es-PE"/>
    </w:rPr>
  </w:style>
  <w:style w:type="paragraph" w:customStyle="1" w:styleId="xl97">
    <w:name w:val="xl97"/>
    <w:basedOn w:val="Normal"/>
    <w:rsid w:val="00212F82"/>
    <w:pPr>
      <w:pBdr>
        <w:top w:val="single" w:sz="8" w:space="0" w:color="auto"/>
        <w:right w:val="single" w:sz="8" w:space="0" w:color="auto"/>
      </w:pBdr>
      <w:spacing w:before="100" w:beforeAutospacing="1" w:after="100" w:afterAutospacing="1" w:line="240" w:lineRule="auto"/>
      <w:jc w:val="center"/>
    </w:pPr>
    <w:rPr>
      <w:rFonts w:ascii="Arial Narrow" w:eastAsia="Times New Roman" w:hAnsi="Arial Narrow" w:cs="Times New Roman"/>
      <w:b/>
      <w:bCs/>
      <w:sz w:val="16"/>
      <w:szCs w:val="16"/>
      <w:lang w:eastAsia="es-PE"/>
    </w:rPr>
  </w:style>
  <w:style w:type="paragraph" w:customStyle="1" w:styleId="xl98">
    <w:name w:val="xl98"/>
    <w:basedOn w:val="Normal"/>
    <w:rsid w:val="00212F82"/>
    <w:pPr>
      <w:pBdr>
        <w:left w:val="single" w:sz="8" w:space="0" w:color="auto"/>
      </w:pBd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99">
    <w:name w:val="xl99"/>
    <w:basedOn w:val="Normal"/>
    <w:rsid w:val="00212F8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100">
    <w:name w:val="xl100"/>
    <w:basedOn w:val="Normal"/>
    <w:rsid w:val="00212F82"/>
    <w:pP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101">
    <w:name w:val="xl101"/>
    <w:basedOn w:val="Normal"/>
    <w:rsid w:val="00212F82"/>
    <w:pP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2">
    <w:name w:val="xl102"/>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3">
    <w:name w:val="xl103"/>
    <w:basedOn w:val="Normal"/>
    <w:rsid w:val="00212F8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104">
    <w:name w:val="xl104"/>
    <w:basedOn w:val="Normal"/>
    <w:rsid w:val="00212F82"/>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105">
    <w:name w:val="xl105"/>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106">
    <w:name w:val="xl106"/>
    <w:basedOn w:val="Normal"/>
    <w:rsid w:val="00212F82"/>
    <w:pP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7">
    <w:name w:val="xl107"/>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8">
    <w:name w:val="xl108"/>
    <w:basedOn w:val="Normal"/>
    <w:rsid w:val="00212F82"/>
    <w:pPr>
      <w:pBdr>
        <w:bottom w:val="single" w:sz="8" w:space="0" w:color="auto"/>
      </w:pBd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109">
    <w:name w:val="xl109"/>
    <w:basedOn w:val="Normal"/>
    <w:rsid w:val="00212F82"/>
    <w:pPr>
      <w:pBdr>
        <w:bottom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10">
    <w:name w:val="xl110"/>
    <w:basedOn w:val="Normal"/>
    <w:rsid w:val="00212F82"/>
    <w:pPr>
      <w:pBdr>
        <w:bottom w:val="single" w:sz="8" w:space="0" w:color="auto"/>
        <w:right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11">
    <w:name w:val="xl111"/>
    <w:basedOn w:val="Normal"/>
    <w:rsid w:val="0094590F"/>
    <w:pPr>
      <w:pBdr>
        <w:bottom w:val="single" w:sz="8" w:space="0" w:color="auto"/>
      </w:pBd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112">
    <w:name w:val="xl112"/>
    <w:basedOn w:val="Normal"/>
    <w:rsid w:val="0094590F"/>
    <w:pPr>
      <w:pBdr>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styleId="Textoindependiente">
    <w:name w:val="Body Text"/>
    <w:basedOn w:val="Normal"/>
    <w:link w:val="TextoindependienteCar"/>
    <w:rsid w:val="00300873"/>
    <w:pPr>
      <w:spacing w:after="0" w:line="240" w:lineRule="auto"/>
      <w:jc w:val="both"/>
    </w:pPr>
    <w:rPr>
      <w:rFonts w:ascii="Times New Roman" w:eastAsia="Times New Roman" w:hAnsi="Times New Roman" w:cs="Times New Roman"/>
      <w:sz w:val="20"/>
      <w:szCs w:val="20"/>
      <w:lang w:eastAsia="es-ES"/>
    </w:rPr>
  </w:style>
  <w:style w:type="character" w:customStyle="1" w:styleId="TextoindependienteCar">
    <w:name w:val="Texto independiente Car"/>
    <w:basedOn w:val="Fuentedeprrafopredeter"/>
    <w:link w:val="Textoindependiente"/>
    <w:rsid w:val="00300873"/>
    <w:rPr>
      <w:rFonts w:ascii="Times New Roman" w:eastAsia="Times New Roman" w:hAnsi="Times New Roman" w:cs="Times New Roman"/>
      <w:sz w:val="20"/>
      <w:szCs w:val="20"/>
      <w:lang w:eastAsia="es-ES"/>
    </w:rPr>
  </w:style>
  <w:style w:type="paragraph" w:customStyle="1" w:styleId="Prrafo">
    <w:name w:val="Párrafo"/>
    <w:basedOn w:val="Normal"/>
    <w:rsid w:val="000B4AC0"/>
    <w:pPr>
      <w:spacing w:before="120" w:after="0" w:line="360" w:lineRule="auto"/>
      <w:jc w:val="both"/>
    </w:pPr>
    <w:rPr>
      <w:rFonts w:ascii="Times New Roman" w:eastAsia="Times New Roman" w:hAnsi="Times New Roman" w:cs="Times New Roman"/>
      <w:szCs w:val="20"/>
      <w:lang w:val="es-ES_tradnl" w:eastAsia="es-PE"/>
    </w:rPr>
  </w:style>
  <w:style w:type="table" w:customStyle="1" w:styleId="TableGrid">
    <w:name w:val="TableGrid"/>
    <w:rsid w:val="00597A1F"/>
    <w:pPr>
      <w:spacing w:after="0" w:line="240" w:lineRule="auto"/>
    </w:pPr>
    <w:rPr>
      <w:rFonts w:eastAsiaTheme="minorEastAsia"/>
      <w:lang w:val="en-US"/>
    </w:rPr>
    <w:tblPr>
      <w:tblCellMar>
        <w:top w:w="0" w:type="dxa"/>
        <w:left w:w="0" w:type="dxa"/>
        <w:bottom w:w="0" w:type="dxa"/>
        <w:right w:w="0" w:type="dxa"/>
      </w:tblCellMar>
    </w:tblPr>
  </w:style>
  <w:style w:type="paragraph" w:customStyle="1" w:styleId="xl65">
    <w:name w:val="xl65"/>
    <w:basedOn w:val="Normal"/>
    <w:rsid w:val="002657D2"/>
    <w:pP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6">
    <w:name w:val="xl66"/>
    <w:basedOn w:val="Normal"/>
    <w:rsid w:val="002657D2"/>
    <w:pP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7">
    <w:name w:val="xl67"/>
    <w:basedOn w:val="Normal"/>
    <w:rsid w:val="002657D2"/>
    <w:pPr>
      <w:spacing w:before="100" w:beforeAutospacing="1" w:after="100" w:afterAutospacing="1" w:line="240" w:lineRule="auto"/>
    </w:pPr>
    <w:rPr>
      <w:rFonts w:ascii="Times New Roman" w:eastAsia="Times New Roman" w:hAnsi="Times New Roman" w:cs="Times New Roman"/>
      <w:color w:val="FF0000"/>
      <w:sz w:val="24"/>
      <w:szCs w:val="24"/>
      <w:lang w:val="en-US"/>
    </w:rPr>
  </w:style>
  <w:style w:type="paragraph" w:customStyle="1" w:styleId="xl68">
    <w:name w:val="xl68"/>
    <w:basedOn w:val="Normal"/>
    <w:rsid w:val="002657D2"/>
    <w:pPr>
      <w:spacing w:before="100" w:beforeAutospacing="1" w:after="100" w:afterAutospacing="1" w:line="240" w:lineRule="auto"/>
    </w:pPr>
    <w:rPr>
      <w:rFonts w:ascii="Times New Roman" w:eastAsia="Times New Roman" w:hAnsi="Times New Roman" w:cs="Times New Roman"/>
      <w:color w:val="FF0000"/>
      <w:sz w:val="24"/>
      <w:szCs w:val="24"/>
      <w:lang w:val="en-US"/>
    </w:rPr>
  </w:style>
  <w:style w:type="paragraph" w:customStyle="1" w:styleId="xl69">
    <w:name w:val="xl69"/>
    <w:basedOn w:val="Normal"/>
    <w:rsid w:val="002657D2"/>
    <w:pPr>
      <w:spacing w:before="100" w:beforeAutospacing="1" w:after="100" w:afterAutospacing="1" w:line="240" w:lineRule="auto"/>
    </w:pPr>
    <w:rPr>
      <w:rFonts w:ascii="Times New Roman" w:eastAsia="Times New Roman" w:hAnsi="Times New Roman" w:cs="Times New Roman"/>
      <w:color w:val="339966"/>
      <w:sz w:val="24"/>
      <w:szCs w:val="24"/>
      <w:lang w:val="en-US"/>
    </w:rPr>
  </w:style>
  <w:style w:type="paragraph" w:customStyle="1" w:styleId="xl70">
    <w:name w:val="xl70"/>
    <w:basedOn w:val="Normal"/>
    <w:rsid w:val="002657D2"/>
    <w:pPr>
      <w:spacing w:before="100" w:beforeAutospacing="1" w:after="100" w:afterAutospacing="1" w:line="240" w:lineRule="auto"/>
    </w:pPr>
    <w:rPr>
      <w:rFonts w:ascii="Times New Roman" w:eastAsia="Times New Roman" w:hAnsi="Times New Roman" w:cs="Times New Roman"/>
      <w:color w:val="339966"/>
      <w:sz w:val="24"/>
      <w:szCs w:val="24"/>
      <w:lang w:val="en-US"/>
    </w:rPr>
  </w:style>
  <w:style w:type="paragraph" w:customStyle="1" w:styleId="xl71">
    <w:name w:val="xl71"/>
    <w:basedOn w:val="Normal"/>
    <w:rsid w:val="002657D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72">
    <w:name w:val="xl72"/>
    <w:basedOn w:val="Normal"/>
    <w:rsid w:val="002657D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73">
    <w:name w:val="xl73"/>
    <w:basedOn w:val="Normal"/>
    <w:rsid w:val="002657D2"/>
    <w:pPr>
      <w:spacing w:before="100" w:beforeAutospacing="1" w:after="100" w:afterAutospacing="1" w:line="240" w:lineRule="auto"/>
    </w:pPr>
    <w:rPr>
      <w:rFonts w:ascii="Times New Roman" w:eastAsia="Times New Roman" w:hAnsi="Times New Roman" w:cs="Times New Roman"/>
      <w:color w:val="3366FF"/>
      <w:sz w:val="24"/>
      <w:szCs w:val="24"/>
      <w:lang w:val="en-US"/>
    </w:rPr>
  </w:style>
  <w:style w:type="paragraph" w:customStyle="1" w:styleId="xl74">
    <w:name w:val="xl74"/>
    <w:basedOn w:val="Normal"/>
    <w:rsid w:val="002657D2"/>
    <w:pPr>
      <w:spacing w:before="100" w:beforeAutospacing="1" w:after="100" w:afterAutospacing="1" w:line="240" w:lineRule="auto"/>
    </w:pPr>
    <w:rPr>
      <w:rFonts w:ascii="Times New Roman" w:eastAsia="Times New Roman" w:hAnsi="Times New Roman" w:cs="Times New Roman"/>
      <w:color w:val="3366FF"/>
      <w:sz w:val="24"/>
      <w:szCs w:val="24"/>
      <w:lang w:val="en-US"/>
    </w:rPr>
  </w:style>
  <w:style w:type="paragraph" w:customStyle="1" w:styleId="xl75">
    <w:name w:val="xl75"/>
    <w:basedOn w:val="Normal"/>
    <w:rsid w:val="002657D2"/>
    <w:pPr>
      <w:spacing w:before="100" w:beforeAutospacing="1" w:after="100" w:afterAutospacing="1" w:line="240" w:lineRule="auto"/>
    </w:pPr>
    <w:rPr>
      <w:rFonts w:ascii="Times New Roman" w:eastAsia="Times New Roman" w:hAnsi="Times New Roman" w:cs="Times New Roman"/>
      <w:color w:val="FF00FF"/>
      <w:sz w:val="24"/>
      <w:szCs w:val="24"/>
      <w:lang w:val="en-US"/>
    </w:rPr>
  </w:style>
  <w:style w:type="paragraph" w:customStyle="1" w:styleId="xl76">
    <w:name w:val="xl76"/>
    <w:basedOn w:val="Normal"/>
    <w:rsid w:val="002657D2"/>
    <w:pPr>
      <w:spacing w:before="100" w:beforeAutospacing="1" w:after="100" w:afterAutospacing="1" w:line="240" w:lineRule="auto"/>
    </w:pPr>
    <w:rPr>
      <w:rFonts w:ascii="Times New Roman" w:eastAsia="Times New Roman" w:hAnsi="Times New Roman" w:cs="Times New Roman"/>
      <w:color w:val="FF00FF"/>
      <w:sz w:val="24"/>
      <w:szCs w:val="24"/>
      <w:lang w:val="en-US"/>
    </w:rPr>
  </w:style>
  <w:style w:type="table" w:styleId="Tablanormal1">
    <w:name w:val="Plain Table 1"/>
    <w:basedOn w:val="Tablanormal"/>
    <w:uiPriority w:val="41"/>
    <w:rsid w:val="006050E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QP1P">
    <w:name w:val="AQP_1P"/>
    <w:basedOn w:val="Normal"/>
    <w:link w:val="AQP1PCar"/>
    <w:autoRedefine/>
    <w:rsid w:val="00027878"/>
    <w:pPr>
      <w:tabs>
        <w:tab w:val="left" w:pos="1590"/>
      </w:tabs>
      <w:spacing w:before="240" w:after="120" w:line="288" w:lineRule="auto"/>
      <w:jc w:val="both"/>
    </w:pPr>
    <w:rPr>
      <w:rFonts w:ascii="Arial" w:eastAsia="Times New Roman" w:hAnsi="Arial" w:cs="Arial"/>
      <w:bCs/>
      <w:color w:val="000000" w:themeColor="text1"/>
      <w:sz w:val="20"/>
      <w:szCs w:val="20"/>
      <w:lang w:eastAsia="es-PE"/>
    </w:rPr>
  </w:style>
  <w:style w:type="character" w:customStyle="1" w:styleId="AQP1PCar">
    <w:name w:val="AQP_1P Car"/>
    <w:link w:val="AQP1P"/>
    <w:rsid w:val="00027878"/>
    <w:rPr>
      <w:rFonts w:ascii="Arial" w:eastAsia="Times New Roman" w:hAnsi="Arial" w:cs="Arial"/>
      <w:bCs/>
      <w:color w:val="000000" w:themeColor="text1"/>
      <w:sz w:val="20"/>
      <w:szCs w:val="20"/>
      <w:lang w:eastAsia="es-PE"/>
    </w:rPr>
  </w:style>
  <w:style w:type="paragraph" w:customStyle="1" w:styleId="AQPNumeral">
    <w:name w:val="AQP_Numeral"/>
    <w:basedOn w:val="Normal"/>
    <w:link w:val="AQPNumeralCarCar"/>
    <w:autoRedefine/>
    <w:rsid w:val="00027878"/>
    <w:pPr>
      <w:tabs>
        <w:tab w:val="left" w:pos="-6480"/>
        <w:tab w:val="left" w:pos="-5220"/>
      </w:tabs>
      <w:spacing w:before="360" w:after="0" w:line="288" w:lineRule="auto"/>
      <w:jc w:val="both"/>
    </w:pPr>
    <w:rPr>
      <w:rFonts w:ascii="Arial" w:eastAsia="Times New Roman" w:hAnsi="Arial" w:cs="Arial"/>
      <w:b/>
      <w:color w:val="000000" w:themeColor="text1"/>
      <w:sz w:val="20"/>
      <w:szCs w:val="20"/>
      <w:lang w:val="es-ES_tradnl" w:eastAsia="es-PE"/>
    </w:rPr>
  </w:style>
  <w:style w:type="character" w:customStyle="1" w:styleId="AQPNumeralCarCar">
    <w:name w:val="AQP_Numeral Car Car"/>
    <w:link w:val="AQPNumeral"/>
    <w:rsid w:val="00027878"/>
    <w:rPr>
      <w:rFonts w:ascii="Arial" w:eastAsia="Times New Roman" w:hAnsi="Arial" w:cs="Arial"/>
      <w:b/>
      <w:color w:val="000000" w:themeColor="text1"/>
      <w:sz w:val="20"/>
      <w:szCs w:val="20"/>
      <w:lang w:val="es-ES_tradnl" w:eastAsia="es-PE"/>
    </w:rPr>
  </w:style>
  <w:style w:type="paragraph" w:customStyle="1" w:styleId="AQPPARRAFO">
    <w:name w:val="AQP_PARRAFO"/>
    <w:basedOn w:val="Normal"/>
    <w:link w:val="AQPPARRAFOCar"/>
    <w:rsid w:val="00027878"/>
    <w:pPr>
      <w:spacing w:before="120" w:after="120" w:line="288" w:lineRule="auto"/>
      <w:jc w:val="both"/>
    </w:pPr>
    <w:rPr>
      <w:rFonts w:ascii="Arial" w:eastAsia="Times New Roman" w:hAnsi="Arial" w:cs="Arial"/>
      <w:bCs/>
      <w:color w:val="000000" w:themeColor="text1"/>
      <w:szCs w:val="20"/>
      <w:lang w:eastAsia="es-PE"/>
    </w:rPr>
  </w:style>
  <w:style w:type="character" w:customStyle="1" w:styleId="AQPPARRAFOCar">
    <w:name w:val="AQP_PARRAFO Car"/>
    <w:link w:val="AQPPARRAFO"/>
    <w:rsid w:val="00027878"/>
    <w:rPr>
      <w:rFonts w:ascii="Arial" w:eastAsia="Times New Roman" w:hAnsi="Arial" w:cs="Arial"/>
      <w:bCs/>
      <w:color w:val="000000" w:themeColor="text1"/>
      <w:szCs w:val="20"/>
      <w:lang w:eastAsia="es-PE"/>
    </w:rPr>
  </w:style>
  <w:style w:type="character" w:customStyle="1" w:styleId="Ttulo3Car">
    <w:name w:val="Título 3 Car"/>
    <w:basedOn w:val="Fuentedeprrafopredeter"/>
    <w:link w:val="Ttulo3"/>
    <w:uiPriority w:val="9"/>
    <w:semiHidden/>
    <w:rsid w:val="00A278E3"/>
    <w:rPr>
      <w:rFonts w:asciiTheme="majorHAnsi" w:eastAsiaTheme="majorEastAsia" w:hAnsiTheme="majorHAnsi" w:cstheme="majorBidi"/>
      <w:color w:val="1F4D78" w:themeColor="accent1" w:themeShade="7F"/>
      <w:sz w:val="24"/>
      <w:szCs w:val="24"/>
      <w:lang w:val="es-MX" w:eastAsia="es-MX"/>
    </w:rPr>
  </w:style>
  <w:style w:type="paragraph" w:customStyle="1" w:styleId="EpigrafesCuadros">
    <w:name w:val="Epigrafes Cuadros"/>
    <w:basedOn w:val="Normal"/>
    <w:next w:val="Normal"/>
    <w:autoRedefine/>
    <w:qFormat/>
    <w:rsid w:val="00BA5E63"/>
    <w:pPr>
      <w:keepNext/>
      <w:keepLines/>
      <w:tabs>
        <w:tab w:val="center" w:pos="2835"/>
      </w:tabs>
      <w:spacing w:after="120" w:line="288" w:lineRule="auto"/>
      <w:ind w:left="851"/>
      <w:jc w:val="center"/>
    </w:pPr>
    <w:rPr>
      <w:rFonts w:ascii="Arial" w:eastAsia="Times New Roman" w:hAnsi="Arial" w:cs="Times New Roman"/>
      <w:b/>
      <w:sz w:val="20"/>
      <w:szCs w:val="20"/>
      <w:lang w:eastAsia="es-PE"/>
    </w:rPr>
  </w:style>
  <w:style w:type="paragraph" w:styleId="Sinespaciado">
    <w:name w:val="No Spacing"/>
    <w:link w:val="SinespaciadoCar"/>
    <w:uiPriority w:val="1"/>
    <w:qFormat/>
    <w:rsid w:val="0059571A"/>
    <w:pPr>
      <w:spacing w:after="0" w:line="240" w:lineRule="auto"/>
    </w:pPr>
    <w:rPr>
      <w:rFonts w:eastAsiaTheme="minorEastAsia"/>
      <w:sz w:val="21"/>
      <w:szCs w:val="21"/>
      <w:lang w:eastAsia="es-PE"/>
    </w:rPr>
  </w:style>
  <w:style w:type="character" w:customStyle="1" w:styleId="SinespaciadoCar">
    <w:name w:val="Sin espaciado Car"/>
    <w:link w:val="Sinespaciado"/>
    <w:uiPriority w:val="1"/>
    <w:rsid w:val="0059571A"/>
    <w:rPr>
      <w:rFonts w:eastAsiaTheme="minorEastAsia"/>
      <w:sz w:val="21"/>
      <w:szCs w:val="21"/>
      <w:lang w:eastAsia="es-PE"/>
    </w:rPr>
  </w:style>
  <w:style w:type="table" w:customStyle="1" w:styleId="Tablaconcuadrcula5">
    <w:name w:val="Tabla con cuadrícula5"/>
    <w:basedOn w:val="Tablanormal"/>
    <w:next w:val="Tablaconcuadrcula"/>
    <w:uiPriority w:val="39"/>
    <w:rsid w:val="00844CEC"/>
    <w:pPr>
      <w:spacing w:after="0" w:line="240" w:lineRule="auto"/>
    </w:pPr>
    <w:rPr>
      <w:rFonts w:ascii="Calibri" w:eastAsia="Calibri" w:hAnsi="Calibri"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3">
    <w:name w:val="xl113"/>
    <w:basedOn w:val="Normal"/>
    <w:rsid w:val="000F7388"/>
    <w:pPr>
      <w:pBdr>
        <w:top w:val="single" w:sz="8" w:space="0" w:color="auto"/>
        <w:right w:val="single" w:sz="8" w:space="0" w:color="auto"/>
      </w:pBdr>
      <w:shd w:val="clear" w:color="000000" w:fill="FF0000"/>
      <w:spacing w:before="100" w:beforeAutospacing="1" w:after="100" w:afterAutospacing="1" w:line="240" w:lineRule="auto"/>
      <w:jc w:val="center"/>
      <w:textAlignment w:val="top"/>
    </w:pPr>
    <w:rPr>
      <w:rFonts w:ascii="Arial" w:eastAsia="Times New Roman" w:hAnsi="Arial" w:cs="Arial"/>
      <w:b/>
      <w:bCs/>
      <w:color w:val="FFFFFF"/>
      <w:sz w:val="20"/>
      <w:szCs w:val="20"/>
      <w:lang w:eastAsia="es-PE"/>
    </w:rPr>
  </w:style>
  <w:style w:type="paragraph" w:customStyle="1" w:styleId="xl114">
    <w:name w:val="xl114"/>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339966"/>
      <w:sz w:val="24"/>
      <w:szCs w:val="24"/>
      <w:lang w:eastAsia="es-PE"/>
    </w:rPr>
  </w:style>
  <w:style w:type="paragraph" w:customStyle="1" w:styleId="xl115">
    <w:name w:val="xl115"/>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3366FF"/>
      <w:sz w:val="24"/>
      <w:szCs w:val="24"/>
      <w:lang w:eastAsia="es-PE"/>
    </w:rPr>
  </w:style>
  <w:style w:type="paragraph" w:customStyle="1" w:styleId="xl116">
    <w:name w:val="xl116"/>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FF"/>
      <w:sz w:val="24"/>
      <w:szCs w:val="24"/>
      <w:lang w:eastAsia="es-PE"/>
    </w:rPr>
  </w:style>
  <w:style w:type="paragraph" w:customStyle="1" w:styleId="xl117">
    <w:name w:val="xl117"/>
    <w:basedOn w:val="Normal"/>
    <w:rsid w:val="000F738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18">
    <w:name w:val="xl118"/>
    <w:basedOn w:val="Normal"/>
    <w:rsid w:val="000F738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19">
    <w:name w:val="xl119"/>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0">
    <w:name w:val="xl120"/>
    <w:basedOn w:val="Normal"/>
    <w:rsid w:val="000F7388"/>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1">
    <w:name w:val="xl121"/>
    <w:basedOn w:val="Normal"/>
    <w:rsid w:val="000F7388"/>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2">
    <w:name w:val="xl122"/>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3">
    <w:name w:val="xl123"/>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4">
    <w:name w:val="xl124"/>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5">
    <w:name w:val="xl125"/>
    <w:basedOn w:val="Normal"/>
    <w:rsid w:val="000F7388"/>
    <w:pPr>
      <w:pBdr>
        <w:top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6">
    <w:name w:val="xl126"/>
    <w:basedOn w:val="Normal"/>
    <w:rsid w:val="000F7388"/>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7">
    <w:name w:val="xl127"/>
    <w:basedOn w:val="Normal"/>
    <w:rsid w:val="000F7388"/>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8">
    <w:name w:val="xl128"/>
    <w:basedOn w:val="Normal"/>
    <w:rsid w:val="000F7388"/>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29">
    <w:name w:val="xl129"/>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30">
    <w:name w:val="xl130"/>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31">
    <w:name w:val="xl131"/>
    <w:basedOn w:val="Normal"/>
    <w:rsid w:val="000F738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2">
    <w:name w:val="xl132"/>
    <w:basedOn w:val="Normal"/>
    <w:rsid w:val="000F7388"/>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3">
    <w:name w:val="xl133"/>
    <w:basedOn w:val="Normal"/>
    <w:rsid w:val="000F7388"/>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color w:val="161616"/>
      <w:sz w:val="24"/>
      <w:szCs w:val="24"/>
      <w:lang w:eastAsia="es-PE"/>
    </w:rPr>
  </w:style>
  <w:style w:type="paragraph" w:customStyle="1" w:styleId="xl134">
    <w:name w:val="xl134"/>
    <w:basedOn w:val="Normal"/>
    <w:rsid w:val="000F7388"/>
    <w:pPr>
      <w:pBdr>
        <w:top w:val="single" w:sz="4" w:space="0" w:color="auto"/>
        <w:bottom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5">
    <w:name w:val="xl135"/>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6">
    <w:name w:val="xl136"/>
    <w:basedOn w:val="Normal"/>
    <w:rsid w:val="000F7388"/>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color w:val="161616"/>
      <w:sz w:val="24"/>
      <w:szCs w:val="24"/>
      <w:lang w:eastAsia="es-PE"/>
    </w:rPr>
  </w:style>
  <w:style w:type="paragraph" w:customStyle="1" w:styleId="xl137">
    <w:name w:val="xl137"/>
    <w:basedOn w:val="Normal"/>
    <w:rsid w:val="000F7388"/>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color w:val="161616"/>
      <w:sz w:val="24"/>
      <w:szCs w:val="24"/>
      <w:lang w:eastAsia="es-PE"/>
    </w:rPr>
  </w:style>
  <w:style w:type="paragraph" w:customStyle="1" w:styleId="xl138">
    <w:name w:val="xl138"/>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9">
    <w:name w:val="xl139"/>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0">
    <w:name w:val="xl140"/>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18"/>
      <w:szCs w:val="18"/>
      <w:lang w:eastAsia="es-PE"/>
    </w:rPr>
  </w:style>
  <w:style w:type="paragraph" w:customStyle="1" w:styleId="xl141">
    <w:name w:val="xl141"/>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18"/>
      <w:szCs w:val="18"/>
      <w:lang w:eastAsia="es-PE"/>
    </w:rPr>
  </w:style>
  <w:style w:type="paragraph" w:customStyle="1" w:styleId="xl142">
    <w:name w:val="xl142"/>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color w:val="161616"/>
      <w:sz w:val="18"/>
      <w:szCs w:val="18"/>
      <w:lang w:eastAsia="es-PE"/>
    </w:rPr>
  </w:style>
  <w:style w:type="paragraph" w:customStyle="1" w:styleId="xl143">
    <w:name w:val="xl143"/>
    <w:basedOn w:val="Normal"/>
    <w:rsid w:val="000F7388"/>
    <w:pPr>
      <w:spacing w:before="100" w:beforeAutospacing="1" w:after="100" w:afterAutospacing="1" w:line="240" w:lineRule="auto"/>
    </w:pPr>
    <w:rPr>
      <w:rFonts w:ascii="Arial" w:eastAsia="Times New Roman" w:hAnsi="Arial" w:cs="Arial"/>
      <w:b/>
      <w:bCs/>
      <w:color w:val="161616"/>
      <w:sz w:val="18"/>
      <w:szCs w:val="18"/>
      <w:lang w:eastAsia="es-PE"/>
    </w:rPr>
  </w:style>
  <w:style w:type="paragraph" w:customStyle="1" w:styleId="xl144">
    <w:name w:val="xl144"/>
    <w:basedOn w:val="Normal"/>
    <w:rsid w:val="000F7388"/>
    <w:pPr>
      <w:pBdr>
        <w:top w:val="single" w:sz="4" w:space="0" w:color="auto"/>
        <w:left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5">
    <w:name w:val="xl145"/>
    <w:basedOn w:val="Normal"/>
    <w:rsid w:val="000F7388"/>
    <w:pPr>
      <w:pBdr>
        <w:top w:val="single" w:sz="4" w:space="0" w:color="auto"/>
        <w:lef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6">
    <w:name w:val="xl146"/>
    <w:basedOn w:val="Normal"/>
    <w:rsid w:val="000F7388"/>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7">
    <w:name w:val="xl147"/>
    <w:basedOn w:val="Normal"/>
    <w:rsid w:val="000F7388"/>
    <w:pPr>
      <w:pBdr>
        <w:top w:val="single" w:sz="4" w:space="0" w:color="auto"/>
        <w:left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8">
    <w:name w:val="xl148"/>
    <w:basedOn w:val="Normal"/>
    <w:rsid w:val="000F7388"/>
    <w:pPr>
      <w:pBdr>
        <w:top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9">
    <w:name w:val="xl149"/>
    <w:basedOn w:val="Normal"/>
    <w:rsid w:val="000F7388"/>
    <w:pPr>
      <w:pBdr>
        <w:top w:val="single" w:sz="4" w:space="0" w:color="auto"/>
        <w:left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50">
    <w:name w:val="xl150"/>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1">
    <w:name w:val="xl151"/>
    <w:basedOn w:val="Normal"/>
    <w:rsid w:val="000F7388"/>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2">
    <w:name w:val="xl152"/>
    <w:basedOn w:val="Normal"/>
    <w:rsid w:val="000F7388"/>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3">
    <w:name w:val="xl153"/>
    <w:basedOn w:val="Normal"/>
    <w:rsid w:val="000F7388"/>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4">
    <w:name w:val="xl154"/>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339966"/>
      <w:sz w:val="24"/>
      <w:szCs w:val="24"/>
      <w:lang w:eastAsia="es-PE"/>
    </w:rPr>
  </w:style>
  <w:style w:type="paragraph" w:customStyle="1" w:styleId="xl155">
    <w:name w:val="xl155"/>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339966"/>
      <w:sz w:val="24"/>
      <w:szCs w:val="24"/>
      <w:lang w:eastAsia="es-PE"/>
    </w:rPr>
  </w:style>
  <w:style w:type="paragraph" w:customStyle="1" w:styleId="xl156">
    <w:name w:val="xl156"/>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161616"/>
      <w:sz w:val="24"/>
      <w:szCs w:val="24"/>
      <w:lang w:eastAsia="es-PE"/>
    </w:rPr>
  </w:style>
  <w:style w:type="paragraph" w:customStyle="1" w:styleId="xl157">
    <w:name w:val="xl157"/>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58">
    <w:name w:val="xl158"/>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FF00FF"/>
      <w:sz w:val="24"/>
      <w:szCs w:val="24"/>
      <w:lang w:eastAsia="es-PE"/>
    </w:rPr>
  </w:style>
  <w:style w:type="paragraph" w:customStyle="1" w:styleId="xl159">
    <w:name w:val="xl159"/>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222B35"/>
      <w:sz w:val="24"/>
      <w:szCs w:val="24"/>
      <w:lang w:eastAsia="es-PE"/>
    </w:rPr>
  </w:style>
  <w:style w:type="paragraph" w:customStyle="1" w:styleId="xl160">
    <w:name w:val="xl160"/>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3366FF"/>
      <w:sz w:val="24"/>
      <w:szCs w:val="24"/>
      <w:lang w:eastAsia="es-PE"/>
    </w:rPr>
  </w:style>
  <w:style w:type="paragraph" w:customStyle="1" w:styleId="xl161">
    <w:name w:val="xl161"/>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FF00FF"/>
      <w:sz w:val="24"/>
      <w:szCs w:val="24"/>
      <w:lang w:eastAsia="es-PE"/>
    </w:rPr>
  </w:style>
  <w:style w:type="paragraph" w:customStyle="1" w:styleId="xl162">
    <w:name w:val="xl162"/>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PE"/>
    </w:rPr>
  </w:style>
  <w:style w:type="paragraph" w:customStyle="1" w:styleId="xl163">
    <w:name w:val="xl163"/>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64">
    <w:name w:val="xl164"/>
    <w:basedOn w:val="Normal"/>
    <w:rsid w:val="000F7388"/>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PE"/>
    </w:rPr>
  </w:style>
  <w:style w:type="paragraph" w:customStyle="1" w:styleId="xl165">
    <w:name w:val="xl165"/>
    <w:basedOn w:val="Normal"/>
    <w:rsid w:val="000F7388"/>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66">
    <w:name w:val="xl166"/>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67">
    <w:name w:val="xl167"/>
    <w:basedOn w:val="Normal"/>
    <w:rsid w:val="000F7388"/>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68">
    <w:name w:val="xl168"/>
    <w:basedOn w:val="Normal"/>
    <w:rsid w:val="000F7388"/>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69">
    <w:name w:val="xl169"/>
    <w:basedOn w:val="Normal"/>
    <w:rsid w:val="000F7388"/>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color w:val="3366FF"/>
      <w:sz w:val="24"/>
      <w:szCs w:val="24"/>
      <w:lang w:eastAsia="es-PE"/>
    </w:rPr>
  </w:style>
  <w:style w:type="paragraph" w:customStyle="1" w:styleId="xl170">
    <w:name w:val="xl170"/>
    <w:basedOn w:val="Normal"/>
    <w:rsid w:val="000F7388"/>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71">
    <w:name w:val="xl171"/>
    <w:basedOn w:val="Normal"/>
    <w:rsid w:val="000F7388"/>
    <w:pPr>
      <w:pBdr>
        <w:top w:val="single" w:sz="4"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2">
    <w:name w:val="xl172"/>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3">
    <w:name w:val="xl173"/>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4">
    <w:name w:val="xl174"/>
    <w:basedOn w:val="Normal"/>
    <w:rsid w:val="000F7388"/>
    <w:pPr>
      <w:pBdr>
        <w:top w:val="single" w:sz="4"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5">
    <w:name w:val="xl175"/>
    <w:basedOn w:val="Normal"/>
    <w:rsid w:val="000F7388"/>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6">
    <w:name w:val="xl176"/>
    <w:basedOn w:val="Normal"/>
    <w:rsid w:val="000F7388"/>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7">
    <w:name w:val="xl177"/>
    <w:basedOn w:val="Normal"/>
    <w:rsid w:val="000F738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8">
    <w:name w:val="xl178"/>
    <w:basedOn w:val="Normal"/>
    <w:rsid w:val="000F7388"/>
    <w:pPr>
      <w:pBdr>
        <w:top w:val="single" w:sz="4" w:space="0" w:color="auto"/>
        <w:left w:val="single" w:sz="8" w:space="0" w:color="auto"/>
        <w:bottom w:val="single" w:sz="4" w:space="0" w:color="auto"/>
      </w:pBdr>
      <w:shd w:val="clear" w:color="000000" w:fill="F8CBAD"/>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9">
    <w:name w:val="xl179"/>
    <w:basedOn w:val="Normal"/>
    <w:rsid w:val="000F7388"/>
    <w:pPr>
      <w:pBdr>
        <w:top w:val="single" w:sz="4" w:space="0" w:color="auto"/>
        <w:bottom w:val="single" w:sz="4" w:space="0" w:color="auto"/>
      </w:pBdr>
      <w:shd w:val="clear" w:color="000000" w:fill="F8CBAD"/>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0">
    <w:name w:val="xl180"/>
    <w:basedOn w:val="Normal"/>
    <w:rsid w:val="000F7388"/>
    <w:pPr>
      <w:pBdr>
        <w:top w:val="single" w:sz="4" w:space="0" w:color="auto"/>
        <w:bottom w:val="single" w:sz="4" w:space="0" w:color="auto"/>
        <w:right w:val="single" w:sz="4" w:space="0" w:color="auto"/>
      </w:pBdr>
      <w:shd w:val="clear" w:color="000000" w:fill="F8CBAD"/>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1">
    <w:name w:val="xl181"/>
    <w:basedOn w:val="Normal"/>
    <w:rsid w:val="000F7388"/>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2">
    <w:name w:val="xl182"/>
    <w:basedOn w:val="Normal"/>
    <w:rsid w:val="000F7388"/>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3">
    <w:name w:val="xl183"/>
    <w:basedOn w:val="Normal"/>
    <w:rsid w:val="000F7388"/>
    <w:pPr>
      <w:pBdr>
        <w:top w:val="single" w:sz="4" w:space="0" w:color="auto"/>
        <w:left w:val="single" w:sz="8" w:space="0" w:color="auto"/>
        <w:bottom w:val="single" w:sz="4"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4">
    <w:name w:val="xl184"/>
    <w:basedOn w:val="Normal"/>
    <w:rsid w:val="000F738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5">
    <w:name w:val="xl185"/>
    <w:basedOn w:val="Normal"/>
    <w:rsid w:val="000F7388"/>
    <w:pPr>
      <w:pBdr>
        <w:top w:val="single" w:sz="4"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6">
    <w:name w:val="xl186"/>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7">
    <w:name w:val="xl187"/>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8">
    <w:name w:val="xl188"/>
    <w:basedOn w:val="Normal"/>
    <w:rsid w:val="000F7388"/>
    <w:pPr>
      <w:pBdr>
        <w:top w:val="single" w:sz="4"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89">
    <w:name w:val="xl189"/>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90">
    <w:name w:val="xl190"/>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91">
    <w:name w:val="xl191"/>
    <w:basedOn w:val="Normal"/>
    <w:rsid w:val="000F7388"/>
    <w:pPr>
      <w:pBdr>
        <w:top w:val="single" w:sz="8" w:space="0" w:color="auto"/>
        <w:left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2">
    <w:name w:val="xl192"/>
    <w:basedOn w:val="Normal"/>
    <w:rsid w:val="000F7388"/>
    <w:pPr>
      <w:pBdr>
        <w:top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3">
    <w:name w:val="xl193"/>
    <w:basedOn w:val="Normal"/>
    <w:rsid w:val="000F7388"/>
    <w:pPr>
      <w:pBdr>
        <w:top w:val="single" w:sz="8"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4">
    <w:name w:val="xl194"/>
    <w:basedOn w:val="Normal"/>
    <w:rsid w:val="000F7388"/>
    <w:pPr>
      <w:pBdr>
        <w:left w:val="single" w:sz="8" w:space="0" w:color="auto"/>
        <w:bottom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5">
    <w:name w:val="xl195"/>
    <w:basedOn w:val="Normal"/>
    <w:rsid w:val="000F7388"/>
    <w:pPr>
      <w:pBdr>
        <w:bottom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6">
    <w:name w:val="xl196"/>
    <w:basedOn w:val="Normal"/>
    <w:rsid w:val="000F7388"/>
    <w:pPr>
      <w:pBdr>
        <w:bottom w:val="single" w:sz="8"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7">
    <w:name w:val="xl197"/>
    <w:basedOn w:val="Normal"/>
    <w:rsid w:val="000F7388"/>
    <w:pPr>
      <w:pBdr>
        <w:top w:val="single" w:sz="8"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98">
    <w:name w:val="xl198"/>
    <w:basedOn w:val="Normal"/>
    <w:rsid w:val="000F7388"/>
    <w:pPr>
      <w:pBdr>
        <w:top w:val="single" w:sz="8" w:space="0" w:color="auto"/>
        <w:lef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99">
    <w:name w:val="xl199"/>
    <w:basedOn w:val="Normal"/>
    <w:rsid w:val="000F7388"/>
    <w:pPr>
      <w:pBdr>
        <w:top w:val="single" w:sz="8"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0">
    <w:name w:val="xl200"/>
    <w:basedOn w:val="Normal"/>
    <w:rsid w:val="000F7388"/>
    <w:pPr>
      <w:pBdr>
        <w:top w:val="single" w:sz="8"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1">
    <w:name w:val="xl201"/>
    <w:basedOn w:val="Normal"/>
    <w:rsid w:val="000F7388"/>
    <w:pPr>
      <w:pBdr>
        <w:left w:val="single" w:sz="4" w:space="0" w:color="auto"/>
        <w:bottom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2">
    <w:name w:val="xl202"/>
    <w:basedOn w:val="Normal"/>
    <w:rsid w:val="000F7388"/>
    <w:pPr>
      <w:pBdr>
        <w:bottom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3">
    <w:name w:val="xl203"/>
    <w:basedOn w:val="Normal"/>
    <w:rsid w:val="000F7388"/>
    <w:pPr>
      <w:pBdr>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4">
    <w:name w:val="xl204"/>
    <w:basedOn w:val="Normal"/>
    <w:rsid w:val="000F7388"/>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5">
    <w:name w:val="xl205"/>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6">
    <w:name w:val="xl206"/>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7">
    <w:name w:val="xl207"/>
    <w:basedOn w:val="Normal"/>
    <w:rsid w:val="000F7388"/>
    <w:pPr>
      <w:pBdr>
        <w:top w:val="single" w:sz="4" w:space="0" w:color="auto"/>
        <w:left w:val="single" w:sz="4" w:space="0" w:color="auto"/>
        <w:bottom w:val="single" w:sz="8"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8">
    <w:name w:val="xl208"/>
    <w:basedOn w:val="Normal"/>
    <w:rsid w:val="000F7388"/>
    <w:pPr>
      <w:pBdr>
        <w:top w:val="single" w:sz="4" w:space="0" w:color="auto"/>
        <w:bottom w:val="single" w:sz="8"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9">
    <w:name w:val="xl209"/>
    <w:basedOn w:val="Normal"/>
    <w:rsid w:val="000F7388"/>
    <w:pPr>
      <w:pBdr>
        <w:top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10">
    <w:name w:val="xl210"/>
    <w:basedOn w:val="Normal"/>
    <w:rsid w:val="000F7388"/>
    <w:pPr>
      <w:pBdr>
        <w:top w:val="single" w:sz="8"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211">
    <w:name w:val="xl211"/>
    <w:basedOn w:val="Normal"/>
    <w:rsid w:val="000F7388"/>
    <w:pPr>
      <w:pBdr>
        <w:top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212">
    <w:name w:val="xl212"/>
    <w:basedOn w:val="Normal"/>
    <w:rsid w:val="000F7388"/>
    <w:pPr>
      <w:pBdr>
        <w:top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character" w:customStyle="1" w:styleId="Ttulo4Car">
    <w:name w:val="Título 4 Car"/>
    <w:basedOn w:val="Fuentedeprrafopredeter"/>
    <w:link w:val="Ttulo4"/>
    <w:uiPriority w:val="9"/>
    <w:semiHidden/>
    <w:rsid w:val="008E13CA"/>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rsid w:val="008E13CA"/>
    <w:rPr>
      <w:rFonts w:asciiTheme="majorHAnsi" w:eastAsiaTheme="majorEastAsia" w:hAnsiTheme="majorHAnsi" w:cstheme="majorBidi"/>
      <w:color w:val="2E74B5" w:themeColor="accent1" w:themeShade="BF"/>
      <w:lang w:val="es-MX"/>
    </w:rPr>
  </w:style>
  <w:style w:type="character" w:customStyle="1" w:styleId="Ttulo6Car">
    <w:name w:val="Título 6 Car"/>
    <w:basedOn w:val="Fuentedeprrafopredeter"/>
    <w:link w:val="Ttulo6"/>
    <w:uiPriority w:val="9"/>
    <w:semiHidden/>
    <w:rsid w:val="008E13CA"/>
    <w:rPr>
      <w:rFonts w:asciiTheme="majorHAnsi" w:eastAsiaTheme="majorEastAsia" w:hAnsiTheme="majorHAnsi" w:cstheme="majorBidi"/>
      <w:color w:val="1F4D78" w:themeColor="accent1" w:themeShade="7F"/>
      <w:lang w:val="es-MX"/>
    </w:rPr>
  </w:style>
  <w:style w:type="character" w:customStyle="1" w:styleId="Ttulo7Car">
    <w:name w:val="Título 7 Car"/>
    <w:basedOn w:val="Fuentedeprrafopredeter"/>
    <w:link w:val="Ttulo7"/>
    <w:uiPriority w:val="9"/>
    <w:semiHidden/>
    <w:rsid w:val="008E13CA"/>
    <w:rPr>
      <w:rFonts w:asciiTheme="majorHAnsi" w:eastAsiaTheme="majorEastAsia" w:hAnsiTheme="majorHAnsi" w:cstheme="majorBidi"/>
      <w:i/>
      <w:iCs/>
      <w:color w:val="1F4D78" w:themeColor="accent1" w:themeShade="7F"/>
      <w:lang w:val="es-MX"/>
    </w:rPr>
  </w:style>
  <w:style w:type="character" w:customStyle="1" w:styleId="Ttulo8Car">
    <w:name w:val="Título 8 Car"/>
    <w:basedOn w:val="Fuentedeprrafopredeter"/>
    <w:link w:val="Ttulo8"/>
    <w:uiPriority w:val="9"/>
    <w:semiHidden/>
    <w:rsid w:val="008E13CA"/>
    <w:rPr>
      <w:rFonts w:asciiTheme="majorHAnsi" w:eastAsiaTheme="majorEastAsia" w:hAnsiTheme="majorHAnsi" w:cstheme="majorBidi"/>
      <w:color w:val="272727" w:themeColor="text1" w:themeTint="D8"/>
      <w:sz w:val="21"/>
      <w:szCs w:val="21"/>
      <w:lang w:val="es-MX"/>
    </w:rPr>
  </w:style>
  <w:style w:type="character" w:customStyle="1" w:styleId="Ttulo9Car">
    <w:name w:val="Título 9 Car"/>
    <w:basedOn w:val="Fuentedeprrafopredeter"/>
    <w:link w:val="Ttulo9"/>
    <w:uiPriority w:val="9"/>
    <w:semiHidden/>
    <w:rsid w:val="008E13CA"/>
    <w:rPr>
      <w:rFonts w:asciiTheme="majorHAnsi" w:eastAsiaTheme="majorEastAsia" w:hAnsiTheme="majorHAnsi" w:cstheme="majorBidi"/>
      <w:i/>
      <w:iCs/>
      <w:color w:val="272727" w:themeColor="text1" w:themeTint="D8"/>
      <w:sz w:val="21"/>
      <w:szCs w:val="21"/>
      <w:lang w:val="es-MX"/>
    </w:rPr>
  </w:style>
  <w:style w:type="table" w:styleId="Tablaconcuadrcula5oscura-nfasis2">
    <w:name w:val="Grid Table 5 Dark Accent 2"/>
    <w:basedOn w:val="Tablanormal"/>
    <w:uiPriority w:val="50"/>
    <w:rsid w:val="008E13CA"/>
    <w:pPr>
      <w:spacing w:after="0" w:line="240" w:lineRule="auto"/>
    </w:pPr>
    <w:rPr>
      <w:rFonts w:eastAsia="SimSun"/>
      <w:lang w:val="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315781">
      <w:bodyDiv w:val="1"/>
      <w:marLeft w:val="0"/>
      <w:marRight w:val="0"/>
      <w:marTop w:val="0"/>
      <w:marBottom w:val="0"/>
      <w:divBdr>
        <w:top w:val="none" w:sz="0" w:space="0" w:color="auto"/>
        <w:left w:val="none" w:sz="0" w:space="0" w:color="auto"/>
        <w:bottom w:val="none" w:sz="0" w:space="0" w:color="auto"/>
        <w:right w:val="none" w:sz="0" w:space="0" w:color="auto"/>
      </w:divBdr>
    </w:div>
    <w:div w:id="34275631">
      <w:bodyDiv w:val="1"/>
      <w:marLeft w:val="0"/>
      <w:marRight w:val="0"/>
      <w:marTop w:val="0"/>
      <w:marBottom w:val="0"/>
      <w:divBdr>
        <w:top w:val="none" w:sz="0" w:space="0" w:color="auto"/>
        <w:left w:val="none" w:sz="0" w:space="0" w:color="auto"/>
        <w:bottom w:val="none" w:sz="0" w:space="0" w:color="auto"/>
        <w:right w:val="none" w:sz="0" w:space="0" w:color="auto"/>
      </w:divBdr>
    </w:div>
    <w:div w:id="39676263">
      <w:bodyDiv w:val="1"/>
      <w:marLeft w:val="0"/>
      <w:marRight w:val="0"/>
      <w:marTop w:val="0"/>
      <w:marBottom w:val="0"/>
      <w:divBdr>
        <w:top w:val="none" w:sz="0" w:space="0" w:color="auto"/>
        <w:left w:val="none" w:sz="0" w:space="0" w:color="auto"/>
        <w:bottom w:val="none" w:sz="0" w:space="0" w:color="auto"/>
        <w:right w:val="none" w:sz="0" w:space="0" w:color="auto"/>
      </w:divBdr>
    </w:div>
    <w:div w:id="65228636">
      <w:bodyDiv w:val="1"/>
      <w:marLeft w:val="0"/>
      <w:marRight w:val="0"/>
      <w:marTop w:val="0"/>
      <w:marBottom w:val="0"/>
      <w:divBdr>
        <w:top w:val="none" w:sz="0" w:space="0" w:color="auto"/>
        <w:left w:val="none" w:sz="0" w:space="0" w:color="auto"/>
        <w:bottom w:val="none" w:sz="0" w:space="0" w:color="auto"/>
        <w:right w:val="none" w:sz="0" w:space="0" w:color="auto"/>
      </w:divBdr>
    </w:div>
    <w:div w:id="72746483">
      <w:bodyDiv w:val="1"/>
      <w:marLeft w:val="0"/>
      <w:marRight w:val="0"/>
      <w:marTop w:val="0"/>
      <w:marBottom w:val="0"/>
      <w:divBdr>
        <w:top w:val="none" w:sz="0" w:space="0" w:color="auto"/>
        <w:left w:val="none" w:sz="0" w:space="0" w:color="auto"/>
        <w:bottom w:val="none" w:sz="0" w:space="0" w:color="auto"/>
        <w:right w:val="none" w:sz="0" w:space="0" w:color="auto"/>
      </w:divBdr>
    </w:div>
    <w:div w:id="104618349">
      <w:bodyDiv w:val="1"/>
      <w:marLeft w:val="0"/>
      <w:marRight w:val="0"/>
      <w:marTop w:val="0"/>
      <w:marBottom w:val="0"/>
      <w:divBdr>
        <w:top w:val="none" w:sz="0" w:space="0" w:color="auto"/>
        <w:left w:val="none" w:sz="0" w:space="0" w:color="auto"/>
        <w:bottom w:val="none" w:sz="0" w:space="0" w:color="auto"/>
        <w:right w:val="none" w:sz="0" w:space="0" w:color="auto"/>
      </w:divBdr>
    </w:div>
    <w:div w:id="132065629">
      <w:bodyDiv w:val="1"/>
      <w:marLeft w:val="0"/>
      <w:marRight w:val="0"/>
      <w:marTop w:val="0"/>
      <w:marBottom w:val="0"/>
      <w:divBdr>
        <w:top w:val="none" w:sz="0" w:space="0" w:color="auto"/>
        <w:left w:val="none" w:sz="0" w:space="0" w:color="auto"/>
        <w:bottom w:val="none" w:sz="0" w:space="0" w:color="auto"/>
        <w:right w:val="none" w:sz="0" w:space="0" w:color="auto"/>
      </w:divBdr>
    </w:div>
    <w:div w:id="223878949">
      <w:bodyDiv w:val="1"/>
      <w:marLeft w:val="0"/>
      <w:marRight w:val="0"/>
      <w:marTop w:val="0"/>
      <w:marBottom w:val="0"/>
      <w:divBdr>
        <w:top w:val="none" w:sz="0" w:space="0" w:color="auto"/>
        <w:left w:val="none" w:sz="0" w:space="0" w:color="auto"/>
        <w:bottom w:val="none" w:sz="0" w:space="0" w:color="auto"/>
        <w:right w:val="none" w:sz="0" w:space="0" w:color="auto"/>
      </w:divBdr>
    </w:div>
    <w:div w:id="224684021">
      <w:bodyDiv w:val="1"/>
      <w:marLeft w:val="0"/>
      <w:marRight w:val="0"/>
      <w:marTop w:val="0"/>
      <w:marBottom w:val="0"/>
      <w:divBdr>
        <w:top w:val="none" w:sz="0" w:space="0" w:color="auto"/>
        <w:left w:val="none" w:sz="0" w:space="0" w:color="auto"/>
        <w:bottom w:val="none" w:sz="0" w:space="0" w:color="auto"/>
        <w:right w:val="none" w:sz="0" w:space="0" w:color="auto"/>
      </w:divBdr>
    </w:div>
    <w:div w:id="224994477">
      <w:bodyDiv w:val="1"/>
      <w:marLeft w:val="0"/>
      <w:marRight w:val="0"/>
      <w:marTop w:val="0"/>
      <w:marBottom w:val="0"/>
      <w:divBdr>
        <w:top w:val="none" w:sz="0" w:space="0" w:color="auto"/>
        <w:left w:val="none" w:sz="0" w:space="0" w:color="auto"/>
        <w:bottom w:val="none" w:sz="0" w:space="0" w:color="auto"/>
        <w:right w:val="none" w:sz="0" w:space="0" w:color="auto"/>
      </w:divBdr>
    </w:div>
    <w:div w:id="235358534">
      <w:bodyDiv w:val="1"/>
      <w:marLeft w:val="0"/>
      <w:marRight w:val="0"/>
      <w:marTop w:val="0"/>
      <w:marBottom w:val="0"/>
      <w:divBdr>
        <w:top w:val="none" w:sz="0" w:space="0" w:color="auto"/>
        <w:left w:val="none" w:sz="0" w:space="0" w:color="auto"/>
        <w:bottom w:val="none" w:sz="0" w:space="0" w:color="auto"/>
        <w:right w:val="none" w:sz="0" w:space="0" w:color="auto"/>
      </w:divBdr>
    </w:div>
    <w:div w:id="274408006">
      <w:bodyDiv w:val="1"/>
      <w:marLeft w:val="0"/>
      <w:marRight w:val="0"/>
      <w:marTop w:val="0"/>
      <w:marBottom w:val="0"/>
      <w:divBdr>
        <w:top w:val="none" w:sz="0" w:space="0" w:color="auto"/>
        <w:left w:val="none" w:sz="0" w:space="0" w:color="auto"/>
        <w:bottom w:val="none" w:sz="0" w:space="0" w:color="auto"/>
        <w:right w:val="none" w:sz="0" w:space="0" w:color="auto"/>
      </w:divBdr>
    </w:div>
    <w:div w:id="297613303">
      <w:bodyDiv w:val="1"/>
      <w:marLeft w:val="0"/>
      <w:marRight w:val="0"/>
      <w:marTop w:val="0"/>
      <w:marBottom w:val="0"/>
      <w:divBdr>
        <w:top w:val="none" w:sz="0" w:space="0" w:color="auto"/>
        <w:left w:val="none" w:sz="0" w:space="0" w:color="auto"/>
        <w:bottom w:val="none" w:sz="0" w:space="0" w:color="auto"/>
        <w:right w:val="none" w:sz="0" w:space="0" w:color="auto"/>
      </w:divBdr>
    </w:div>
    <w:div w:id="301037684">
      <w:bodyDiv w:val="1"/>
      <w:marLeft w:val="0"/>
      <w:marRight w:val="0"/>
      <w:marTop w:val="0"/>
      <w:marBottom w:val="0"/>
      <w:divBdr>
        <w:top w:val="none" w:sz="0" w:space="0" w:color="auto"/>
        <w:left w:val="none" w:sz="0" w:space="0" w:color="auto"/>
        <w:bottom w:val="none" w:sz="0" w:space="0" w:color="auto"/>
        <w:right w:val="none" w:sz="0" w:space="0" w:color="auto"/>
      </w:divBdr>
    </w:div>
    <w:div w:id="309790128">
      <w:bodyDiv w:val="1"/>
      <w:marLeft w:val="0"/>
      <w:marRight w:val="0"/>
      <w:marTop w:val="0"/>
      <w:marBottom w:val="0"/>
      <w:divBdr>
        <w:top w:val="none" w:sz="0" w:space="0" w:color="auto"/>
        <w:left w:val="none" w:sz="0" w:space="0" w:color="auto"/>
        <w:bottom w:val="none" w:sz="0" w:space="0" w:color="auto"/>
        <w:right w:val="none" w:sz="0" w:space="0" w:color="auto"/>
      </w:divBdr>
    </w:div>
    <w:div w:id="316105668">
      <w:bodyDiv w:val="1"/>
      <w:marLeft w:val="0"/>
      <w:marRight w:val="0"/>
      <w:marTop w:val="0"/>
      <w:marBottom w:val="0"/>
      <w:divBdr>
        <w:top w:val="none" w:sz="0" w:space="0" w:color="auto"/>
        <w:left w:val="none" w:sz="0" w:space="0" w:color="auto"/>
        <w:bottom w:val="none" w:sz="0" w:space="0" w:color="auto"/>
        <w:right w:val="none" w:sz="0" w:space="0" w:color="auto"/>
      </w:divBdr>
    </w:div>
    <w:div w:id="320354764">
      <w:bodyDiv w:val="1"/>
      <w:marLeft w:val="0"/>
      <w:marRight w:val="0"/>
      <w:marTop w:val="0"/>
      <w:marBottom w:val="0"/>
      <w:divBdr>
        <w:top w:val="none" w:sz="0" w:space="0" w:color="auto"/>
        <w:left w:val="none" w:sz="0" w:space="0" w:color="auto"/>
        <w:bottom w:val="none" w:sz="0" w:space="0" w:color="auto"/>
        <w:right w:val="none" w:sz="0" w:space="0" w:color="auto"/>
      </w:divBdr>
    </w:div>
    <w:div w:id="338700221">
      <w:bodyDiv w:val="1"/>
      <w:marLeft w:val="0"/>
      <w:marRight w:val="0"/>
      <w:marTop w:val="0"/>
      <w:marBottom w:val="0"/>
      <w:divBdr>
        <w:top w:val="none" w:sz="0" w:space="0" w:color="auto"/>
        <w:left w:val="none" w:sz="0" w:space="0" w:color="auto"/>
        <w:bottom w:val="none" w:sz="0" w:space="0" w:color="auto"/>
        <w:right w:val="none" w:sz="0" w:space="0" w:color="auto"/>
      </w:divBdr>
    </w:div>
    <w:div w:id="357436728">
      <w:bodyDiv w:val="1"/>
      <w:marLeft w:val="0"/>
      <w:marRight w:val="0"/>
      <w:marTop w:val="0"/>
      <w:marBottom w:val="0"/>
      <w:divBdr>
        <w:top w:val="none" w:sz="0" w:space="0" w:color="auto"/>
        <w:left w:val="none" w:sz="0" w:space="0" w:color="auto"/>
        <w:bottom w:val="none" w:sz="0" w:space="0" w:color="auto"/>
        <w:right w:val="none" w:sz="0" w:space="0" w:color="auto"/>
      </w:divBdr>
    </w:div>
    <w:div w:id="388916435">
      <w:bodyDiv w:val="1"/>
      <w:marLeft w:val="0"/>
      <w:marRight w:val="0"/>
      <w:marTop w:val="0"/>
      <w:marBottom w:val="0"/>
      <w:divBdr>
        <w:top w:val="none" w:sz="0" w:space="0" w:color="auto"/>
        <w:left w:val="none" w:sz="0" w:space="0" w:color="auto"/>
        <w:bottom w:val="none" w:sz="0" w:space="0" w:color="auto"/>
        <w:right w:val="none" w:sz="0" w:space="0" w:color="auto"/>
      </w:divBdr>
    </w:div>
    <w:div w:id="389696472">
      <w:bodyDiv w:val="1"/>
      <w:marLeft w:val="0"/>
      <w:marRight w:val="0"/>
      <w:marTop w:val="0"/>
      <w:marBottom w:val="0"/>
      <w:divBdr>
        <w:top w:val="none" w:sz="0" w:space="0" w:color="auto"/>
        <w:left w:val="none" w:sz="0" w:space="0" w:color="auto"/>
        <w:bottom w:val="none" w:sz="0" w:space="0" w:color="auto"/>
        <w:right w:val="none" w:sz="0" w:space="0" w:color="auto"/>
      </w:divBdr>
    </w:div>
    <w:div w:id="424494731">
      <w:bodyDiv w:val="1"/>
      <w:marLeft w:val="0"/>
      <w:marRight w:val="0"/>
      <w:marTop w:val="0"/>
      <w:marBottom w:val="0"/>
      <w:divBdr>
        <w:top w:val="none" w:sz="0" w:space="0" w:color="auto"/>
        <w:left w:val="none" w:sz="0" w:space="0" w:color="auto"/>
        <w:bottom w:val="none" w:sz="0" w:space="0" w:color="auto"/>
        <w:right w:val="none" w:sz="0" w:space="0" w:color="auto"/>
      </w:divBdr>
    </w:div>
    <w:div w:id="475032497">
      <w:bodyDiv w:val="1"/>
      <w:marLeft w:val="0"/>
      <w:marRight w:val="0"/>
      <w:marTop w:val="0"/>
      <w:marBottom w:val="0"/>
      <w:divBdr>
        <w:top w:val="none" w:sz="0" w:space="0" w:color="auto"/>
        <w:left w:val="none" w:sz="0" w:space="0" w:color="auto"/>
        <w:bottom w:val="none" w:sz="0" w:space="0" w:color="auto"/>
        <w:right w:val="none" w:sz="0" w:space="0" w:color="auto"/>
      </w:divBdr>
    </w:div>
    <w:div w:id="487284720">
      <w:bodyDiv w:val="1"/>
      <w:marLeft w:val="0"/>
      <w:marRight w:val="0"/>
      <w:marTop w:val="0"/>
      <w:marBottom w:val="0"/>
      <w:divBdr>
        <w:top w:val="none" w:sz="0" w:space="0" w:color="auto"/>
        <w:left w:val="none" w:sz="0" w:space="0" w:color="auto"/>
        <w:bottom w:val="none" w:sz="0" w:space="0" w:color="auto"/>
        <w:right w:val="none" w:sz="0" w:space="0" w:color="auto"/>
      </w:divBdr>
    </w:div>
    <w:div w:id="497967076">
      <w:bodyDiv w:val="1"/>
      <w:marLeft w:val="0"/>
      <w:marRight w:val="0"/>
      <w:marTop w:val="0"/>
      <w:marBottom w:val="0"/>
      <w:divBdr>
        <w:top w:val="none" w:sz="0" w:space="0" w:color="auto"/>
        <w:left w:val="none" w:sz="0" w:space="0" w:color="auto"/>
        <w:bottom w:val="none" w:sz="0" w:space="0" w:color="auto"/>
        <w:right w:val="none" w:sz="0" w:space="0" w:color="auto"/>
      </w:divBdr>
    </w:div>
    <w:div w:id="505824145">
      <w:bodyDiv w:val="1"/>
      <w:marLeft w:val="0"/>
      <w:marRight w:val="0"/>
      <w:marTop w:val="0"/>
      <w:marBottom w:val="0"/>
      <w:divBdr>
        <w:top w:val="none" w:sz="0" w:space="0" w:color="auto"/>
        <w:left w:val="none" w:sz="0" w:space="0" w:color="auto"/>
        <w:bottom w:val="none" w:sz="0" w:space="0" w:color="auto"/>
        <w:right w:val="none" w:sz="0" w:space="0" w:color="auto"/>
      </w:divBdr>
    </w:div>
    <w:div w:id="537350919">
      <w:bodyDiv w:val="1"/>
      <w:marLeft w:val="0"/>
      <w:marRight w:val="0"/>
      <w:marTop w:val="0"/>
      <w:marBottom w:val="0"/>
      <w:divBdr>
        <w:top w:val="none" w:sz="0" w:space="0" w:color="auto"/>
        <w:left w:val="none" w:sz="0" w:space="0" w:color="auto"/>
        <w:bottom w:val="none" w:sz="0" w:space="0" w:color="auto"/>
        <w:right w:val="none" w:sz="0" w:space="0" w:color="auto"/>
      </w:divBdr>
    </w:div>
    <w:div w:id="552035492">
      <w:bodyDiv w:val="1"/>
      <w:marLeft w:val="0"/>
      <w:marRight w:val="0"/>
      <w:marTop w:val="0"/>
      <w:marBottom w:val="0"/>
      <w:divBdr>
        <w:top w:val="none" w:sz="0" w:space="0" w:color="auto"/>
        <w:left w:val="none" w:sz="0" w:space="0" w:color="auto"/>
        <w:bottom w:val="none" w:sz="0" w:space="0" w:color="auto"/>
        <w:right w:val="none" w:sz="0" w:space="0" w:color="auto"/>
      </w:divBdr>
    </w:div>
    <w:div w:id="562645069">
      <w:bodyDiv w:val="1"/>
      <w:marLeft w:val="0"/>
      <w:marRight w:val="0"/>
      <w:marTop w:val="0"/>
      <w:marBottom w:val="0"/>
      <w:divBdr>
        <w:top w:val="none" w:sz="0" w:space="0" w:color="auto"/>
        <w:left w:val="none" w:sz="0" w:space="0" w:color="auto"/>
        <w:bottom w:val="none" w:sz="0" w:space="0" w:color="auto"/>
        <w:right w:val="none" w:sz="0" w:space="0" w:color="auto"/>
      </w:divBdr>
    </w:div>
    <w:div w:id="565728896">
      <w:bodyDiv w:val="1"/>
      <w:marLeft w:val="0"/>
      <w:marRight w:val="0"/>
      <w:marTop w:val="0"/>
      <w:marBottom w:val="0"/>
      <w:divBdr>
        <w:top w:val="none" w:sz="0" w:space="0" w:color="auto"/>
        <w:left w:val="none" w:sz="0" w:space="0" w:color="auto"/>
        <w:bottom w:val="none" w:sz="0" w:space="0" w:color="auto"/>
        <w:right w:val="none" w:sz="0" w:space="0" w:color="auto"/>
      </w:divBdr>
    </w:div>
    <w:div w:id="568538413">
      <w:bodyDiv w:val="1"/>
      <w:marLeft w:val="0"/>
      <w:marRight w:val="0"/>
      <w:marTop w:val="0"/>
      <w:marBottom w:val="0"/>
      <w:divBdr>
        <w:top w:val="none" w:sz="0" w:space="0" w:color="auto"/>
        <w:left w:val="none" w:sz="0" w:space="0" w:color="auto"/>
        <w:bottom w:val="none" w:sz="0" w:space="0" w:color="auto"/>
        <w:right w:val="none" w:sz="0" w:space="0" w:color="auto"/>
      </w:divBdr>
    </w:div>
    <w:div w:id="580144339">
      <w:bodyDiv w:val="1"/>
      <w:marLeft w:val="0"/>
      <w:marRight w:val="0"/>
      <w:marTop w:val="0"/>
      <w:marBottom w:val="0"/>
      <w:divBdr>
        <w:top w:val="none" w:sz="0" w:space="0" w:color="auto"/>
        <w:left w:val="none" w:sz="0" w:space="0" w:color="auto"/>
        <w:bottom w:val="none" w:sz="0" w:space="0" w:color="auto"/>
        <w:right w:val="none" w:sz="0" w:space="0" w:color="auto"/>
      </w:divBdr>
    </w:div>
    <w:div w:id="583956465">
      <w:bodyDiv w:val="1"/>
      <w:marLeft w:val="0"/>
      <w:marRight w:val="0"/>
      <w:marTop w:val="0"/>
      <w:marBottom w:val="0"/>
      <w:divBdr>
        <w:top w:val="none" w:sz="0" w:space="0" w:color="auto"/>
        <w:left w:val="none" w:sz="0" w:space="0" w:color="auto"/>
        <w:bottom w:val="none" w:sz="0" w:space="0" w:color="auto"/>
        <w:right w:val="none" w:sz="0" w:space="0" w:color="auto"/>
      </w:divBdr>
    </w:div>
    <w:div w:id="586770538">
      <w:bodyDiv w:val="1"/>
      <w:marLeft w:val="0"/>
      <w:marRight w:val="0"/>
      <w:marTop w:val="0"/>
      <w:marBottom w:val="0"/>
      <w:divBdr>
        <w:top w:val="none" w:sz="0" w:space="0" w:color="auto"/>
        <w:left w:val="none" w:sz="0" w:space="0" w:color="auto"/>
        <w:bottom w:val="none" w:sz="0" w:space="0" w:color="auto"/>
        <w:right w:val="none" w:sz="0" w:space="0" w:color="auto"/>
      </w:divBdr>
    </w:div>
    <w:div w:id="586965419">
      <w:bodyDiv w:val="1"/>
      <w:marLeft w:val="0"/>
      <w:marRight w:val="0"/>
      <w:marTop w:val="0"/>
      <w:marBottom w:val="0"/>
      <w:divBdr>
        <w:top w:val="none" w:sz="0" w:space="0" w:color="auto"/>
        <w:left w:val="none" w:sz="0" w:space="0" w:color="auto"/>
        <w:bottom w:val="none" w:sz="0" w:space="0" w:color="auto"/>
        <w:right w:val="none" w:sz="0" w:space="0" w:color="auto"/>
      </w:divBdr>
    </w:div>
    <w:div w:id="634991546">
      <w:bodyDiv w:val="1"/>
      <w:marLeft w:val="0"/>
      <w:marRight w:val="0"/>
      <w:marTop w:val="0"/>
      <w:marBottom w:val="0"/>
      <w:divBdr>
        <w:top w:val="none" w:sz="0" w:space="0" w:color="auto"/>
        <w:left w:val="none" w:sz="0" w:space="0" w:color="auto"/>
        <w:bottom w:val="none" w:sz="0" w:space="0" w:color="auto"/>
        <w:right w:val="none" w:sz="0" w:space="0" w:color="auto"/>
      </w:divBdr>
    </w:div>
    <w:div w:id="649822006">
      <w:bodyDiv w:val="1"/>
      <w:marLeft w:val="0"/>
      <w:marRight w:val="0"/>
      <w:marTop w:val="0"/>
      <w:marBottom w:val="0"/>
      <w:divBdr>
        <w:top w:val="none" w:sz="0" w:space="0" w:color="auto"/>
        <w:left w:val="none" w:sz="0" w:space="0" w:color="auto"/>
        <w:bottom w:val="none" w:sz="0" w:space="0" w:color="auto"/>
        <w:right w:val="none" w:sz="0" w:space="0" w:color="auto"/>
      </w:divBdr>
    </w:div>
    <w:div w:id="652638071">
      <w:bodyDiv w:val="1"/>
      <w:marLeft w:val="0"/>
      <w:marRight w:val="0"/>
      <w:marTop w:val="0"/>
      <w:marBottom w:val="0"/>
      <w:divBdr>
        <w:top w:val="none" w:sz="0" w:space="0" w:color="auto"/>
        <w:left w:val="none" w:sz="0" w:space="0" w:color="auto"/>
        <w:bottom w:val="none" w:sz="0" w:space="0" w:color="auto"/>
        <w:right w:val="none" w:sz="0" w:space="0" w:color="auto"/>
      </w:divBdr>
    </w:div>
    <w:div w:id="705251775">
      <w:bodyDiv w:val="1"/>
      <w:marLeft w:val="0"/>
      <w:marRight w:val="0"/>
      <w:marTop w:val="0"/>
      <w:marBottom w:val="0"/>
      <w:divBdr>
        <w:top w:val="none" w:sz="0" w:space="0" w:color="auto"/>
        <w:left w:val="none" w:sz="0" w:space="0" w:color="auto"/>
        <w:bottom w:val="none" w:sz="0" w:space="0" w:color="auto"/>
        <w:right w:val="none" w:sz="0" w:space="0" w:color="auto"/>
      </w:divBdr>
    </w:div>
    <w:div w:id="712922882">
      <w:bodyDiv w:val="1"/>
      <w:marLeft w:val="0"/>
      <w:marRight w:val="0"/>
      <w:marTop w:val="0"/>
      <w:marBottom w:val="0"/>
      <w:divBdr>
        <w:top w:val="none" w:sz="0" w:space="0" w:color="auto"/>
        <w:left w:val="none" w:sz="0" w:space="0" w:color="auto"/>
        <w:bottom w:val="none" w:sz="0" w:space="0" w:color="auto"/>
        <w:right w:val="none" w:sz="0" w:space="0" w:color="auto"/>
      </w:divBdr>
    </w:div>
    <w:div w:id="714081550">
      <w:bodyDiv w:val="1"/>
      <w:marLeft w:val="0"/>
      <w:marRight w:val="0"/>
      <w:marTop w:val="0"/>
      <w:marBottom w:val="0"/>
      <w:divBdr>
        <w:top w:val="none" w:sz="0" w:space="0" w:color="auto"/>
        <w:left w:val="none" w:sz="0" w:space="0" w:color="auto"/>
        <w:bottom w:val="none" w:sz="0" w:space="0" w:color="auto"/>
        <w:right w:val="none" w:sz="0" w:space="0" w:color="auto"/>
      </w:divBdr>
    </w:div>
    <w:div w:id="718169150">
      <w:bodyDiv w:val="1"/>
      <w:marLeft w:val="0"/>
      <w:marRight w:val="0"/>
      <w:marTop w:val="0"/>
      <w:marBottom w:val="0"/>
      <w:divBdr>
        <w:top w:val="none" w:sz="0" w:space="0" w:color="auto"/>
        <w:left w:val="none" w:sz="0" w:space="0" w:color="auto"/>
        <w:bottom w:val="none" w:sz="0" w:space="0" w:color="auto"/>
        <w:right w:val="none" w:sz="0" w:space="0" w:color="auto"/>
      </w:divBdr>
    </w:div>
    <w:div w:id="738676054">
      <w:bodyDiv w:val="1"/>
      <w:marLeft w:val="0"/>
      <w:marRight w:val="0"/>
      <w:marTop w:val="0"/>
      <w:marBottom w:val="0"/>
      <w:divBdr>
        <w:top w:val="none" w:sz="0" w:space="0" w:color="auto"/>
        <w:left w:val="none" w:sz="0" w:space="0" w:color="auto"/>
        <w:bottom w:val="none" w:sz="0" w:space="0" w:color="auto"/>
        <w:right w:val="none" w:sz="0" w:space="0" w:color="auto"/>
      </w:divBdr>
    </w:div>
    <w:div w:id="741026308">
      <w:bodyDiv w:val="1"/>
      <w:marLeft w:val="0"/>
      <w:marRight w:val="0"/>
      <w:marTop w:val="0"/>
      <w:marBottom w:val="0"/>
      <w:divBdr>
        <w:top w:val="none" w:sz="0" w:space="0" w:color="auto"/>
        <w:left w:val="none" w:sz="0" w:space="0" w:color="auto"/>
        <w:bottom w:val="none" w:sz="0" w:space="0" w:color="auto"/>
        <w:right w:val="none" w:sz="0" w:space="0" w:color="auto"/>
      </w:divBdr>
    </w:div>
    <w:div w:id="762145350">
      <w:bodyDiv w:val="1"/>
      <w:marLeft w:val="0"/>
      <w:marRight w:val="0"/>
      <w:marTop w:val="0"/>
      <w:marBottom w:val="0"/>
      <w:divBdr>
        <w:top w:val="none" w:sz="0" w:space="0" w:color="auto"/>
        <w:left w:val="none" w:sz="0" w:space="0" w:color="auto"/>
        <w:bottom w:val="none" w:sz="0" w:space="0" w:color="auto"/>
        <w:right w:val="none" w:sz="0" w:space="0" w:color="auto"/>
      </w:divBdr>
    </w:div>
    <w:div w:id="772435219">
      <w:bodyDiv w:val="1"/>
      <w:marLeft w:val="0"/>
      <w:marRight w:val="0"/>
      <w:marTop w:val="0"/>
      <w:marBottom w:val="0"/>
      <w:divBdr>
        <w:top w:val="none" w:sz="0" w:space="0" w:color="auto"/>
        <w:left w:val="none" w:sz="0" w:space="0" w:color="auto"/>
        <w:bottom w:val="none" w:sz="0" w:space="0" w:color="auto"/>
        <w:right w:val="none" w:sz="0" w:space="0" w:color="auto"/>
      </w:divBdr>
    </w:div>
    <w:div w:id="772742750">
      <w:bodyDiv w:val="1"/>
      <w:marLeft w:val="0"/>
      <w:marRight w:val="0"/>
      <w:marTop w:val="0"/>
      <w:marBottom w:val="0"/>
      <w:divBdr>
        <w:top w:val="none" w:sz="0" w:space="0" w:color="auto"/>
        <w:left w:val="none" w:sz="0" w:space="0" w:color="auto"/>
        <w:bottom w:val="none" w:sz="0" w:space="0" w:color="auto"/>
        <w:right w:val="none" w:sz="0" w:space="0" w:color="auto"/>
      </w:divBdr>
    </w:div>
    <w:div w:id="775561520">
      <w:bodyDiv w:val="1"/>
      <w:marLeft w:val="0"/>
      <w:marRight w:val="0"/>
      <w:marTop w:val="0"/>
      <w:marBottom w:val="0"/>
      <w:divBdr>
        <w:top w:val="none" w:sz="0" w:space="0" w:color="auto"/>
        <w:left w:val="none" w:sz="0" w:space="0" w:color="auto"/>
        <w:bottom w:val="none" w:sz="0" w:space="0" w:color="auto"/>
        <w:right w:val="none" w:sz="0" w:space="0" w:color="auto"/>
      </w:divBdr>
    </w:div>
    <w:div w:id="797837771">
      <w:bodyDiv w:val="1"/>
      <w:marLeft w:val="0"/>
      <w:marRight w:val="0"/>
      <w:marTop w:val="0"/>
      <w:marBottom w:val="0"/>
      <w:divBdr>
        <w:top w:val="none" w:sz="0" w:space="0" w:color="auto"/>
        <w:left w:val="none" w:sz="0" w:space="0" w:color="auto"/>
        <w:bottom w:val="none" w:sz="0" w:space="0" w:color="auto"/>
        <w:right w:val="none" w:sz="0" w:space="0" w:color="auto"/>
      </w:divBdr>
    </w:div>
    <w:div w:id="801584070">
      <w:bodyDiv w:val="1"/>
      <w:marLeft w:val="0"/>
      <w:marRight w:val="0"/>
      <w:marTop w:val="0"/>
      <w:marBottom w:val="0"/>
      <w:divBdr>
        <w:top w:val="none" w:sz="0" w:space="0" w:color="auto"/>
        <w:left w:val="none" w:sz="0" w:space="0" w:color="auto"/>
        <w:bottom w:val="none" w:sz="0" w:space="0" w:color="auto"/>
        <w:right w:val="none" w:sz="0" w:space="0" w:color="auto"/>
      </w:divBdr>
    </w:div>
    <w:div w:id="807866369">
      <w:bodyDiv w:val="1"/>
      <w:marLeft w:val="0"/>
      <w:marRight w:val="0"/>
      <w:marTop w:val="0"/>
      <w:marBottom w:val="0"/>
      <w:divBdr>
        <w:top w:val="none" w:sz="0" w:space="0" w:color="auto"/>
        <w:left w:val="none" w:sz="0" w:space="0" w:color="auto"/>
        <w:bottom w:val="none" w:sz="0" w:space="0" w:color="auto"/>
        <w:right w:val="none" w:sz="0" w:space="0" w:color="auto"/>
      </w:divBdr>
    </w:div>
    <w:div w:id="815608623">
      <w:bodyDiv w:val="1"/>
      <w:marLeft w:val="0"/>
      <w:marRight w:val="0"/>
      <w:marTop w:val="0"/>
      <w:marBottom w:val="0"/>
      <w:divBdr>
        <w:top w:val="none" w:sz="0" w:space="0" w:color="auto"/>
        <w:left w:val="none" w:sz="0" w:space="0" w:color="auto"/>
        <w:bottom w:val="none" w:sz="0" w:space="0" w:color="auto"/>
        <w:right w:val="none" w:sz="0" w:space="0" w:color="auto"/>
      </w:divBdr>
    </w:div>
    <w:div w:id="815923639">
      <w:bodyDiv w:val="1"/>
      <w:marLeft w:val="0"/>
      <w:marRight w:val="0"/>
      <w:marTop w:val="0"/>
      <w:marBottom w:val="0"/>
      <w:divBdr>
        <w:top w:val="none" w:sz="0" w:space="0" w:color="auto"/>
        <w:left w:val="none" w:sz="0" w:space="0" w:color="auto"/>
        <w:bottom w:val="none" w:sz="0" w:space="0" w:color="auto"/>
        <w:right w:val="none" w:sz="0" w:space="0" w:color="auto"/>
      </w:divBdr>
    </w:div>
    <w:div w:id="824131264">
      <w:bodyDiv w:val="1"/>
      <w:marLeft w:val="0"/>
      <w:marRight w:val="0"/>
      <w:marTop w:val="0"/>
      <w:marBottom w:val="0"/>
      <w:divBdr>
        <w:top w:val="none" w:sz="0" w:space="0" w:color="auto"/>
        <w:left w:val="none" w:sz="0" w:space="0" w:color="auto"/>
        <w:bottom w:val="none" w:sz="0" w:space="0" w:color="auto"/>
        <w:right w:val="none" w:sz="0" w:space="0" w:color="auto"/>
      </w:divBdr>
    </w:div>
    <w:div w:id="835920739">
      <w:bodyDiv w:val="1"/>
      <w:marLeft w:val="0"/>
      <w:marRight w:val="0"/>
      <w:marTop w:val="0"/>
      <w:marBottom w:val="0"/>
      <w:divBdr>
        <w:top w:val="none" w:sz="0" w:space="0" w:color="auto"/>
        <w:left w:val="none" w:sz="0" w:space="0" w:color="auto"/>
        <w:bottom w:val="none" w:sz="0" w:space="0" w:color="auto"/>
        <w:right w:val="none" w:sz="0" w:space="0" w:color="auto"/>
      </w:divBdr>
    </w:div>
    <w:div w:id="836530992">
      <w:bodyDiv w:val="1"/>
      <w:marLeft w:val="0"/>
      <w:marRight w:val="0"/>
      <w:marTop w:val="0"/>
      <w:marBottom w:val="0"/>
      <w:divBdr>
        <w:top w:val="none" w:sz="0" w:space="0" w:color="auto"/>
        <w:left w:val="none" w:sz="0" w:space="0" w:color="auto"/>
        <w:bottom w:val="none" w:sz="0" w:space="0" w:color="auto"/>
        <w:right w:val="none" w:sz="0" w:space="0" w:color="auto"/>
      </w:divBdr>
    </w:div>
    <w:div w:id="837161272">
      <w:bodyDiv w:val="1"/>
      <w:marLeft w:val="0"/>
      <w:marRight w:val="0"/>
      <w:marTop w:val="0"/>
      <w:marBottom w:val="0"/>
      <w:divBdr>
        <w:top w:val="none" w:sz="0" w:space="0" w:color="auto"/>
        <w:left w:val="none" w:sz="0" w:space="0" w:color="auto"/>
        <w:bottom w:val="none" w:sz="0" w:space="0" w:color="auto"/>
        <w:right w:val="none" w:sz="0" w:space="0" w:color="auto"/>
      </w:divBdr>
    </w:div>
    <w:div w:id="865405751">
      <w:bodyDiv w:val="1"/>
      <w:marLeft w:val="0"/>
      <w:marRight w:val="0"/>
      <w:marTop w:val="0"/>
      <w:marBottom w:val="0"/>
      <w:divBdr>
        <w:top w:val="none" w:sz="0" w:space="0" w:color="auto"/>
        <w:left w:val="none" w:sz="0" w:space="0" w:color="auto"/>
        <w:bottom w:val="none" w:sz="0" w:space="0" w:color="auto"/>
        <w:right w:val="none" w:sz="0" w:space="0" w:color="auto"/>
      </w:divBdr>
    </w:div>
    <w:div w:id="867371558">
      <w:bodyDiv w:val="1"/>
      <w:marLeft w:val="0"/>
      <w:marRight w:val="0"/>
      <w:marTop w:val="0"/>
      <w:marBottom w:val="0"/>
      <w:divBdr>
        <w:top w:val="none" w:sz="0" w:space="0" w:color="auto"/>
        <w:left w:val="none" w:sz="0" w:space="0" w:color="auto"/>
        <w:bottom w:val="none" w:sz="0" w:space="0" w:color="auto"/>
        <w:right w:val="none" w:sz="0" w:space="0" w:color="auto"/>
      </w:divBdr>
    </w:div>
    <w:div w:id="872888538">
      <w:bodyDiv w:val="1"/>
      <w:marLeft w:val="0"/>
      <w:marRight w:val="0"/>
      <w:marTop w:val="0"/>
      <w:marBottom w:val="0"/>
      <w:divBdr>
        <w:top w:val="none" w:sz="0" w:space="0" w:color="auto"/>
        <w:left w:val="none" w:sz="0" w:space="0" w:color="auto"/>
        <w:bottom w:val="none" w:sz="0" w:space="0" w:color="auto"/>
        <w:right w:val="none" w:sz="0" w:space="0" w:color="auto"/>
      </w:divBdr>
    </w:div>
    <w:div w:id="952515129">
      <w:bodyDiv w:val="1"/>
      <w:marLeft w:val="0"/>
      <w:marRight w:val="0"/>
      <w:marTop w:val="0"/>
      <w:marBottom w:val="0"/>
      <w:divBdr>
        <w:top w:val="none" w:sz="0" w:space="0" w:color="auto"/>
        <w:left w:val="none" w:sz="0" w:space="0" w:color="auto"/>
        <w:bottom w:val="none" w:sz="0" w:space="0" w:color="auto"/>
        <w:right w:val="none" w:sz="0" w:space="0" w:color="auto"/>
      </w:divBdr>
    </w:div>
    <w:div w:id="974217489">
      <w:bodyDiv w:val="1"/>
      <w:marLeft w:val="0"/>
      <w:marRight w:val="0"/>
      <w:marTop w:val="0"/>
      <w:marBottom w:val="0"/>
      <w:divBdr>
        <w:top w:val="none" w:sz="0" w:space="0" w:color="auto"/>
        <w:left w:val="none" w:sz="0" w:space="0" w:color="auto"/>
        <w:bottom w:val="none" w:sz="0" w:space="0" w:color="auto"/>
        <w:right w:val="none" w:sz="0" w:space="0" w:color="auto"/>
      </w:divBdr>
    </w:div>
    <w:div w:id="1001347416">
      <w:bodyDiv w:val="1"/>
      <w:marLeft w:val="0"/>
      <w:marRight w:val="0"/>
      <w:marTop w:val="0"/>
      <w:marBottom w:val="0"/>
      <w:divBdr>
        <w:top w:val="none" w:sz="0" w:space="0" w:color="auto"/>
        <w:left w:val="none" w:sz="0" w:space="0" w:color="auto"/>
        <w:bottom w:val="none" w:sz="0" w:space="0" w:color="auto"/>
        <w:right w:val="none" w:sz="0" w:space="0" w:color="auto"/>
      </w:divBdr>
    </w:div>
    <w:div w:id="1015110351">
      <w:bodyDiv w:val="1"/>
      <w:marLeft w:val="0"/>
      <w:marRight w:val="0"/>
      <w:marTop w:val="0"/>
      <w:marBottom w:val="0"/>
      <w:divBdr>
        <w:top w:val="none" w:sz="0" w:space="0" w:color="auto"/>
        <w:left w:val="none" w:sz="0" w:space="0" w:color="auto"/>
        <w:bottom w:val="none" w:sz="0" w:space="0" w:color="auto"/>
        <w:right w:val="none" w:sz="0" w:space="0" w:color="auto"/>
      </w:divBdr>
    </w:div>
    <w:div w:id="1018199575">
      <w:bodyDiv w:val="1"/>
      <w:marLeft w:val="0"/>
      <w:marRight w:val="0"/>
      <w:marTop w:val="0"/>
      <w:marBottom w:val="0"/>
      <w:divBdr>
        <w:top w:val="none" w:sz="0" w:space="0" w:color="auto"/>
        <w:left w:val="none" w:sz="0" w:space="0" w:color="auto"/>
        <w:bottom w:val="none" w:sz="0" w:space="0" w:color="auto"/>
        <w:right w:val="none" w:sz="0" w:space="0" w:color="auto"/>
      </w:divBdr>
    </w:div>
    <w:div w:id="1079055010">
      <w:bodyDiv w:val="1"/>
      <w:marLeft w:val="0"/>
      <w:marRight w:val="0"/>
      <w:marTop w:val="0"/>
      <w:marBottom w:val="0"/>
      <w:divBdr>
        <w:top w:val="none" w:sz="0" w:space="0" w:color="auto"/>
        <w:left w:val="none" w:sz="0" w:space="0" w:color="auto"/>
        <w:bottom w:val="none" w:sz="0" w:space="0" w:color="auto"/>
        <w:right w:val="none" w:sz="0" w:space="0" w:color="auto"/>
      </w:divBdr>
    </w:div>
    <w:div w:id="1083643515">
      <w:bodyDiv w:val="1"/>
      <w:marLeft w:val="0"/>
      <w:marRight w:val="0"/>
      <w:marTop w:val="0"/>
      <w:marBottom w:val="0"/>
      <w:divBdr>
        <w:top w:val="none" w:sz="0" w:space="0" w:color="auto"/>
        <w:left w:val="none" w:sz="0" w:space="0" w:color="auto"/>
        <w:bottom w:val="none" w:sz="0" w:space="0" w:color="auto"/>
        <w:right w:val="none" w:sz="0" w:space="0" w:color="auto"/>
      </w:divBdr>
    </w:div>
    <w:div w:id="1104304212">
      <w:bodyDiv w:val="1"/>
      <w:marLeft w:val="0"/>
      <w:marRight w:val="0"/>
      <w:marTop w:val="0"/>
      <w:marBottom w:val="0"/>
      <w:divBdr>
        <w:top w:val="none" w:sz="0" w:space="0" w:color="auto"/>
        <w:left w:val="none" w:sz="0" w:space="0" w:color="auto"/>
        <w:bottom w:val="none" w:sz="0" w:space="0" w:color="auto"/>
        <w:right w:val="none" w:sz="0" w:space="0" w:color="auto"/>
      </w:divBdr>
    </w:div>
    <w:div w:id="1133521064">
      <w:bodyDiv w:val="1"/>
      <w:marLeft w:val="0"/>
      <w:marRight w:val="0"/>
      <w:marTop w:val="0"/>
      <w:marBottom w:val="0"/>
      <w:divBdr>
        <w:top w:val="none" w:sz="0" w:space="0" w:color="auto"/>
        <w:left w:val="none" w:sz="0" w:space="0" w:color="auto"/>
        <w:bottom w:val="none" w:sz="0" w:space="0" w:color="auto"/>
        <w:right w:val="none" w:sz="0" w:space="0" w:color="auto"/>
      </w:divBdr>
    </w:div>
    <w:div w:id="1196623836">
      <w:bodyDiv w:val="1"/>
      <w:marLeft w:val="0"/>
      <w:marRight w:val="0"/>
      <w:marTop w:val="0"/>
      <w:marBottom w:val="0"/>
      <w:divBdr>
        <w:top w:val="none" w:sz="0" w:space="0" w:color="auto"/>
        <w:left w:val="none" w:sz="0" w:space="0" w:color="auto"/>
        <w:bottom w:val="none" w:sz="0" w:space="0" w:color="auto"/>
        <w:right w:val="none" w:sz="0" w:space="0" w:color="auto"/>
      </w:divBdr>
    </w:div>
    <w:div w:id="1210992875">
      <w:bodyDiv w:val="1"/>
      <w:marLeft w:val="0"/>
      <w:marRight w:val="0"/>
      <w:marTop w:val="0"/>
      <w:marBottom w:val="0"/>
      <w:divBdr>
        <w:top w:val="none" w:sz="0" w:space="0" w:color="auto"/>
        <w:left w:val="none" w:sz="0" w:space="0" w:color="auto"/>
        <w:bottom w:val="none" w:sz="0" w:space="0" w:color="auto"/>
        <w:right w:val="none" w:sz="0" w:space="0" w:color="auto"/>
      </w:divBdr>
    </w:div>
    <w:div w:id="1211763319">
      <w:bodyDiv w:val="1"/>
      <w:marLeft w:val="0"/>
      <w:marRight w:val="0"/>
      <w:marTop w:val="0"/>
      <w:marBottom w:val="0"/>
      <w:divBdr>
        <w:top w:val="none" w:sz="0" w:space="0" w:color="auto"/>
        <w:left w:val="none" w:sz="0" w:space="0" w:color="auto"/>
        <w:bottom w:val="none" w:sz="0" w:space="0" w:color="auto"/>
        <w:right w:val="none" w:sz="0" w:space="0" w:color="auto"/>
      </w:divBdr>
    </w:div>
    <w:div w:id="1237983198">
      <w:bodyDiv w:val="1"/>
      <w:marLeft w:val="0"/>
      <w:marRight w:val="0"/>
      <w:marTop w:val="0"/>
      <w:marBottom w:val="0"/>
      <w:divBdr>
        <w:top w:val="none" w:sz="0" w:space="0" w:color="auto"/>
        <w:left w:val="none" w:sz="0" w:space="0" w:color="auto"/>
        <w:bottom w:val="none" w:sz="0" w:space="0" w:color="auto"/>
        <w:right w:val="none" w:sz="0" w:space="0" w:color="auto"/>
      </w:divBdr>
    </w:div>
    <w:div w:id="1250963783">
      <w:bodyDiv w:val="1"/>
      <w:marLeft w:val="0"/>
      <w:marRight w:val="0"/>
      <w:marTop w:val="0"/>
      <w:marBottom w:val="0"/>
      <w:divBdr>
        <w:top w:val="none" w:sz="0" w:space="0" w:color="auto"/>
        <w:left w:val="none" w:sz="0" w:space="0" w:color="auto"/>
        <w:bottom w:val="none" w:sz="0" w:space="0" w:color="auto"/>
        <w:right w:val="none" w:sz="0" w:space="0" w:color="auto"/>
      </w:divBdr>
    </w:div>
    <w:div w:id="1253514817">
      <w:bodyDiv w:val="1"/>
      <w:marLeft w:val="0"/>
      <w:marRight w:val="0"/>
      <w:marTop w:val="0"/>
      <w:marBottom w:val="0"/>
      <w:divBdr>
        <w:top w:val="none" w:sz="0" w:space="0" w:color="auto"/>
        <w:left w:val="none" w:sz="0" w:space="0" w:color="auto"/>
        <w:bottom w:val="none" w:sz="0" w:space="0" w:color="auto"/>
        <w:right w:val="none" w:sz="0" w:space="0" w:color="auto"/>
      </w:divBdr>
    </w:div>
    <w:div w:id="1310745724">
      <w:bodyDiv w:val="1"/>
      <w:marLeft w:val="0"/>
      <w:marRight w:val="0"/>
      <w:marTop w:val="0"/>
      <w:marBottom w:val="0"/>
      <w:divBdr>
        <w:top w:val="none" w:sz="0" w:space="0" w:color="auto"/>
        <w:left w:val="none" w:sz="0" w:space="0" w:color="auto"/>
        <w:bottom w:val="none" w:sz="0" w:space="0" w:color="auto"/>
        <w:right w:val="none" w:sz="0" w:space="0" w:color="auto"/>
      </w:divBdr>
    </w:div>
    <w:div w:id="1311448488">
      <w:bodyDiv w:val="1"/>
      <w:marLeft w:val="0"/>
      <w:marRight w:val="0"/>
      <w:marTop w:val="0"/>
      <w:marBottom w:val="0"/>
      <w:divBdr>
        <w:top w:val="none" w:sz="0" w:space="0" w:color="auto"/>
        <w:left w:val="none" w:sz="0" w:space="0" w:color="auto"/>
        <w:bottom w:val="none" w:sz="0" w:space="0" w:color="auto"/>
        <w:right w:val="none" w:sz="0" w:space="0" w:color="auto"/>
      </w:divBdr>
    </w:div>
    <w:div w:id="1327053142">
      <w:bodyDiv w:val="1"/>
      <w:marLeft w:val="0"/>
      <w:marRight w:val="0"/>
      <w:marTop w:val="0"/>
      <w:marBottom w:val="0"/>
      <w:divBdr>
        <w:top w:val="none" w:sz="0" w:space="0" w:color="auto"/>
        <w:left w:val="none" w:sz="0" w:space="0" w:color="auto"/>
        <w:bottom w:val="none" w:sz="0" w:space="0" w:color="auto"/>
        <w:right w:val="none" w:sz="0" w:space="0" w:color="auto"/>
      </w:divBdr>
    </w:div>
    <w:div w:id="1339499497">
      <w:bodyDiv w:val="1"/>
      <w:marLeft w:val="0"/>
      <w:marRight w:val="0"/>
      <w:marTop w:val="0"/>
      <w:marBottom w:val="0"/>
      <w:divBdr>
        <w:top w:val="none" w:sz="0" w:space="0" w:color="auto"/>
        <w:left w:val="none" w:sz="0" w:space="0" w:color="auto"/>
        <w:bottom w:val="none" w:sz="0" w:space="0" w:color="auto"/>
        <w:right w:val="none" w:sz="0" w:space="0" w:color="auto"/>
      </w:divBdr>
    </w:div>
    <w:div w:id="1353386080">
      <w:bodyDiv w:val="1"/>
      <w:marLeft w:val="0"/>
      <w:marRight w:val="0"/>
      <w:marTop w:val="0"/>
      <w:marBottom w:val="0"/>
      <w:divBdr>
        <w:top w:val="none" w:sz="0" w:space="0" w:color="auto"/>
        <w:left w:val="none" w:sz="0" w:space="0" w:color="auto"/>
        <w:bottom w:val="none" w:sz="0" w:space="0" w:color="auto"/>
        <w:right w:val="none" w:sz="0" w:space="0" w:color="auto"/>
      </w:divBdr>
    </w:div>
    <w:div w:id="1358434009">
      <w:bodyDiv w:val="1"/>
      <w:marLeft w:val="0"/>
      <w:marRight w:val="0"/>
      <w:marTop w:val="0"/>
      <w:marBottom w:val="0"/>
      <w:divBdr>
        <w:top w:val="none" w:sz="0" w:space="0" w:color="auto"/>
        <w:left w:val="none" w:sz="0" w:space="0" w:color="auto"/>
        <w:bottom w:val="none" w:sz="0" w:space="0" w:color="auto"/>
        <w:right w:val="none" w:sz="0" w:space="0" w:color="auto"/>
      </w:divBdr>
    </w:div>
    <w:div w:id="1358507004">
      <w:bodyDiv w:val="1"/>
      <w:marLeft w:val="0"/>
      <w:marRight w:val="0"/>
      <w:marTop w:val="0"/>
      <w:marBottom w:val="0"/>
      <w:divBdr>
        <w:top w:val="none" w:sz="0" w:space="0" w:color="auto"/>
        <w:left w:val="none" w:sz="0" w:space="0" w:color="auto"/>
        <w:bottom w:val="none" w:sz="0" w:space="0" w:color="auto"/>
        <w:right w:val="none" w:sz="0" w:space="0" w:color="auto"/>
      </w:divBdr>
    </w:div>
    <w:div w:id="1369988971">
      <w:bodyDiv w:val="1"/>
      <w:marLeft w:val="0"/>
      <w:marRight w:val="0"/>
      <w:marTop w:val="0"/>
      <w:marBottom w:val="0"/>
      <w:divBdr>
        <w:top w:val="none" w:sz="0" w:space="0" w:color="auto"/>
        <w:left w:val="none" w:sz="0" w:space="0" w:color="auto"/>
        <w:bottom w:val="none" w:sz="0" w:space="0" w:color="auto"/>
        <w:right w:val="none" w:sz="0" w:space="0" w:color="auto"/>
      </w:divBdr>
    </w:div>
    <w:div w:id="1376588338">
      <w:bodyDiv w:val="1"/>
      <w:marLeft w:val="0"/>
      <w:marRight w:val="0"/>
      <w:marTop w:val="0"/>
      <w:marBottom w:val="0"/>
      <w:divBdr>
        <w:top w:val="none" w:sz="0" w:space="0" w:color="auto"/>
        <w:left w:val="none" w:sz="0" w:space="0" w:color="auto"/>
        <w:bottom w:val="none" w:sz="0" w:space="0" w:color="auto"/>
        <w:right w:val="none" w:sz="0" w:space="0" w:color="auto"/>
      </w:divBdr>
    </w:div>
    <w:div w:id="1406874827">
      <w:bodyDiv w:val="1"/>
      <w:marLeft w:val="0"/>
      <w:marRight w:val="0"/>
      <w:marTop w:val="0"/>
      <w:marBottom w:val="0"/>
      <w:divBdr>
        <w:top w:val="none" w:sz="0" w:space="0" w:color="auto"/>
        <w:left w:val="none" w:sz="0" w:space="0" w:color="auto"/>
        <w:bottom w:val="none" w:sz="0" w:space="0" w:color="auto"/>
        <w:right w:val="none" w:sz="0" w:space="0" w:color="auto"/>
      </w:divBdr>
    </w:div>
    <w:div w:id="1422947731">
      <w:bodyDiv w:val="1"/>
      <w:marLeft w:val="0"/>
      <w:marRight w:val="0"/>
      <w:marTop w:val="0"/>
      <w:marBottom w:val="0"/>
      <w:divBdr>
        <w:top w:val="none" w:sz="0" w:space="0" w:color="auto"/>
        <w:left w:val="none" w:sz="0" w:space="0" w:color="auto"/>
        <w:bottom w:val="none" w:sz="0" w:space="0" w:color="auto"/>
        <w:right w:val="none" w:sz="0" w:space="0" w:color="auto"/>
      </w:divBdr>
    </w:div>
    <w:div w:id="1465806274">
      <w:bodyDiv w:val="1"/>
      <w:marLeft w:val="0"/>
      <w:marRight w:val="0"/>
      <w:marTop w:val="0"/>
      <w:marBottom w:val="0"/>
      <w:divBdr>
        <w:top w:val="none" w:sz="0" w:space="0" w:color="auto"/>
        <w:left w:val="none" w:sz="0" w:space="0" w:color="auto"/>
        <w:bottom w:val="none" w:sz="0" w:space="0" w:color="auto"/>
        <w:right w:val="none" w:sz="0" w:space="0" w:color="auto"/>
      </w:divBdr>
    </w:div>
    <w:div w:id="1472987441">
      <w:bodyDiv w:val="1"/>
      <w:marLeft w:val="0"/>
      <w:marRight w:val="0"/>
      <w:marTop w:val="0"/>
      <w:marBottom w:val="0"/>
      <w:divBdr>
        <w:top w:val="none" w:sz="0" w:space="0" w:color="auto"/>
        <w:left w:val="none" w:sz="0" w:space="0" w:color="auto"/>
        <w:bottom w:val="none" w:sz="0" w:space="0" w:color="auto"/>
        <w:right w:val="none" w:sz="0" w:space="0" w:color="auto"/>
      </w:divBdr>
    </w:div>
    <w:div w:id="1485271845">
      <w:bodyDiv w:val="1"/>
      <w:marLeft w:val="0"/>
      <w:marRight w:val="0"/>
      <w:marTop w:val="0"/>
      <w:marBottom w:val="0"/>
      <w:divBdr>
        <w:top w:val="none" w:sz="0" w:space="0" w:color="auto"/>
        <w:left w:val="none" w:sz="0" w:space="0" w:color="auto"/>
        <w:bottom w:val="none" w:sz="0" w:space="0" w:color="auto"/>
        <w:right w:val="none" w:sz="0" w:space="0" w:color="auto"/>
      </w:divBdr>
    </w:div>
    <w:div w:id="1494418076">
      <w:bodyDiv w:val="1"/>
      <w:marLeft w:val="0"/>
      <w:marRight w:val="0"/>
      <w:marTop w:val="0"/>
      <w:marBottom w:val="0"/>
      <w:divBdr>
        <w:top w:val="none" w:sz="0" w:space="0" w:color="auto"/>
        <w:left w:val="none" w:sz="0" w:space="0" w:color="auto"/>
        <w:bottom w:val="none" w:sz="0" w:space="0" w:color="auto"/>
        <w:right w:val="none" w:sz="0" w:space="0" w:color="auto"/>
      </w:divBdr>
    </w:div>
    <w:div w:id="1495149601">
      <w:bodyDiv w:val="1"/>
      <w:marLeft w:val="0"/>
      <w:marRight w:val="0"/>
      <w:marTop w:val="0"/>
      <w:marBottom w:val="0"/>
      <w:divBdr>
        <w:top w:val="none" w:sz="0" w:space="0" w:color="auto"/>
        <w:left w:val="none" w:sz="0" w:space="0" w:color="auto"/>
        <w:bottom w:val="none" w:sz="0" w:space="0" w:color="auto"/>
        <w:right w:val="none" w:sz="0" w:space="0" w:color="auto"/>
      </w:divBdr>
    </w:div>
    <w:div w:id="1536311797">
      <w:bodyDiv w:val="1"/>
      <w:marLeft w:val="0"/>
      <w:marRight w:val="0"/>
      <w:marTop w:val="0"/>
      <w:marBottom w:val="0"/>
      <w:divBdr>
        <w:top w:val="none" w:sz="0" w:space="0" w:color="auto"/>
        <w:left w:val="none" w:sz="0" w:space="0" w:color="auto"/>
        <w:bottom w:val="none" w:sz="0" w:space="0" w:color="auto"/>
        <w:right w:val="none" w:sz="0" w:space="0" w:color="auto"/>
      </w:divBdr>
    </w:div>
    <w:div w:id="1555577311">
      <w:bodyDiv w:val="1"/>
      <w:marLeft w:val="0"/>
      <w:marRight w:val="0"/>
      <w:marTop w:val="0"/>
      <w:marBottom w:val="0"/>
      <w:divBdr>
        <w:top w:val="none" w:sz="0" w:space="0" w:color="auto"/>
        <w:left w:val="none" w:sz="0" w:space="0" w:color="auto"/>
        <w:bottom w:val="none" w:sz="0" w:space="0" w:color="auto"/>
        <w:right w:val="none" w:sz="0" w:space="0" w:color="auto"/>
      </w:divBdr>
    </w:div>
    <w:div w:id="1561745377">
      <w:bodyDiv w:val="1"/>
      <w:marLeft w:val="0"/>
      <w:marRight w:val="0"/>
      <w:marTop w:val="0"/>
      <w:marBottom w:val="0"/>
      <w:divBdr>
        <w:top w:val="none" w:sz="0" w:space="0" w:color="auto"/>
        <w:left w:val="none" w:sz="0" w:space="0" w:color="auto"/>
        <w:bottom w:val="none" w:sz="0" w:space="0" w:color="auto"/>
        <w:right w:val="none" w:sz="0" w:space="0" w:color="auto"/>
      </w:divBdr>
    </w:div>
    <w:div w:id="1566179574">
      <w:bodyDiv w:val="1"/>
      <w:marLeft w:val="0"/>
      <w:marRight w:val="0"/>
      <w:marTop w:val="0"/>
      <w:marBottom w:val="0"/>
      <w:divBdr>
        <w:top w:val="none" w:sz="0" w:space="0" w:color="auto"/>
        <w:left w:val="none" w:sz="0" w:space="0" w:color="auto"/>
        <w:bottom w:val="none" w:sz="0" w:space="0" w:color="auto"/>
        <w:right w:val="none" w:sz="0" w:space="0" w:color="auto"/>
      </w:divBdr>
    </w:div>
    <w:div w:id="1570843435">
      <w:bodyDiv w:val="1"/>
      <w:marLeft w:val="0"/>
      <w:marRight w:val="0"/>
      <w:marTop w:val="0"/>
      <w:marBottom w:val="0"/>
      <w:divBdr>
        <w:top w:val="none" w:sz="0" w:space="0" w:color="auto"/>
        <w:left w:val="none" w:sz="0" w:space="0" w:color="auto"/>
        <w:bottom w:val="none" w:sz="0" w:space="0" w:color="auto"/>
        <w:right w:val="none" w:sz="0" w:space="0" w:color="auto"/>
      </w:divBdr>
    </w:div>
    <w:div w:id="1581331860">
      <w:bodyDiv w:val="1"/>
      <w:marLeft w:val="0"/>
      <w:marRight w:val="0"/>
      <w:marTop w:val="0"/>
      <w:marBottom w:val="0"/>
      <w:divBdr>
        <w:top w:val="none" w:sz="0" w:space="0" w:color="auto"/>
        <w:left w:val="none" w:sz="0" w:space="0" w:color="auto"/>
        <w:bottom w:val="none" w:sz="0" w:space="0" w:color="auto"/>
        <w:right w:val="none" w:sz="0" w:space="0" w:color="auto"/>
      </w:divBdr>
    </w:div>
    <w:div w:id="1620645896">
      <w:bodyDiv w:val="1"/>
      <w:marLeft w:val="0"/>
      <w:marRight w:val="0"/>
      <w:marTop w:val="0"/>
      <w:marBottom w:val="0"/>
      <w:divBdr>
        <w:top w:val="none" w:sz="0" w:space="0" w:color="auto"/>
        <w:left w:val="none" w:sz="0" w:space="0" w:color="auto"/>
        <w:bottom w:val="none" w:sz="0" w:space="0" w:color="auto"/>
        <w:right w:val="none" w:sz="0" w:space="0" w:color="auto"/>
      </w:divBdr>
    </w:div>
    <w:div w:id="1633947016">
      <w:bodyDiv w:val="1"/>
      <w:marLeft w:val="0"/>
      <w:marRight w:val="0"/>
      <w:marTop w:val="0"/>
      <w:marBottom w:val="0"/>
      <w:divBdr>
        <w:top w:val="none" w:sz="0" w:space="0" w:color="auto"/>
        <w:left w:val="none" w:sz="0" w:space="0" w:color="auto"/>
        <w:bottom w:val="none" w:sz="0" w:space="0" w:color="auto"/>
        <w:right w:val="none" w:sz="0" w:space="0" w:color="auto"/>
      </w:divBdr>
    </w:div>
    <w:div w:id="1654259899">
      <w:bodyDiv w:val="1"/>
      <w:marLeft w:val="0"/>
      <w:marRight w:val="0"/>
      <w:marTop w:val="0"/>
      <w:marBottom w:val="0"/>
      <w:divBdr>
        <w:top w:val="none" w:sz="0" w:space="0" w:color="auto"/>
        <w:left w:val="none" w:sz="0" w:space="0" w:color="auto"/>
        <w:bottom w:val="none" w:sz="0" w:space="0" w:color="auto"/>
        <w:right w:val="none" w:sz="0" w:space="0" w:color="auto"/>
      </w:divBdr>
    </w:div>
    <w:div w:id="1665357097">
      <w:bodyDiv w:val="1"/>
      <w:marLeft w:val="0"/>
      <w:marRight w:val="0"/>
      <w:marTop w:val="0"/>
      <w:marBottom w:val="0"/>
      <w:divBdr>
        <w:top w:val="none" w:sz="0" w:space="0" w:color="auto"/>
        <w:left w:val="none" w:sz="0" w:space="0" w:color="auto"/>
        <w:bottom w:val="none" w:sz="0" w:space="0" w:color="auto"/>
        <w:right w:val="none" w:sz="0" w:space="0" w:color="auto"/>
      </w:divBdr>
    </w:div>
    <w:div w:id="1687318543">
      <w:bodyDiv w:val="1"/>
      <w:marLeft w:val="0"/>
      <w:marRight w:val="0"/>
      <w:marTop w:val="0"/>
      <w:marBottom w:val="0"/>
      <w:divBdr>
        <w:top w:val="none" w:sz="0" w:space="0" w:color="auto"/>
        <w:left w:val="none" w:sz="0" w:space="0" w:color="auto"/>
        <w:bottom w:val="none" w:sz="0" w:space="0" w:color="auto"/>
        <w:right w:val="none" w:sz="0" w:space="0" w:color="auto"/>
      </w:divBdr>
    </w:div>
    <w:div w:id="1688409466">
      <w:bodyDiv w:val="1"/>
      <w:marLeft w:val="0"/>
      <w:marRight w:val="0"/>
      <w:marTop w:val="0"/>
      <w:marBottom w:val="0"/>
      <w:divBdr>
        <w:top w:val="none" w:sz="0" w:space="0" w:color="auto"/>
        <w:left w:val="none" w:sz="0" w:space="0" w:color="auto"/>
        <w:bottom w:val="none" w:sz="0" w:space="0" w:color="auto"/>
        <w:right w:val="none" w:sz="0" w:space="0" w:color="auto"/>
      </w:divBdr>
    </w:div>
    <w:div w:id="1696153226">
      <w:bodyDiv w:val="1"/>
      <w:marLeft w:val="0"/>
      <w:marRight w:val="0"/>
      <w:marTop w:val="0"/>
      <w:marBottom w:val="0"/>
      <w:divBdr>
        <w:top w:val="none" w:sz="0" w:space="0" w:color="auto"/>
        <w:left w:val="none" w:sz="0" w:space="0" w:color="auto"/>
        <w:bottom w:val="none" w:sz="0" w:space="0" w:color="auto"/>
        <w:right w:val="none" w:sz="0" w:space="0" w:color="auto"/>
      </w:divBdr>
    </w:div>
    <w:div w:id="1705135984">
      <w:bodyDiv w:val="1"/>
      <w:marLeft w:val="0"/>
      <w:marRight w:val="0"/>
      <w:marTop w:val="0"/>
      <w:marBottom w:val="0"/>
      <w:divBdr>
        <w:top w:val="none" w:sz="0" w:space="0" w:color="auto"/>
        <w:left w:val="none" w:sz="0" w:space="0" w:color="auto"/>
        <w:bottom w:val="none" w:sz="0" w:space="0" w:color="auto"/>
        <w:right w:val="none" w:sz="0" w:space="0" w:color="auto"/>
      </w:divBdr>
    </w:div>
    <w:div w:id="1707563308">
      <w:bodyDiv w:val="1"/>
      <w:marLeft w:val="0"/>
      <w:marRight w:val="0"/>
      <w:marTop w:val="0"/>
      <w:marBottom w:val="0"/>
      <w:divBdr>
        <w:top w:val="none" w:sz="0" w:space="0" w:color="auto"/>
        <w:left w:val="none" w:sz="0" w:space="0" w:color="auto"/>
        <w:bottom w:val="none" w:sz="0" w:space="0" w:color="auto"/>
        <w:right w:val="none" w:sz="0" w:space="0" w:color="auto"/>
      </w:divBdr>
    </w:div>
    <w:div w:id="1736465426">
      <w:bodyDiv w:val="1"/>
      <w:marLeft w:val="0"/>
      <w:marRight w:val="0"/>
      <w:marTop w:val="0"/>
      <w:marBottom w:val="0"/>
      <w:divBdr>
        <w:top w:val="none" w:sz="0" w:space="0" w:color="auto"/>
        <w:left w:val="none" w:sz="0" w:space="0" w:color="auto"/>
        <w:bottom w:val="none" w:sz="0" w:space="0" w:color="auto"/>
        <w:right w:val="none" w:sz="0" w:space="0" w:color="auto"/>
      </w:divBdr>
    </w:div>
    <w:div w:id="1738242545">
      <w:bodyDiv w:val="1"/>
      <w:marLeft w:val="0"/>
      <w:marRight w:val="0"/>
      <w:marTop w:val="0"/>
      <w:marBottom w:val="0"/>
      <w:divBdr>
        <w:top w:val="none" w:sz="0" w:space="0" w:color="auto"/>
        <w:left w:val="none" w:sz="0" w:space="0" w:color="auto"/>
        <w:bottom w:val="none" w:sz="0" w:space="0" w:color="auto"/>
        <w:right w:val="none" w:sz="0" w:space="0" w:color="auto"/>
      </w:divBdr>
    </w:div>
    <w:div w:id="1758091359">
      <w:bodyDiv w:val="1"/>
      <w:marLeft w:val="0"/>
      <w:marRight w:val="0"/>
      <w:marTop w:val="0"/>
      <w:marBottom w:val="0"/>
      <w:divBdr>
        <w:top w:val="none" w:sz="0" w:space="0" w:color="auto"/>
        <w:left w:val="none" w:sz="0" w:space="0" w:color="auto"/>
        <w:bottom w:val="none" w:sz="0" w:space="0" w:color="auto"/>
        <w:right w:val="none" w:sz="0" w:space="0" w:color="auto"/>
      </w:divBdr>
    </w:div>
    <w:div w:id="1760901856">
      <w:bodyDiv w:val="1"/>
      <w:marLeft w:val="0"/>
      <w:marRight w:val="0"/>
      <w:marTop w:val="0"/>
      <w:marBottom w:val="0"/>
      <w:divBdr>
        <w:top w:val="none" w:sz="0" w:space="0" w:color="auto"/>
        <w:left w:val="none" w:sz="0" w:space="0" w:color="auto"/>
        <w:bottom w:val="none" w:sz="0" w:space="0" w:color="auto"/>
        <w:right w:val="none" w:sz="0" w:space="0" w:color="auto"/>
      </w:divBdr>
    </w:div>
    <w:div w:id="1772509495">
      <w:bodyDiv w:val="1"/>
      <w:marLeft w:val="0"/>
      <w:marRight w:val="0"/>
      <w:marTop w:val="0"/>
      <w:marBottom w:val="0"/>
      <w:divBdr>
        <w:top w:val="none" w:sz="0" w:space="0" w:color="auto"/>
        <w:left w:val="none" w:sz="0" w:space="0" w:color="auto"/>
        <w:bottom w:val="none" w:sz="0" w:space="0" w:color="auto"/>
        <w:right w:val="none" w:sz="0" w:space="0" w:color="auto"/>
      </w:divBdr>
    </w:div>
    <w:div w:id="1777093447">
      <w:bodyDiv w:val="1"/>
      <w:marLeft w:val="0"/>
      <w:marRight w:val="0"/>
      <w:marTop w:val="0"/>
      <w:marBottom w:val="0"/>
      <w:divBdr>
        <w:top w:val="none" w:sz="0" w:space="0" w:color="auto"/>
        <w:left w:val="none" w:sz="0" w:space="0" w:color="auto"/>
        <w:bottom w:val="none" w:sz="0" w:space="0" w:color="auto"/>
        <w:right w:val="none" w:sz="0" w:space="0" w:color="auto"/>
      </w:divBdr>
    </w:div>
    <w:div w:id="1780291909">
      <w:bodyDiv w:val="1"/>
      <w:marLeft w:val="0"/>
      <w:marRight w:val="0"/>
      <w:marTop w:val="0"/>
      <w:marBottom w:val="0"/>
      <w:divBdr>
        <w:top w:val="none" w:sz="0" w:space="0" w:color="auto"/>
        <w:left w:val="none" w:sz="0" w:space="0" w:color="auto"/>
        <w:bottom w:val="none" w:sz="0" w:space="0" w:color="auto"/>
        <w:right w:val="none" w:sz="0" w:space="0" w:color="auto"/>
      </w:divBdr>
    </w:div>
    <w:div w:id="1782071829">
      <w:bodyDiv w:val="1"/>
      <w:marLeft w:val="0"/>
      <w:marRight w:val="0"/>
      <w:marTop w:val="0"/>
      <w:marBottom w:val="0"/>
      <w:divBdr>
        <w:top w:val="none" w:sz="0" w:space="0" w:color="auto"/>
        <w:left w:val="none" w:sz="0" w:space="0" w:color="auto"/>
        <w:bottom w:val="none" w:sz="0" w:space="0" w:color="auto"/>
        <w:right w:val="none" w:sz="0" w:space="0" w:color="auto"/>
      </w:divBdr>
    </w:div>
    <w:div w:id="1799376322">
      <w:bodyDiv w:val="1"/>
      <w:marLeft w:val="0"/>
      <w:marRight w:val="0"/>
      <w:marTop w:val="0"/>
      <w:marBottom w:val="0"/>
      <w:divBdr>
        <w:top w:val="none" w:sz="0" w:space="0" w:color="auto"/>
        <w:left w:val="none" w:sz="0" w:space="0" w:color="auto"/>
        <w:bottom w:val="none" w:sz="0" w:space="0" w:color="auto"/>
        <w:right w:val="none" w:sz="0" w:space="0" w:color="auto"/>
      </w:divBdr>
    </w:div>
    <w:div w:id="1805006106">
      <w:bodyDiv w:val="1"/>
      <w:marLeft w:val="0"/>
      <w:marRight w:val="0"/>
      <w:marTop w:val="0"/>
      <w:marBottom w:val="0"/>
      <w:divBdr>
        <w:top w:val="none" w:sz="0" w:space="0" w:color="auto"/>
        <w:left w:val="none" w:sz="0" w:space="0" w:color="auto"/>
        <w:bottom w:val="none" w:sz="0" w:space="0" w:color="auto"/>
        <w:right w:val="none" w:sz="0" w:space="0" w:color="auto"/>
      </w:divBdr>
    </w:div>
    <w:div w:id="1808622602">
      <w:bodyDiv w:val="1"/>
      <w:marLeft w:val="0"/>
      <w:marRight w:val="0"/>
      <w:marTop w:val="0"/>
      <w:marBottom w:val="0"/>
      <w:divBdr>
        <w:top w:val="none" w:sz="0" w:space="0" w:color="auto"/>
        <w:left w:val="none" w:sz="0" w:space="0" w:color="auto"/>
        <w:bottom w:val="none" w:sz="0" w:space="0" w:color="auto"/>
        <w:right w:val="none" w:sz="0" w:space="0" w:color="auto"/>
      </w:divBdr>
    </w:div>
    <w:div w:id="1809318952">
      <w:bodyDiv w:val="1"/>
      <w:marLeft w:val="0"/>
      <w:marRight w:val="0"/>
      <w:marTop w:val="0"/>
      <w:marBottom w:val="0"/>
      <w:divBdr>
        <w:top w:val="none" w:sz="0" w:space="0" w:color="auto"/>
        <w:left w:val="none" w:sz="0" w:space="0" w:color="auto"/>
        <w:bottom w:val="none" w:sz="0" w:space="0" w:color="auto"/>
        <w:right w:val="none" w:sz="0" w:space="0" w:color="auto"/>
      </w:divBdr>
    </w:div>
    <w:div w:id="1828469653">
      <w:bodyDiv w:val="1"/>
      <w:marLeft w:val="0"/>
      <w:marRight w:val="0"/>
      <w:marTop w:val="0"/>
      <w:marBottom w:val="0"/>
      <w:divBdr>
        <w:top w:val="none" w:sz="0" w:space="0" w:color="auto"/>
        <w:left w:val="none" w:sz="0" w:space="0" w:color="auto"/>
        <w:bottom w:val="none" w:sz="0" w:space="0" w:color="auto"/>
        <w:right w:val="none" w:sz="0" w:space="0" w:color="auto"/>
      </w:divBdr>
    </w:div>
    <w:div w:id="1888682910">
      <w:bodyDiv w:val="1"/>
      <w:marLeft w:val="0"/>
      <w:marRight w:val="0"/>
      <w:marTop w:val="0"/>
      <w:marBottom w:val="0"/>
      <w:divBdr>
        <w:top w:val="none" w:sz="0" w:space="0" w:color="auto"/>
        <w:left w:val="none" w:sz="0" w:space="0" w:color="auto"/>
        <w:bottom w:val="none" w:sz="0" w:space="0" w:color="auto"/>
        <w:right w:val="none" w:sz="0" w:space="0" w:color="auto"/>
      </w:divBdr>
    </w:div>
    <w:div w:id="1895039217">
      <w:bodyDiv w:val="1"/>
      <w:marLeft w:val="0"/>
      <w:marRight w:val="0"/>
      <w:marTop w:val="0"/>
      <w:marBottom w:val="0"/>
      <w:divBdr>
        <w:top w:val="none" w:sz="0" w:space="0" w:color="auto"/>
        <w:left w:val="none" w:sz="0" w:space="0" w:color="auto"/>
        <w:bottom w:val="none" w:sz="0" w:space="0" w:color="auto"/>
        <w:right w:val="none" w:sz="0" w:space="0" w:color="auto"/>
      </w:divBdr>
    </w:div>
    <w:div w:id="1904483400">
      <w:bodyDiv w:val="1"/>
      <w:marLeft w:val="0"/>
      <w:marRight w:val="0"/>
      <w:marTop w:val="0"/>
      <w:marBottom w:val="0"/>
      <w:divBdr>
        <w:top w:val="none" w:sz="0" w:space="0" w:color="auto"/>
        <w:left w:val="none" w:sz="0" w:space="0" w:color="auto"/>
        <w:bottom w:val="none" w:sz="0" w:space="0" w:color="auto"/>
        <w:right w:val="none" w:sz="0" w:space="0" w:color="auto"/>
      </w:divBdr>
    </w:div>
    <w:div w:id="1909924179">
      <w:bodyDiv w:val="1"/>
      <w:marLeft w:val="0"/>
      <w:marRight w:val="0"/>
      <w:marTop w:val="0"/>
      <w:marBottom w:val="0"/>
      <w:divBdr>
        <w:top w:val="none" w:sz="0" w:space="0" w:color="auto"/>
        <w:left w:val="none" w:sz="0" w:space="0" w:color="auto"/>
        <w:bottom w:val="none" w:sz="0" w:space="0" w:color="auto"/>
        <w:right w:val="none" w:sz="0" w:space="0" w:color="auto"/>
      </w:divBdr>
    </w:div>
    <w:div w:id="1924290169">
      <w:bodyDiv w:val="1"/>
      <w:marLeft w:val="0"/>
      <w:marRight w:val="0"/>
      <w:marTop w:val="0"/>
      <w:marBottom w:val="0"/>
      <w:divBdr>
        <w:top w:val="none" w:sz="0" w:space="0" w:color="auto"/>
        <w:left w:val="none" w:sz="0" w:space="0" w:color="auto"/>
        <w:bottom w:val="none" w:sz="0" w:space="0" w:color="auto"/>
        <w:right w:val="none" w:sz="0" w:space="0" w:color="auto"/>
      </w:divBdr>
    </w:div>
    <w:div w:id="1952127843">
      <w:bodyDiv w:val="1"/>
      <w:marLeft w:val="0"/>
      <w:marRight w:val="0"/>
      <w:marTop w:val="0"/>
      <w:marBottom w:val="0"/>
      <w:divBdr>
        <w:top w:val="none" w:sz="0" w:space="0" w:color="auto"/>
        <w:left w:val="none" w:sz="0" w:space="0" w:color="auto"/>
        <w:bottom w:val="none" w:sz="0" w:space="0" w:color="auto"/>
        <w:right w:val="none" w:sz="0" w:space="0" w:color="auto"/>
      </w:divBdr>
    </w:div>
    <w:div w:id="1953591057">
      <w:bodyDiv w:val="1"/>
      <w:marLeft w:val="0"/>
      <w:marRight w:val="0"/>
      <w:marTop w:val="0"/>
      <w:marBottom w:val="0"/>
      <w:divBdr>
        <w:top w:val="none" w:sz="0" w:space="0" w:color="auto"/>
        <w:left w:val="none" w:sz="0" w:space="0" w:color="auto"/>
        <w:bottom w:val="none" w:sz="0" w:space="0" w:color="auto"/>
        <w:right w:val="none" w:sz="0" w:space="0" w:color="auto"/>
      </w:divBdr>
    </w:div>
    <w:div w:id="1955016227">
      <w:bodyDiv w:val="1"/>
      <w:marLeft w:val="0"/>
      <w:marRight w:val="0"/>
      <w:marTop w:val="0"/>
      <w:marBottom w:val="0"/>
      <w:divBdr>
        <w:top w:val="none" w:sz="0" w:space="0" w:color="auto"/>
        <w:left w:val="none" w:sz="0" w:space="0" w:color="auto"/>
        <w:bottom w:val="none" w:sz="0" w:space="0" w:color="auto"/>
        <w:right w:val="none" w:sz="0" w:space="0" w:color="auto"/>
      </w:divBdr>
    </w:div>
    <w:div w:id="1983538558">
      <w:bodyDiv w:val="1"/>
      <w:marLeft w:val="0"/>
      <w:marRight w:val="0"/>
      <w:marTop w:val="0"/>
      <w:marBottom w:val="0"/>
      <w:divBdr>
        <w:top w:val="none" w:sz="0" w:space="0" w:color="auto"/>
        <w:left w:val="none" w:sz="0" w:space="0" w:color="auto"/>
        <w:bottom w:val="none" w:sz="0" w:space="0" w:color="auto"/>
        <w:right w:val="none" w:sz="0" w:space="0" w:color="auto"/>
      </w:divBdr>
    </w:div>
    <w:div w:id="1989481211">
      <w:bodyDiv w:val="1"/>
      <w:marLeft w:val="0"/>
      <w:marRight w:val="0"/>
      <w:marTop w:val="0"/>
      <w:marBottom w:val="0"/>
      <w:divBdr>
        <w:top w:val="none" w:sz="0" w:space="0" w:color="auto"/>
        <w:left w:val="none" w:sz="0" w:space="0" w:color="auto"/>
        <w:bottom w:val="none" w:sz="0" w:space="0" w:color="auto"/>
        <w:right w:val="none" w:sz="0" w:space="0" w:color="auto"/>
      </w:divBdr>
    </w:div>
    <w:div w:id="2005738585">
      <w:bodyDiv w:val="1"/>
      <w:marLeft w:val="0"/>
      <w:marRight w:val="0"/>
      <w:marTop w:val="0"/>
      <w:marBottom w:val="0"/>
      <w:divBdr>
        <w:top w:val="none" w:sz="0" w:space="0" w:color="auto"/>
        <w:left w:val="none" w:sz="0" w:space="0" w:color="auto"/>
        <w:bottom w:val="none" w:sz="0" w:space="0" w:color="auto"/>
        <w:right w:val="none" w:sz="0" w:space="0" w:color="auto"/>
      </w:divBdr>
    </w:div>
    <w:div w:id="2015645201">
      <w:bodyDiv w:val="1"/>
      <w:marLeft w:val="0"/>
      <w:marRight w:val="0"/>
      <w:marTop w:val="0"/>
      <w:marBottom w:val="0"/>
      <w:divBdr>
        <w:top w:val="none" w:sz="0" w:space="0" w:color="auto"/>
        <w:left w:val="none" w:sz="0" w:space="0" w:color="auto"/>
        <w:bottom w:val="none" w:sz="0" w:space="0" w:color="auto"/>
        <w:right w:val="none" w:sz="0" w:space="0" w:color="auto"/>
      </w:divBdr>
    </w:div>
    <w:div w:id="2018921826">
      <w:bodyDiv w:val="1"/>
      <w:marLeft w:val="0"/>
      <w:marRight w:val="0"/>
      <w:marTop w:val="0"/>
      <w:marBottom w:val="0"/>
      <w:divBdr>
        <w:top w:val="none" w:sz="0" w:space="0" w:color="auto"/>
        <w:left w:val="none" w:sz="0" w:space="0" w:color="auto"/>
        <w:bottom w:val="none" w:sz="0" w:space="0" w:color="auto"/>
        <w:right w:val="none" w:sz="0" w:space="0" w:color="auto"/>
      </w:divBdr>
    </w:div>
    <w:div w:id="2029788539">
      <w:bodyDiv w:val="1"/>
      <w:marLeft w:val="0"/>
      <w:marRight w:val="0"/>
      <w:marTop w:val="0"/>
      <w:marBottom w:val="0"/>
      <w:divBdr>
        <w:top w:val="none" w:sz="0" w:space="0" w:color="auto"/>
        <w:left w:val="none" w:sz="0" w:space="0" w:color="auto"/>
        <w:bottom w:val="none" w:sz="0" w:space="0" w:color="auto"/>
        <w:right w:val="none" w:sz="0" w:space="0" w:color="auto"/>
      </w:divBdr>
    </w:div>
    <w:div w:id="2044792929">
      <w:bodyDiv w:val="1"/>
      <w:marLeft w:val="0"/>
      <w:marRight w:val="0"/>
      <w:marTop w:val="0"/>
      <w:marBottom w:val="0"/>
      <w:divBdr>
        <w:top w:val="none" w:sz="0" w:space="0" w:color="auto"/>
        <w:left w:val="none" w:sz="0" w:space="0" w:color="auto"/>
        <w:bottom w:val="none" w:sz="0" w:space="0" w:color="auto"/>
        <w:right w:val="none" w:sz="0" w:space="0" w:color="auto"/>
      </w:divBdr>
    </w:div>
    <w:div w:id="2054764629">
      <w:bodyDiv w:val="1"/>
      <w:marLeft w:val="0"/>
      <w:marRight w:val="0"/>
      <w:marTop w:val="0"/>
      <w:marBottom w:val="0"/>
      <w:divBdr>
        <w:top w:val="none" w:sz="0" w:space="0" w:color="auto"/>
        <w:left w:val="none" w:sz="0" w:space="0" w:color="auto"/>
        <w:bottom w:val="none" w:sz="0" w:space="0" w:color="auto"/>
        <w:right w:val="none" w:sz="0" w:space="0" w:color="auto"/>
      </w:divBdr>
    </w:div>
    <w:div w:id="2057193569">
      <w:bodyDiv w:val="1"/>
      <w:marLeft w:val="0"/>
      <w:marRight w:val="0"/>
      <w:marTop w:val="0"/>
      <w:marBottom w:val="0"/>
      <w:divBdr>
        <w:top w:val="none" w:sz="0" w:space="0" w:color="auto"/>
        <w:left w:val="none" w:sz="0" w:space="0" w:color="auto"/>
        <w:bottom w:val="none" w:sz="0" w:space="0" w:color="auto"/>
        <w:right w:val="none" w:sz="0" w:space="0" w:color="auto"/>
      </w:divBdr>
    </w:div>
    <w:div w:id="2133093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2.tmp"/><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1.emf"/><Relationship Id="rId89" Type="http://schemas.openxmlformats.org/officeDocument/2006/relationships/image" Target="media/image76.png"/><Relationship Id="rId112" Type="http://schemas.openxmlformats.org/officeDocument/2006/relationships/image" Target="media/image99.jpeg"/><Relationship Id="rId16" Type="http://schemas.openxmlformats.org/officeDocument/2006/relationships/header" Target="header1.xml"/><Relationship Id="rId107" Type="http://schemas.openxmlformats.org/officeDocument/2006/relationships/image" Target="media/image94.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7.tmp"/><Relationship Id="rId74" Type="http://schemas.openxmlformats.org/officeDocument/2006/relationships/image" Target="media/image63.png"/><Relationship Id="rId79" Type="http://schemas.openxmlformats.org/officeDocument/2006/relationships/image" Target="media/image67.png"/><Relationship Id="rId102" Type="http://schemas.openxmlformats.org/officeDocument/2006/relationships/image" Target="media/image89.tmp"/><Relationship Id="rId123" Type="http://schemas.openxmlformats.org/officeDocument/2006/relationships/image" Target="media/image110.emf"/><Relationship Id="rId128" Type="http://schemas.openxmlformats.org/officeDocument/2006/relationships/image" Target="media/image115.emf"/><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3.tmp"/><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0.jpeg"/><Relationship Id="rId118" Type="http://schemas.openxmlformats.org/officeDocument/2006/relationships/image" Target="media/image105.tmp"/><Relationship Id="rId80" Type="http://schemas.openxmlformats.org/officeDocument/2006/relationships/image" Target="media/image68.emf"/><Relationship Id="rId85" Type="http://schemas.openxmlformats.org/officeDocument/2006/relationships/image" Target="media/image72.emf"/><Relationship Id="rId12" Type="http://schemas.openxmlformats.org/officeDocument/2006/relationships/hyperlink" Target="https://www.enperu.org/gastronomia-de-tumbes-platos-tipicos-de-tumbes-peru-informacion-util-tumbes.html" TargetMode="External"/><Relationship Id="rId17" Type="http://schemas.openxmlformats.org/officeDocument/2006/relationships/footer" Target="footer1.xml"/><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48.tmp"/><Relationship Id="rId103" Type="http://schemas.openxmlformats.org/officeDocument/2006/relationships/image" Target="media/image90.tmp"/><Relationship Id="rId108" Type="http://schemas.openxmlformats.org/officeDocument/2006/relationships/image" Target="media/image95.png"/><Relationship Id="rId124" Type="http://schemas.openxmlformats.org/officeDocument/2006/relationships/image" Target="media/image111.emf"/><Relationship Id="rId129" Type="http://schemas.openxmlformats.org/officeDocument/2006/relationships/image" Target="media/image116.emf"/><Relationship Id="rId54" Type="http://schemas.openxmlformats.org/officeDocument/2006/relationships/header" Target="header2.xml"/><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tmp"/><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5.jpeg"/><Relationship Id="rId60" Type="http://schemas.openxmlformats.org/officeDocument/2006/relationships/image" Target="media/image49.tmp"/><Relationship Id="rId65" Type="http://schemas.openxmlformats.org/officeDocument/2006/relationships/image" Target="media/image54.png"/><Relationship Id="rId81" Type="http://schemas.openxmlformats.org/officeDocument/2006/relationships/image" Target="media/image69.emf"/><Relationship Id="rId86" Type="http://schemas.openxmlformats.org/officeDocument/2006/relationships/image" Target="media/image73.png"/><Relationship Id="rId130"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96.jpeg"/><Relationship Id="rId34" Type="http://schemas.openxmlformats.org/officeDocument/2006/relationships/image" Target="media/image25.png"/><Relationship Id="rId50" Type="http://schemas.openxmlformats.org/officeDocument/2006/relationships/image" Target="media/image41.tmp"/><Relationship Id="rId55" Type="http://schemas.openxmlformats.org/officeDocument/2006/relationships/footer" Target="footer2.xml"/><Relationship Id="rId76" Type="http://schemas.openxmlformats.org/officeDocument/2006/relationships/chart" Target="charts/chart1.xml"/><Relationship Id="rId97" Type="http://schemas.openxmlformats.org/officeDocument/2006/relationships/image" Target="media/image84.png"/><Relationship Id="rId104" Type="http://schemas.openxmlformats.org/officeDocument/2006/relationships/image" Target="media/image91.tmp"/><Relationship Id="rId120" Type="http://schemas.openxmlformats.org/officeDocument/2006/relationships/image" Target="media/image107.jpeg"/><Relationship Id="rId125" Type="http://schemas.openxmlformats.org/officeDocument/2006/relationships/image" Target="media/image112.emf"/><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tmp"/><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tmp"/><Relationship Id="rId131"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footer" Target="footer3.xml"/><Relationship Id="rId19" Type="http://schemas.openxmlformats.org/officeDocument/2006/relationships/image" Target="media/image10.tmp"/><Relationship Id="rId14" Type="http://schemas.openxmlformats.org/officeDocument/2006/relationships/image" Target="media/image6.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7.tmp"/><Relationship Id="rId105" Type="http://schemas.openxmlformats.org/officeDocument/2006/relationships/image" Target="media/image92.tmp"/><Relationship Id="rId126" Type="http://schemas.openxmlformats.org/officeDocument/2006/relationships/image" Target="media/image113.emf"/><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1.png"/><Relationship Id="rId93" Type="http://schemas.openxmlformats.org/officeDocument/2006/relationships/image" Target="media/image80.png"/><Relationship Id="rId98" Type="http://schemas.openxmlformats.org/officeDocument/2006/relationships/image" Target="media/image85.tmp"/><Relationship Id="rId121" Type="http://schemas.openxmlformats.org/officeDocument/2006/relationships/image" Target="media/image108.emf"/><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6.png"/><Relationship Id="rId116" Type="http://schemas.openxmlformats.org/officeDocument/2006/relationships/image" Target="media/image103.png"/><Relationship Id="rId20" Type="http://schemas.openxmlformats.org/officeDocument/2006/relationships/image" Target="media/image11.tmp"/><Relationship Id="rId41" Type="http://schemas.openxmlformats.org/officeDocument/2006/relationships/image" Target="media/image32.jpeg"/><Relationship Id="rId62" Type="http://schemas.openxmlformats.org/officeDocument/2006/relationships/image" Target="media/image51.png"/><Relationship Id="rId83" Type="http://schemas.openxmlformats.org/officeDocument/2006/relationships/image" Target="media/image70.emf"/><Relationship Id="rId88" Type="http://schemas.openxmlformats.org/officeDocument/2006/relationships/image" Target="media/image75.png"/><Relationship Id="rId111" Type="http://schemas.openxmlformats.org/officeDocument/2006/relationships/image" Target="media/image98.jpeg"/><Relationship Id="rId15" Type="http://schemas.openxmlformats.org/officeDocument/2006/relationships/image" Target="media/image7.png"/><Relationship Id="rId36" Type="http://schemas.openxmlformats.org/officeDocument/2006/relationships/image" Target="media/image27.jpeg"/><Relationship Id="rId57" Type="http://schemas.openxmlformats.org/officeDocument/2006/relationships/image" Target="media/image46.tmp"/><Relationship Id="rId106" Type="http://schemas.openxmlformats.org/officeDocument/2006/relationships/image" Target="media/image93.jpeg"/><Relationship Id="rId127" Type="http://schemas.openxmlformats.org/officeDocument/2006/relationships/image" Target="media/image114.emf"/><Relationship Id="rId10" Type="http://schemas.openxmlformats.org/officeDocument/2006/relationships/image" Target="media/image3.jpe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2.png"/><Relationship Id="rId78" Type="http://schemas.openxmlformats.org/officeDocument/2006/relationships/image" Target="media/image66.emf"/><Relationship Id="rId94" Type="http://schemas.openxmlformats.org/officeDocument/2006/relationships/image" Target="media/image81.png"/><Relationship Id="rId99" Type="http://schemas.openxmlformats.org/officeDocument/2006/relationships/image" Target="media/image86.tmp"/><Relationship Id="rId101" Type="http://schemas.openxmlformats.org/officeDocument/2006/relationships/image" Target="media/image88.tmp"/><Relationship Id="rId122" Type="http://schemas.openxmlformats.org/officeDocument/2006/relationships/image" Target="media/image109.e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Joseph\Desktop\baseeee\TERRSET\CURVAHIPSO.xls"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PE"/>
              <a:t>CURVA HIPSOMÉTRICA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PE"/>
        </a:p>
      </c:txPr>
    </c:title>
    <c:autoTitleDeleted val="0"/>
    <c:plotArea>
      <c:layout/>
      <c:scatterChart>
        <c:scatterStyle val="smoothMarker"/>
        <c:varyColors val="0"/>
        <c:ser>
          <c:idx val="0"/>
          <c:order val="0"/>
          <c:spPr>
            <a:ln w="95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xVal>
            <c:numRef>
              <c:f>curvahipso!$A$2:$A$21</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curvahipso!$F$2:$F$21</c:f>
              <c:numCache>
                <c:formatCode>General</c:formatCode>
                <c:ptCount val="20"/>
                <c:pt idx="0">
                  <c:v>100</c:v>
                </c:pt>
                <c:pt idx="1">
                  <c:v>99.51</c:v>
                </c:pt>
                <c:pt idx="2">
                  <c:v>81.53</c:v>
                </c:pt>
                <c:pt idx="3">
                  <c:v>38.049999999999997</c:v>
                </c:pt>
                <c:pt idx="4">
                  <c:v>26.38</c:v>
                </c:pt>
                <c:pt idx="5">
                  <c:v>22.56</c:v>
                </c:pt>
                <c:pt idx="6">
                  <c:v>20.74</c:v>
                </c:pt>
                <c:pt idx="7">
                  <c:v>19.149999999999999</c:v>
                </c:pt>
                <c:pt idx="8">
                  <c:v>17.68</c:v>
                </c:pt>
                <c:pt idx="9">
                  <c:v>16.29</c:v>
                </c:pt>
                <c:pt idx="10">
                  <c:v>14.9</c:v>
                </c:pt>
                <c:pt idx="11">
                  <c:v>13.5</c:v>
                </c:pt>
                <c:pt idx="12">
                  <c:v>12.03</c:v>
                </c:pt>
                <c:pt idx="13">
                  <c:v>10.59</c:v>
                </c:pt>
                <c:pt idx="14">
                  <c:v>8.76</c:v>
                </c:pt>
                <c:pt idx="15">
                  <c:v>6.94</c:v>
                </c:pt>
                <c:pt idx="16">
                  <c:v>4.95</c:v>
                </c:pt>
                <c:pt idx="17">
                  <c:v>2.74</c:v>
                </c:pt>
                <c:pt idx="18">
                  <c:v>1.25</c:v>
                </c:pt>
                <c:pt idx="19">
                  <c:v>0.03</c:v>
                </c:pt>
              </c:numCache>
            </c:numRef>
          </c:yVal>
          <c:smooth val="1"/>
          <c:extLst>
            <c:ext xmlns:c16="http://schemas.microsoft.com/office/drawing/2014/chart" uri="{C3380CC4-5D6E-409C-BE32-E72D297353CC}">
              <c16:uniqueId val="{00000000-E62C-4E3D-BBF0-A5A7AB6AF2AE}"/>
            </c:ext>
          </c:extLst>
        </c:ser>
        <c:dLbls>
          <c:showLegendKey val="0"/>
          <c:showVal val="0"/>
          <c:showCatName val="0"/>
          <c:showSerName val="0"/>
          <c:showPercent val="0"/>
          <c:showBubbleSize val="0"/>
        </c:dLbls>
        <c:axId val="848109328"/>
        <c:axId val="848109744"/>
      </c:scatterChart>
      <c:valAx>
        <c:axId val="8481093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848109744"/>
        <c:crosses val="autoZero"/>
        <c:crossBetween val="midCat"/>
      </c:valAx>
      <c:valAx>
        <c:axId val="848109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84810932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9A267D-9B2D-4089-8C50-8893087D5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6428</TotalTime>
  <Pages>115</Pages>
  <Words>16646</Words>
  <Characters>91559</Characters>
  <Application>Microsoft Office Word</Application>
  <DocSecurity>0</DocSecurity>
  <Lines>762</Lines>
  <Paragraphs>215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107990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Rafu Gadiel Aguirre Escobar</dc:creator>
  <cp:keywords/>
  <dc:description/>
  <cp:lastModifiedBy>PC</cp:lastModifiedBy>
  <cp:revision>3115</cp:revision>
  <cp:lastPrinted>2022-07-22T13:51:00Z</cp:lastPrinted>
  <dcterms:created xsi:type="dcterms:W3CDTF">2021-03-16T17:16:00Z</dcterms:created>
  <dcterms:modified xsi:type="dcterms:W3CDTF">2022-10-21T14:56:00Z</dcterms:modified>
</cp:coreProperties>
</file>